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4D0F7B" w:rsidRDefault="00C00FA2">
      <w:pPr>
        <w:pStyle w:val="Titel"/>
        <w:tabs>
          <w:tab w:val="left" w:pos="8100"/>
        </w:tabs>
        <w:rPr>
          <w:rFonts w:ascii="Arial" w:hAnsi="Arial" w:cs="Arial"/>
          <w:sz w:val="23"/>
          <w:szCs w:val="23"/>
          <w:u w:val="single"/>
        </w:rPr>
      </w:pPr>
      <w:r w:rsidRPr="004D0F7B">
        <w:rPr>
          <w:rFonts w:ascii="Arial" w:hAnsi="Arial" w:cs="Arial"/>
          <w:sz w:val="23"/>
          <w:szCs w:val="23"/>
          <w:u w:val="single"/>
        </w:rPr>
        <w:t>Kontaktnetz FU – lettre d’information n° 1</w:t>
      </w:r>
      <w:r w:rsidR="004D0F7B" w:rsidRPr="004D0F7B">
        <w:rPr>
          <w:rFonts w:ascii="Arial" w:hAnsi="Arial" w:cs="Arial"/>
          <w:sz w:val="23"/>
          <w:szCs w:val="23"/>
          <w:u w:val="single"/>
        </w:rPr>
        <w:t>3</w:t>
      </w:r>
      <w:r w:rsidR="008A4838">
        <w:rPr>
          <w:rFonts w:ascii="Arial" w:hAnsi="Arial" w:cs="Arial"/>
          <w:sz w:val="23"/>
          <w:szCs w:val="23"/>
          <w:u w:val="single"/>
        </w:rPr>
        <w:t>2</w:t>
      </w:r>
      <w:r w:rsidRPr="004D0F7B">
        <w:rPr>
          <w:rFonts w:ascii="Arial" w:hAnsi="Arial" w:cs="Arial"/>
          <w:sz w:val="23"/>
          <w:szCs w:val="23"/>
          <w:u w:val="single"/>
        </w:rPr>
        <w:t xml:space="preserve"> – </w:t>
      </w:r>
      <w:r w:rsidR="008A4838">
        <w:rPr>
          <w:rFonts w:ascii="Arial" w:hAnsi="Arial" w:cs="Arial"/>
          <w:sz w:val="23"/>
          <w:szCs w:val="23"/>
          <w:u w:val="single"/>
        </w:rPr>
        <w:t>mars</w:t>
      </w:r>
      <w:r w:rsidR="000C0AA2" w:rsidRPr="004D0F7B">
        <w:rPr>
          <w:rFonts w:ascii="Arial" w:hAnsi="Arial" w:cs="Arial"/>
          <w:sz w:val="23"/>
          <w:szCs w:val="23"/>
          <w:u w:val="single"/>
        </w:rPr>
        <w:t xml:space="preserve"> 201</w:t>
      </w:r>
      <w:r w:rsidR="00A25109">
        <w:rPr>
          <w:rFonts w:ascii="Arial" w:hAnsi="Arial" w:cs="Arial"/>
          <w:sz w:val="23"/>
          <w:szCs w:val="23"/>
          <w:u w:val="single"/>
        </w:rPr>
        <w:t>5</w:t>
      </w:r>
    </w:p>
    <w:p w:rsidR="00C00FA2" w:rsidRPr="004D0F7B"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8A4838">
        <w:rPr>
          <w:rFonts w:ascii="Arial" w:hAnsi="Arial" w:cs="Arial"/>
          <w:szCs w:val="19"/>
        </w:rPr>
        <w:t>März</w:t>
      </w:r>
      <w:r w:rsidR="008D4599">
        <w:rPr>
          <w:rFonts w:ascii="Arial" w:hAnsi="Arial" w:cs="Arial"/>
          <w:szCs w:val="19"/>
        </w:rPr>
        <w:t xml:space="preserve"> </w:t>
      </w:r>
      <w:r w:rsidR="00643C68">
        <w:rPr>
          <w:rFonts w:ascii="Arial" w:hAnsi="Arial" w:cs="Arial"/>
          <w:szCs w:val="19"/>
        </w:rPr>
        <w:t>201</w:t>
      </w:r>
      <w:r w:rsidR="004D0F7B">
        <w:rPr>
          <w:rFonts w:ascii="Arial" w:hAnsi="Arial" w:cs="Arial"/>
          <w:szCs w:val="19"/>
        </w:rPr>
        <w:t>5</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4D0F7B">
        <w:rPr>
          <w:rFonts w:ascii="Arial" w:hAnsi="Arial" w:cs="Arial"/>
          <w:i/>
          <w:iCs/>
          <w:sz w:val="20"/>
          <w:szCs w:val="19"/>
        </w:rPr>
        <w:t>3</w:t>
      </w:r>
      <w:r w:rsidR="008A4838">
        <w:rPr>
          <w:rFonts w:ascii="Arial" w:hAnsi="Arial" w:cs="Arial"/>
          <w:i/>
          <w:iCs/>
          <w:sz w:val="20"/>
          <w:szCs w:val="19"/>
        </w:rPr>
        <w:t>2</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412020">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412020"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412020"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412020"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412020"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412020"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412020"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412020"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412020">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412020"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412020"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412020"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412020"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412020"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412020">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Pr="0064517C" w:rsidRDefault="0064517C">
      <w:pPr>
        <w:tabs>
          <w:tab w:val="left" w:pos="8100"/>
        </w:tabs>
        <w:jc w:val="center"/>
        <w:rPr>
          <w:rStyle w:val="lmtexte-dispo"/>
          <w:rFonts w:ascii="Arial" w:hAnsi="Arial" w:cs="Arial"/>
          <w:b/>
          <w:i/>
          <w:sz w:val="18"/>
          <w:szCs w:val="15"/>
          <w:lang w:val="fr-FR"/>
        </w:rPr>
      </w:pPr>
      <w:r w:rsidRPr="0064517C">
        <w:rPr>
          <w:rFonts w:ascii="Arial" w:hAnsi="Arial" w:cs="Arial"/>
          <w:b/>
          <w:i/>
          <w:color w:val="444444"/>
          <w:sz w:val="20"/>
          <w:szCs w:val="20"/>
          <w:lang w:val="fr-FR"/>
        </w:rPr>
        <w:t xml:space="preserve">Sondage pour les partielles : </w:t>
      </w:r>
      <w:r>
        <w:rPr>
          <w:rFonts w:ascii="Arial" w:hAnsi="Arial" w:cs="Arial"/>
          <w:b/>
          <w:i/>
          <w:color w:val="444444"/>
          <w:sz w:val="20"/>
          <w:szCs w:val="20"/>
          <w:lang w:val="fr-FR"/>
        </w:rPr>
        <w:br/>
      </w:r>
      <w:r w:rsidRPr="0064517C">
        <w:rPr>
          <w:rFonts w:ascii="Arial" w:hAnsi="Arial" w:cs="Arial"/>
          <w:b/>
          <w:i/>
          <w:color w:val="444444"/>
          <w:sz w:val="20"/>
          <w:szCs w:val="20"/>
          <w:lang w:val="fr-FR"/>
        </w:rPr>
        <w:t xml:space="preserve">2 électeurs UMP sur 3 souhaitent </w:t>
      </w:r>
      <w:r>
        <w:rPr>
          <w:rFonts w:ascii="Arial" w:hAnsi="Arial" w:cs="Arial"/>
          <w:b/>
          <w:i/>
          <w:color w:val="444444"/>
          <w:sz w:val="20"/>
          <w:szCs w:val="20"/>
          <w:lang w:val="fr-FR"/>
        </w:rPr>
        <w:br/>
      </w:r>
      <w:r w:rsidRPr="0064517C">
        <w:rPr>
          <w:rFonts w:ascii="Arial" w:hAnsi="Arial" w:cs="Arial"/>
          <w:b/>
          <w:i/>
          <w:color w:val="444444"/>
          <w:sz w:val="20"/>
          <w:szCs w:val="20"/>
          <w:lang w:val="fr-FR"/>
        </w:rPr>
        <w:t xml:space="preserve">que le parti ne donne pas de consignes. </w:t>
      </w:r>
      <w:r>
        <w:rPr>
          <w:rFonts w:ascii="Arial" w:hAnsi="Arial" w:cs="Arial"/>
          <w:b/>
          <w:i/>
          <w:color w:val="444444"/>
          <w:sz w:val="20"/>
          <w:szCs w:val="20"/>
          <w:lang w:val="fr-FR"/>
        </w:rPr>
        <w:br/>
      </w:r>
      <w:r w:rsidRPr="0064517C">
        <w:rPr>
          <w:rFonts w:ascii="Arial" w:hAnsi="Arial" w:cs="Arial"/>
          <w:b/>
          <w:i/>
          <w:color w:val="444444"/>
          <w:sz w:val="20"/>
          <w:szCs w:val="20"/>
          <w:lang w:val="fr-FR"/>
        </w:rPr>
        <w:t xml:space="preserve">Puis 1 sur 2 s'abstiendra, </w:t>
      </w:r>
      <w:r>
        <w:rPr>
          <w:rFonts w:ascii="Arial" w:hAnsi="Arial" w:cs="Arial"/>
          <w:b/>
          <w:i/>
          <w:color w:val="444444"/>
          <w:sz w:val="20"/>
          <w:szCs w:val="20"/>
          <w:lang w:val="fr-FR"/>
        </w:rPr>
        <w:br/>
      </w:r>
      <w:r w:rsidRPr="0064517C">
        <w:rPr>
          <w:rFonts w:ascii="Arial" w:hAnsi="Arial" w:cs="Arial"/>
          <w:b/>
          <w:i/>
          <w:color w:val="444444"/>
          <w:sz w:val="20"/>
          <w:szCs w:val="20"/>
          <w:lang w:val="fr-FR"/>
        </w:rPr>
        <w:t xml:space="preserve">1 sur 5 votera PS et </w:t>
      </w:r>
      <w:r>
        <w:rPr>
          <w:rFonts w:ascii="Arial" w:hAnsi="Arial" w:cs="Arial"/>
          <w:b/>
          <w:i/>
          <w:color w:val="444444"/>
          <w:sz w:val="20"/>
          <w:szCs w:val="20"/>
          <w:lang w:val="fr-FR"/>
        </w:rPr>
        <w:br/>
      </w:r>
      <w:r w:rsidRPr="0064517C">
        <w:rPr>
          <w:rFonts w:ascii="Arial" w:hAnsi="Arial" w:cs="Arial"/>
          <w:b/>
          <w:i/>
          <w:color w:val="444444"/>
          <w:sz w:val="20"/>
          <w:szCs w:val="20"/>
          <w:lang w:val="fr-FR"/>
        </w:rPr>
        <w:t xml:space="preserve">1 sur 3 FN. </w:t>
      </w:r>
      <w:r>
        <w:rPr>
          <w:rFonts w:ascii="Arial" w:hAnsi="Arial" w:cs="Arial"/>
          <w:b/>
          <w:i/>
          <w:color w:val="444444"/>
          <w:sz w:val="20"/>
          <w:szCs w:val="20"/>
          <w:lang w:val="fr-FR"/>
        </w:rPr>
        <w:br/>
      </w:r>
      <w:r w:rsidRPr="0064517C">
        <w:rPr>
          <w:rFonts w:ascii="Arial" w:hAnsi="Arial" w:cs="Arial"/>
          <w:b/>
          <w:i/>
          <w:color w:val="444444"/>
          <w:sz w:val="20"/>
          <w:szCs w:val="20"/>
          <w:lang w:val="fr-FR"/>
        </w:rPr>
        <w:t xml:space="preserve">Et ça, </w:t>
      </w:r>
      <w:r>
        <w:rPr>
          <w:rFonts w:ascii="Arial" w:hAnsi="Arial" w:cs="Arial"/>
          <w:b/>
          <w:i/>
          <w:color w:val="444444"/>
          <w:sz w:val="20"/>
          <w:szCs w:val="20"/>
          <w:lang w:val="fr-FR"/>
        </w:rPr>
        <w:br/>
      </w:r>
      <w:r w:rsidRPr="0064517C">
        <w:rPr>
          <w:rFonts w:ascii="Arial" w:hAnsi="Arial" w:cs="Arial"/>
          <w:b/>
          <w:i/>
          <w:color w:val="444444"/>
          <w:sz w:val="20"/>
          <w:szCs w:val="20"/>
          <w:lang w:val="fr-FR"/>
        </w:rPr>
        <w:t xml:space="preserve">ce n'est que le Doubs. </w:t>
      </w:r>
      <w:r>
        <w:rPr>
          <w:rFonts w:ascii="Arial" w:hAnsi="Arial" w:cs="Arial"/>
          <w:b/>
          <w:i/>
          <w:color w:val="444444"/>
          <w:sz w:val="20"/>
          <w:szCs w:val="20"/>
          <w:lang w:val="fr-FR"/>
        </w:rPr>
        <w:br/>
      </w:r>
      <w:r w:rsidRPr="0064517C">
        <w:rPr>
          <w:rFonts w:ascii="Arial" w:hAnsi="Arial" w:cs="Arial"/>
          <w:b/>
          <w:i/>
          <w:color w:val="444444"/>
          <w:sz w:val="20"/>
          <w:szCs w:val="20"/>
          <w:lang w:val="fr-FR"/>
        </w:rPr>
        <w:t xml:space="preserve">Ce sera pire </w:t>
      </w:r>
      <w:r>
        <w:rPr>
          <w:rFonts w:ascii="Arial" w:hAnsi="Arial" w:cs="Arial"/>
          <w:b/>
          <w:i/>
          <w:color w:val="444444"/>
          <w:sz w:val="20"/>
          <w:szCs w:val="20"/>
          <w:lang w:val="fr-FR"/>
        </w:rPr>
        <w:br/>
      </w:r>
      <w:r w:rsidRPr="0064517C">
        <w:rPr>
          <w:rFonts w:ascii="Arial" w:hAnsi="Arial" w:cs="Arial"/>
          <w:b/>
          <w:i/>
          <w:color w:val="444444"/>
          <w:sz w:val="20"/>
          <w:szCs w:val="20"/>
          <w:lang w:val="fr-FR"/>
        </w:rPr>
        <w:t>quand ce sera dur.</w:t>
      </w:r>
    </w:p>
    <w:p w:rsidR="00480725" w:rsidRDefault="00480725" w:rsidP="00480725">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64517C">
        <w:rPr>
          <w:rFonts w:ascii="Arial" w:hAnsi="Arial" w:cs="Arial"/>
          <w:color w:val="444444"/>
          <w:sz w:val="20"/>
          <w:szCs w:val="20"/>
          <w:lang w:val="fr-FR"/>
        </w:rPr>
        <w:t>, 03-2</w:t>
      </w:r>
      <w:r w:rsidR="001A6E75">
        <w:rPr>
          <w:rFonts w:ascii="Arial" w:hAnsi="Arial" w:cs="Arial"/>
          <w:color w:val="444444"/>
          <w:sz w:val="20"/>
          <w:szCs w:val="20"/>
          <w:lang w:val="fr-FR"/>
        </w:rPr>
        <w:t>-2015</w:t>
      </w:r>
    </w:p>
    <w:p w:rsidR="00480725" w:rsidRDefault="00480725">
      <w:pPr>
        <w:tabs>
          <w:tab w:val="left" w:pos="8100"/>
        </w:tabs>
        <w:jc w:val="center"/>
        <w:rPr>
          <w:rFonts w:ascii="Arial" w:hAnsi="Arial" w:cs="Arial"/>
          <w:color w:val="444444"/>
          <w:sz w:val="18"/>
          <w:szCs w:val="18"/>
          <w:lang w:val="fr-FR"/>
        </w:rPr>
      </w:pPr>
    </w:p>
    <w:p w:rsidR="009C2150" w:rsidRDefault="009C2150">
      <w:pPr>
        <w:tabs>
          <w:tab w:val="left" w:pos="8100"/>
        </w:tabs>
        <w:jc w:val="center"/>
        <w:rPr>
          <w:rFonts w:ascii="Arial" w:hAnsi="Arial" w:cs="Arial"/>
          <w:color w:val="444444"/>
          <w:sz w:val="18"/>
          <w:szCs w:val="18"/>
          <w:lang w:val="fr-FR"/>
        </w:rPr>
      </w:pPr>
    </w:p>
    <w:p w:rsidR="009C2150" w:rsidRDefault="00727DDF">
      <w:pPr>
        <w:tabs>
          <w:tab w:val="left" w:pos="8100"/>
        </w:tabs>
        <w:jc w:val="center"/>
        <w:rPr>
          <w:rFonts w:ascii="Arial" w:hAnsi="Arial" w:cs="Arial"/>
          <w:b/>
          <w:color w:val="444444"/>
          <w:sz w:val="20"/>
          <w:szCs w:val="20"/>
          <w:lang w:val="fr-FR"/>
        </w:rPr>
      </w:pPr>
      <w:r w:rsidRPr="00727DDF">
        <w:rPr>
          <w:rFonts w:ascii="Arial" w:hAnsi="Arial" w:cs="Arial"/>
          <w:b/>
          <w:color w:val="444444"/>
          <w:sz w:val="20"/>
          <w:szCs w:val="20"/>
          <w:lang w:val="fr-FR"/>
        </w:rPr>
        <w:t xml:space="preserve">Clip 2015 des Enfoirés, signé Goldman : </w:t>
      </w:r>
      <w:r>
        <w:rPr>
          <w:rFonts w:ascii="Arial" w:hAnsi="Arial" w:cs="Arial"/>
          <w:b/>
          <w:color w:val="444444"/>
          <w:sz w:val="20"/>
          <w:szCs w:val="20"/>
          <w:lang w:val="fr-FR"/>
        </w:rPr>
        <w:br/>
      </w:r>
      <w:r w:rsidRPr="00727DDF">
        <w:rPr>
          <w:rFonts w:ascii="Arial" w:hAnsi="Arial" w:cs="Arial"/>
          <w:b/>
          <w:color w:val="444444"/>
          <w:sz w:val="20"/>
          <w:szCs w:val="20"/>
          <w:lang w:val="fr-FR"/>
        </w:rPr>
        <w:t xml:space="preserve">des jeunes, pauvres, </w:t>
      </w:r>
      <w:r>
        <w:rPr>
          <w:rFonts w:ascii="Arial" w:hAnsi="Arial" w:cs="Arial"/>
          <w:b/>
          <w:color w:val="444444"/>
          <w:sz w:val="20"/>
          <w:szCs w:val="20"/>
          <w:lang w:val="fr-FR"/>
        </w:rPr>
        <w:br/>
      </w:r>
      <w:r w:rsidRPr="00727DDF">
        <w:rPr>
          <w:rFonts w:ascii="Arial" w:hAnsi="Arial" w:cs="Arial"/>
          <w:b/>
          <w:color w:val="444444"/>
          <w:sz w:val="20"/>
          <w:szCs w:val="20"/>
          <w:lang w:val="fr-FR"/>
        </w:rPr>
        <w:t xml:space="preserve">engueulent les riches du show-biz français, </w:t>
      </w:r>
      <w:r>
        <w:rPr>
          <w:rFonts w:ascii="Arial" w:hAnsi="Arial" w:cs="Arial"/>
          <w:b/>
          <w:color w:val="444444"/>
          <w:sz w:val="20"/>
          <w:szCs w:val="20"/>
          <w:lang w:val="fr-FR"/>
        </w:rPr>
        <w:br/>
      </w:r>
      <w:r w:rsidRPr="00727DDF">
        <w:rPr>
          <w:rFonts w:ascii="Arial" w:hAnsi="Arial" w:cs="Arial"/>
          <w:b/>
          <w:color w:val="444444"/>
          <w:sz w:val="20"/>
          <w:szCs w:val="20"/>
          <w:lang w:val="fr-FR"/>
        </w:rPr>
        <w:t xml:space="preserve">qui leur répliquent de </w:t>
      </w:r>
      <w:r w:rsidRPr="00727DDF">
        <w:rPr>
          <w:rFonts w:ascii="Arial" w:hAnsi="Arial" w:cs="Arial"/>
          <w:b/>
          <w:i/>
          <w:iCs/>
          <w:color w:val="444444"/>
          <w:sz w:val="20"/>
          <w:szCs w:val="20"/>
          <w:lang w:val="fr-FR"/>
        </w:rPr>
        <w:t>"se bouger"</w:t>
      </w:r>
      <w:r w:rsidRPr="00727DDF">
        <w:rPr>
          <w:rFonts w:ascii="Arial" w:hAnsi="Arial" w:cs="Arial"/>
          <w:b/>
          <w:color w:val="444444"/>
          <w:sz w:val="20"/>
          <w:szCs w:val="20"/>
          <w:lang w:val="fr-FR"/>
        </w:rPr>
        <w:t xml:space="preserve">. </w:t>
      </w:r>
      <w:r>
        <w:rPr>
          <w:rFonts w:ascii="Arial" w:hAnsi="Arial" w:cs="Arial"/>
          <w:b/>
          <w:color w:val="444444"/>
          <w:sz w:val="20"/>
          <w:szCs w:val="20"/>
          <w:lang w:val="fr-FR"/>
        </w:rPr>
        <w:br/>
      </w:r>
      <w:r w:rsidRPr="00727DDF">
        <w:rPr>
          <w:rFonts w:ascii="Arial" w:hAnsi="Arial" w:cs="Arial"/>
          <w:b/>
          <w:color w:val="444444"/>
          <w:sz w:val="20"/>
          <w:szCs w:val="20"/>
          <w:lang w:val="fr-FR"/>
        </w:rPr>
        <w:t xml:space="preserve">J'ai eu du mal à convaincre mon fils </w:t>
      </w:r>
      <w:r>
        <w:rPr>
          <w:rFonts w:ascii="Arial" w:hAnsi="Arial" w:cs="Arial"/>
          <w:b/>
          <w:color w:val="444444"/>
          <w:sz w:val="20"/>
          <w:szCs w:val="20"/>
          <w:lang w:val="fr-FR"/>
        </w:rPr>
        <w:br/>
      </w:r>
      <w:r w:rsidRPr="00727DDF">
        <w:rPr>
          <w:rFonts w:ascii="Arial" w:hAnsi="Arial" w:cs="Arial"/>
          <w:b/>
          <w:color w:val="444444"/>
          <w:sz w:val="20"/>
          <w:szCs w:val="20"/>
          <w:lang w:val="fr-FR"/>
        </w:rPr>
        <w:t xml:space="preserve">qu'"enfoirés", </w:t>
      </w:r>
      <w:r>
        <w:rPr>
          <w:rFonts w:ascii="Arial" w:hAnsi="Arial" w:cs="Arial"/>
          <w:b/>
          <w:color w:val="444444"/>
          <w:sz w:val="20"/>
          <w:szCs w:val="20"/>
          <w:lang w:val="fr-FR"/>
        </w:rPr>
        <w:br/>
      </w:r>
      <w:r w:rsidRPr="00727DDF">
        <w:rPr>
          <w:rFonts w:ascii="Arial" w:hAnsi="Arial" w:cs="Arial"/>
          <w:b/>
          <w:color w:val="444444"/>
          <w:sz w:val="20"/>
          <w:szCs w:val="20"/>
          <w:lang w:val="fr-FR"/>
        </w:rPr>
        <w:t>à l'or</w:t>
      </w:r>
      <w:r w:rsidRPr="00727DDF">
        <w:rPr>
          <w:rFonts w:ascii="Arial" w:hAnsi="Arial" w:cs="Arial"/>
          <w:b/>
          <w:color w:val="444444"/>
          <w:sz w:val="20"/>
          <w:szCs w:val="20"/>
          <w:lang w:val="fr-FR"/>
        </w:rPr>
        <w:t>i</w:t>
      </w:r>
      <w:r w:rsidRPr="00727DDF">
        <w:rPr>
          <w:rFonts w:ascii="Arial" w:hAnsi="Arial" w:cs="Arial"/>
          <w:b/>
          <w:color w:val="444444"/>
          <w:sz w:val="20"/>
          <w:szCs w:val="20"/>
          <w:lang w:val="fr-FR"/>
        </w:rPr>
        <w:t xml:space="preserve">gine, </w:t>
      </w:r>
      <w:r>
        <w:rPr>
          <w:rFonts w:ascii="Arial" w:hAnsi="Arial" w:cs="Arial"/>
          <w:b/>
          <w:color w:val="444444"/>
          <w:sz w:val="20"/>
          <w:szCs w:val="20"/>
          <w:lang w:val="fr-FR"/>
        </w:rPr>
        <w:br/>
      </w:r>
      <w:r w:rsidRPr="00727DDF">
        <w:rPr>
          <w:rFonts w:ascii="Arial" w:hAnsi="Arial" w:cs="Arial"/>
          <w:b/>
          <w:color w:val="444444"/>
          <w:sz w:val="20"/>
          <w:szCs w:val="20"/>
          <w:lang w:val="fr-FR"/>
        </w:rPr>
        <w:t>était ironique.</w:t>
      </w:r>
    </w:p>
    <w:p w:rsidR="00727DDF" w:rsidRDefault="00727DDF">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28-2-2015</w:t>
      </w:r>
    </w:p>
    <w:p w:rsidR="00A94DC9" w:rsidRDefault="00A94DC9">
      <w:pPr>
        <w:tabs>
          <w:tab w:val="left" w:pos="8100"/>
        </w:tabs>
        <w:jc w:val="center"/>
        <w:rPr>
          <w:rFonts w:ascii="Arial" w:hAnsi="Arial" w:cs="Arial"/>
          <w:color w:val="444444"/>
          <w:sz w:val="20"/>
          <w:szCs w:val="20"/>
          <w:lang w:val="fr-FR"/>
        </w:rPr>
      </w:pPr>
      <w:bookmarkStart w:id="2" w:name="_GoBack"/>
      <w:bookmarkEnd w:id="2"/>
    </w:p>
    <w:p w:rsidR="00412020" w:rsidRPr="00412020" w:rsidRDefault="00412020" w:rsidP="00412020">
      <w:pPr>
        <w:pStyle w:val="Listenabsatz"/>
        <w:numPr>
          <w:ilvl w:val="0"/>
          <w:numId w:val="18"/>
        </w:numPr>
        <w:tabs>
          <w:tab w:val="left" w:pos="8100"/>
        </w:tabs>
        <w:jc w:val="center"/>
        <w:rPr>
          <w:rFonts w:ascii="Arial" w:hAnsi="Arial" w:cs="Arial"/>
          <w:b/>
          <w:color w:val="444444"/>
          <w:sz w:val="18"/>
          <w:szCs w:val="18"/>
          <w:lang w:val="fr-FR"/>
        </w:rPr>
      </w:pPr>
      <w:r w:rsidRPr="00412020">
        <w:rPr>
          <w:rFonts w:ascii="Arial" w:hAnsi="Arial" w:cs="Arial"/>
          <w:b/>
          <w:color w:val="444444"/>
          <w:sz w:val="18"/>
          <w:szCs w:val="18"/>
          <w:lang w:val="fr-FR"/>
        </w:rPr>
        <w:t>le clip</w:t>
      </w:r>
      <w:r>
        <w:rPr>
          <w:rFonts w:ascii="Arial" w:hAnsi="Arial" w:cs="Arial"/>
          <w:b/>
          <w:color w:val="444444"/>
          <w:sz w:val="18"/>
          <w:szCs w:val="18"/>
          <w:lang w:val="fr-FR"/>
        </w:rPr>
        <w:t xml:space="preserve"> : </w:t>
      </w:r>
      <w:hyperlink r:id="rId11" w:history="1">
        <w:r w:rsidRPr="006715EF">
          <w:rPr>
            <w:rStyle w:val="Hyperlink"/>
            <w:rFonts w:ascii="Arial" w:hAnsi="Arial" w:cs="Arial"/>
            <w:b/>
            <w:sz w:val="18"/>
            <w:szCs w:val="18"/>
            <w:lang w:val="fr-FR"/>
          </w:rPr>
          <w:t>http://www.enfoires.com/pages/videos.php?categ=11&amp;video=129</w:t>
        </w:r>
      </w:hyperlink>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64517C"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1E3115" w:rsidRPr="0064517C" w:rsidRDefault="001E3115" w:rsidP="00695EB5">
            <w:pPr>
              <w:rPr>
                <w:rFonts w:ascii="Arial" w:hAnsi="Arial" w:cs="Arial"/>
                <w:sz w:val="18"/>
                <w:szCs w:val="18"/>
                <w:lang w:val="fr-FR"/>
              </w:rPr>
            </w:pPr>
          </w:p>
          <w:p w:rsidR="00B3720C" w:rsidRPr="009C64BF" w:rsidRDefault="00412020"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412020"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B82DB3" w:rsidRDefault="00B82DB3" w:rsidP="000A1F92">
      <w:pPr>
        <w:tabs>
          <w:tab w:val="left" w:pos="8100"/>
        </w:tabs>
        <w:jc w:val="center"/>
        <w:rPr>
          <w:rFonts w:ascii="Arial" w:hAnsi="Arial" w:cs="Arial"/>
          <w:bCs/>
          <w:smallCaps/>
          <w:sz w:val="18"/>
          <w:szCs w:val="18"/>
          <w:lang w:val="fr-FR"/>
        </w:rPr>
      </w:pPr>
    </w:p>
    <w:p w:rsidR="00B82DB3" w:rsidRDefault="00B82DB3" w:rsidP="000A1F92">
      <w:pPr>
        <w:tabs>
          <w:tab w:val="left" w:pos="8100"/>
        </w:tabs>
        <w:jc w:val="center"/>
        <w:rPr>
          <w:rFonts w:ascii="Arial" w:hAnsi="Arial" w:cs="Arial"/>
          <w:bCs/>
          <w:smallCaps/>
          <w:sz w:val="18"/>
          <w:szCs w:val="18"/>
          <w:lang w:val="fr-FR"/>
        </w:rPr>
      </w:pPr>
    </w:p>
    <w:p w:rsidR="00DF73D5" w:rsidRDefault="00DF73D5" w:rsidP="000A1F92">
      <w:pPr>
        <w:tabs>
          <w:tab w:val="left" w:pos="8100"/>
        </w:tabs>
        <w:jc w:val="center"/>
        <w:rPr>
          <w:rFonts w:ascii="Arial" w:hAnsi="Arial" w:cs="Arial"/>
          <w:bCs/>
          <w:smallCaps/>
          <w:sz w:val="18"/>
          <w:szCs w:val="18"/>
          <w:lang w:val="fr-FR"/>
        </w:rPr>
      </w:pPr>
      <w:r>
        <w:rPr>
          <w:noProof/>
        </w:rPr>
        <w:drawing>
          <wp:inline distT="0" distB="0" distL="0" distR="0" wp14:anchorId="1EF7CEBB" wp14:editId="23C29A93">
            <wp:extent cx="5410200" cy="25717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10200" cy="2571750"/>
                    </a:xfrm>
                    <a:prstGeom prst="rect">
                      <a:avLst/>
                    </a:prstGeom>
                  </pic:spPr>
                </pic:pic>
              </a:graphicData>
            </a:graphic>
          </wp:inline>
        </w:drawing>
      </w:r>
    </w:p>
    <w:p w:rsidR="00DF73D5" w:rsidRDefault="00DF73D5" w:rsidP="00DF73D5">
      <w:pPr>
        <w:pStyle w:val="berschrift1"/>
        <w:jc w:val="center"/>
        <w:rPr>
          <w:lang w:val="fr-FR"/>
        </w:rPr>
      </w:pPr>
      <w:r w:rsidRPr="00996048">
        <w:rPr>
          <w:rFonts w:ascii="Arial" w:hAnsi="Arial" w:cs="Arial"/>
          <w:sz w:val="22"/>
          <w:szCs w:val="22"/>
          <w:lang w:val="fr-FR"/>
        </w:rPr>
        <w:t>Théories du complot : notre société est-elle devenue parano ?</w:t>
      </w:r>
      <w:r>
        <w:rPr>
          <w:lang w:val="fr-FR"/>
        </w:rPr>
        <w:br/>
      </w:r>
      <w:r w:rsidRPr="00DF73D5">
        <w:rPr>
          <w:rFonts w:ascii="Arial" w:hAnsi="Arial" w:cs="Arial"/>
          <w:b w:val="0"/>
          <w:smallCaps w:val="0"/>
          <w:sz w:val="18"/>
          <w:szCs w:val="18"/>
          <w:lang w:val="fr-FR"/>
        </w:rPr>
        <w:t>attentat fomenté par les services secrets, coup monté des medias, manigance des «ennemis de l’islam»… Le 7 janvier 2015, les théories conspirationnistes censées élucider l’attentat contre Charlie Hebdo n’ont mis que quelques heures à se répandre sur internet. Comment reconnaître et lutter contre ces explications fantasques ?</w:t>
      </w:r>
      <w:r w:rsidR="00996048">
        <w:rPr>
          <w:rFonts w:ascii="Arial" w:hAnsi="Arial" w:cs="Arial"/>
          <w:b w:val="0"/>
          <w:smallCaps w:val="0"/>
          <w:sz w:val="18"/>
          <w:szCs w:val="18"/>
          <w:lang w:val="fr-FR"/>
        </w:rPr>
        <w:br/>
      </w:r>
      <w:hyperlink r:id="rId14" w:history="1">
        <w:r w:rsidR="00996048" w:rsidRPr="00BA64E2">
          <w:rPr>
            <w:rStyle w:val="Hyperlink"/>
            <w:rFonts w:ascii="Arial" w:hAnsi="Arial" w:cs="Arial"/>
            <w:b w:val="0"/>
            <w:smallCaps w:val="0"/>
            <w:sz w:val="18"/>
            <w:szCs w:val="18"/>
            <w:lang w:val="fr-FR"/>
          </w:rPr>
          <w:t>http://www.scienceshumaines.com/theories-du-complot-notre-societe-est-elle-devenue-parano_fr_33953.html</w:t>
        </w:r>
      </w:hyperlink>
    </w:p>
    <w:p w:rsidR="00996048" w:rsidRDefault="00996048" w:rsidP="00996048">
      <w:pPr>
        <w:rPr>
          <w:lang w:val="fr-FR"/>
        </w:rPr>
      </w:pPr>
    </w:p>
    <w:p w:rsidR="00996048" w:rsidRDefault="008B2B8E" w:rsidP="008B2B8E">
      <w:pPr>
        <w:jc w:val="center"/>
        <w:rPr>
          <w:lang w:val="fr-FR"/>
        </w:rPr>
      </w:pPr>
      <w:r>
        <w:rPr>
          <w:noProof/>
        </w:rPr>
        <w:drawing>
          <wp:inline distT="0" distB="0" distL="0" distR="0" wp14:anchorId="738B86CE" wp14:editId="4ABF7BBB">
            <wp:extent cx="3619482" cy="4981575"/>
            <wp:effectExtent l="0" t="0" r="63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21222" cy="4983970"/>
                    </a:xfrm>
                    <a:prstGeom prst="rect">
                      <a:avLst/>
                    </a:prstGeom>
                  </pic:spPr>
                </pic:pic>
              </a:graphicData>
            </a:graphic>
          </wp:inline>
        </w:drawing>
      </w:r>
    </w:p>
    <w:p w:rsidR="008B2B8E" w:rsidRDefault="008B2B8E" w:rsidP="00996048">
      <w:pPr>
        <w:rPr>
          <w:lang w:val="fr-FR"/>
        </w:rPr>
      </w:pPr>
    </w:p>
    <w:p w:rsidR="0052774A" w:rsidRDefault="002E7D12" w:rsidP="002E7D12">
      <w:pPr>
        <w:jc w:val="center"/>
        <w:rPr>
          <w:lang w:val="fr-FR"/>
        </w:rPr>
      </w:pPr>
      <w:r>
        <w:rPr>
          <w:noProof/>
        </w:rPr>
        <w:drawing>
          <wp:inline distT="0" distB="0" distL="0" distR="0" wp14:anchorId="6B01FFF5" wp14:editId="46C54D2B">
            <wp:extent cx="3163401" cy="44481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67439" cy="4453853"/>
                    </a:xfrm>
                    <a:prstGeom prst="rect">
                      <a:avLst/>
                    </a:prstGeom>
                  </pic:spPr>
                </pic:pic>
              </a:graphicData>
            </a:graphic>
          </wp:inline>
        </w:drawing>
      </w:r>
    </w:p>
    <w:p w:rsidR="008B2B8E" w:rsidRDefault="008B2B8E" w:rsidP="002E7D12">
      <w:pPr>
        <w:jc w:val="center"/>
        <w:rPr>
          <w:lang w:val="fr-FR"/>
        </w:rPr>
      </w:pPr>
    </w:p>
    <w:p w:rsidR="0052774A" w:rsidRDefault="0052774A" w:rsidP="0052774A">
      <w:pPr>
        <w:jc w:val="center"/>
        <w:rPr>
          <w:lang w:val="fr-FR"/>
        </w:rPr>
      </w:pPr>
      <w:r>
        <w:rPr>
          <w:noProof/>
        </w:rPr>
        <w:drawing>
          <wp:inline distT="0" distB="0" distL="0" distR="0" wp14:anchorId="4309061D" wp14:editId="4C3C4EB1">
            <wp:extent cx="3209638" cy="4067175"/>
            <wp:effectExtent l="19050" t="19050" r="1016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09638" cy="4067175"/>
                    </a:xfrm>
                    <a:prstGeom prst="rect">
                      <a:avLst/>
                    </a:prstGeom>
                    <a:ln>
                      <a:solidFill>
                        <a:schemeClr val="tx1"/>
                      </a:solidFill>
                    </a:ln>
                  </pic:spPr>
                </pic:pic>
              </a:graphicData>
            </a:graphic>
          </wp:inline>
        </w:drawing>
      </w:r>
    </w:p>
    <w:p w:rsidR="0052774A" w:rsidRDefault="00412020" w:rsidP="002E7D12">
      <w:pPr>
        <w:jc w:val="center"/>
        <w:rPr>
          <w:rStyle w:val="Hyperlink"/>
          <w:rFonts w:ascii="Arial" w:hAnsi="Arial" w:cs="Arial"/>
          <w:sz w:val="18"/>
          <w:szCs w:val="18"/>
          <w:lang w:val="fr-FR"/>
        </w:rPr>
      </w:pPr>
      <w:hyperlink r:id="rId18" w:history="1">
        <w:r w:rsidR="002E7D12" w:rsidRPr="002E7D12">
          <w:rPr>
            <w:rStyle w:val="Hyperlink"/>
            <w:rFonts w:ascii="Arial" w:hAnsi="Arial" w:cs="Arial"/>
            <w:sz w:val="18"/>
            <w:szCs w:val="18"/>
            <w:lang w:val="fr-FR"/>
          </w:rPr>
          <w:t>http://www.izneo.com/izneo-A0?ean=9782344009345</w:t>
        </w:r>
      </w:hyperlink>
    </w:p>
    <w:p w:rsidR="00C54ACC" w:rsidRDefault="00C54ACC" w:rsidP="002E7D12">
      <w:pPr>
        <w:jc w:val="center"/>
        <w:rPr>
          <w:rFonts w:ascii="Arial" w:hAnsi="Arial" w:cs="Arial"/>
          <w:sz w:val="18"/>
          <w:szCs w:val="18"/>
          <w:lang w:val="fr-FR"/>
        </w:rPr>
      </w:pPr>
      <w:r>
        <w:rPr>
          <w:noProof/>
        </w:rPr>
        <w:lastRenderedPageBreak/>
        <w:drawing>
          <wp:inline distT="0" distB="0" distL="0" distR="0" wp14:anchorId="2C4CC79B" wp14:editId="085108C9">
            <wp:extent cx="3950425" cy="3161684"/>
            <wp:effectExtent l="0" t="0" r="0"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50799" cy="3161983"/>
                    </a:xfrm>
                    <a:prstGeom prst="rect">
                      <a:avLst/>
                    </a:prstGeom>
                  </pic:spPr>
                </pic:pic>
              </a:graphicData>
            </a:graphic>
          </wp:inline>
        </w:drawing>
      </w:r>
    </w:p>
    <w:p w:rsidR="00C54ACC" w:rsidRPr="002E7D12" w:rsidRDefault="00C54ACC" w:rsidP="002E7D12">
      <w:pPr>
        <w:jc w:val="center"/>
        <w:rPr>
          <w:rFonts w:ascii="Arial" w:hAnsi="Arial" w:cs="Arial"/>
          <w:sz w:val="18"/>
          <w:szCs w:val="18"/>
          <w:lang w:val="fr-FR"/>
        </w:rPr>
      </w:pPr>
      <w:r>
        <w:rPr>
          <w:rFonts w:ascii="Arial" w:hAnsi="Arial" w:cs="Arial"/>
          <w:sz w:val="18"/>
          <w:szCs w:val="18"/>
          <w:lang w:val="fr-FR"/>
        </w:rPr>
        <w:t>Le Monde, 26-2-2015</w:t>
      </w:r>
    </w:p>
    <w:p w:rsidR="002E7D12" w:rsidRDefault="002E7D12" w:rsidP="002E7D12">
      <w:pPr>
        <w:jc w:val="center"/>
        <w:rPr>
          <w:lang w:val="fr-FR"/>
        </w:rPr>
      </w:pPr>
    </w:p>
    <w:p w:rsidR="00DF73D5" w:rsidRDefault="00DF73D5" w:rsidP="000A1F92">
      <w:pPr>
        <w:tabs>
          <w:tab w:val="left" w:pos="8100"/>
        </w:tabs>
        <w:jc w:val="center"/>
        <w:rPr>
          <w:rFonts w:ascii="Arial" w:hAnsi="Arial" w:cs="Arial"/>
          <w:bCs/>
          <w:smallCaps/>
          <w:sz w:val="18"/>
          <w:szCs w:val="18"/>
          <w:lang w:val="fr-FR"/>
        </w:rPr>
      </w:pPr>
    </w:p>
    <w:p w:rsidR="00BA64E2" w:rsidRDefault="00BA64E2"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00375" cy="3238500"/>
            <wp:effectExtent l="0" t="0" r="9525" b="0"/>
            <wp:docPr id="18" name="Grafik 18" descr="D:\Eigene Bilder\#Bilder-Download\h_11_ill_4569981_gorce150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69981_gorce15050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BA64E2" w:rsidRDefault="00BA64E2"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5-2-2015</w:t>
      </w:r>
    </w:p>
    <w:p w:rsidR="0052774A" w:rsidRDefault="0052774A" w:rsidP="000A1F92">
      <w:pPr>
        <w:tabs>
          <w:tab w:val="left" w:pos="8100"/>
        </w:tabs>
        <w:jc w:val="center"/>
        <w:rPr>
          <w:rFonts w:ascii="Arial" w:hAnsi="Arial" w:cs="Arial"/>
          <w:bCs/>
          <w:smallCaps/>
          <w:sz w:val="18"/>
          <w:szCs w:val="18"/>
          <w:lang w:val="fr-FR"/>
        </w:rPr>
      </w:pPr>
    </w:p>
    <w:p w:rsidR="0052774A" w:rsidRDefault="0052774A" w:rsidP="000A1F92">
      <w:pPr>
        <w:tabs>
          <w:tab w:val="left" w:pos="8100"/>
        </w:tabs>
        <w:jc w:val="center"/>
        <w:rPr>
          <w:rFonts w:ascii="Arial" w:hAnsi="Arial" w:cs="Arial"/>
          <w:bCs/>
          <w:smallCaps/>
          <w:sz w:val="18"/>
          <w:szCs w:val="18"/>
          <w:lang w:val="fr-FR"/>
        </w:rPr>
      </w:pPr>
    </w:p>
    <w:p w:rsidR="00211D95" w:rsidRDefault="00211D95"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348CE9EF" wp14:editId="1CF74D1E">
            <wp:extent cx="5760720" cy="43676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367605"/>
                    </a:xfrm>
                    <a:prstGeom prst="rect">
                      <a:avLst/>
                    </a:prstGeom>
                  </pic:spPr>
                </pic:pic>
              </a:graphicData>
            </a:graphic>
          </wp:inline>
        </w:drawing>
      </w:r>
    </w:p>
    <w:p w:rsidR="00211D95" w:rsidRDefault="00211D95" w:rsidP="000A1F92">
      <w:pPr>
        <w:tabs>
          <w:tab w:val="left" w:pos="8100"/>
        </w:tabs>
        <w:jc w:val="center"/>
        <w:rPr>
          <w:rFonts w:ascii="Arial" w:hAnsi="Arial" w:cs="Arial"/>
          <w:sz w:val="18"/>
          <w:szCs w:val="18"/>
          <w:lang w:val="fr-FR"/>
        </w:rPr>
      </w:pPr>
      <w:r w:rsidRPr="00211D95">
        <w:rPr>
          <w:rFonts w:ascii="Arial" w:hAnsi="Arial" w:cs="Arial"/>
          <w:sz w:val="18"/>
          <w:szCs w:val="18"/>
          <w:lang w:val="fr-FR"/>
        </w:rPr>
        <w:t xml:space="preserve">Chanteuse mystérieuse au timbre grave, </w:t>
      </w:r>
      <w:hyperlink r:id="rId22" w:tgtFrame="_blank" w:history="1">
        <w:r w:rsidRPr="00211D95">
          <w:rPr>
            <w:rStyle w:val="Hyperlink"/>
            <w:rFonts w:ascii="Arial" w:hAnsi="Arial" w:cs="Arial"/>
            <w:color w:val="148DB8"/>
            <w:sz w:val="18"/>
            <w:szCs w:val="18"/>
            <w:lang w:val="fr-FR"/>
          </w:rPr>
          <w:t>Juliette Gréco</w:t>
        </w:r>
      </w:hyperlink>
      <w:r w:rsidRPr="00211D95">
        <w:rPr>
          <w:rFonts w:ascii="Arial" w:hAnsi="Arial" w:cs="Arial"/>
          <w:sz w:val="18"/>
          <w:szCs w:val="18"/>
          <w:lang w:val="fr-FR"/>
        </w:rPr>
        <w:t xml:space="preserve"> est à l'honneur ce week-end. Retrouvez-la dans ce d</w:t>
      </w:r>
      <w:r w:rsidRPr="00211D95">
        <w:rPr>
          <w:rFonts w:ascii="Arial" w:hAnsi="Arial" w:cs="Arial"/>
          <w:sz w:val="18"/>
          <w:szCs w:val="18"/>
          <w:lang w:val="fr-FR"/>
        </w:rPr>
        <w:t>o</w:t>
      </w:r>
      <w:r w:rsidRPr="00211D95">
        <w:rPr>
          <w:rFonts w:ascii="Arial" w:hAnsi="Arial" w:cs="Arial"/>
          <w:sz w:val="18"/>
          <w:szCs w:val="18"/>
          <w:lang w:val="fr-FR"/>
        </w:rPr>
        <w:t>cumentaire où elle se "déshabille" et raconte tout sur ses amours et ses passions.</w:t>
      </w:r>
    </w:p>
    <w:p w:rsidR="00211D95" w:rsidRDefault="00211D95" w:rsidP="000A1F92">
      <w:pPr>
        <w:tabs>
          <w:tab w:val="left" w:pos="8100"/>
        </w:tabs>
        <w:jc w:val="center"/>
        <w:rPr>
          <w:rFonts w:ascii="Arial" w:hAnsi="Arial" w:cs="Arial"/>
          <w:sz w:val="18"/>
          <w:szCs w:val="18"/>
          <w:lang w:val="fr-FR"/>
        </w:rPr>
      </w:pPr>
    </w:p>
    <w:p w:rsidR="00211D95" w:rsidRDefault="00211D95" w:rsidP="000A1F92">
      <w:pPr>
        <w:tabs>
          <w:tab w:val="left" w:pos="8100"/>
        </w:tabs>
        <w:jc w:val="center"/>
        <w:rPr>
          <w:rFonts w:ascii="Arial" w:hAnsi="Arial" w:cs="Arial"/>
          <w:bCs/>
          <w:smallCaps/>
          <w:sz w:val="18"/>
          <w:szCs w:val="18"/>
          <w:lang w:val="fr-FR"/>
        </w:rPr>
      </w:pPr>
    </w:p>
    <w:p w:rsidR="0088153C" w:rsidRDefault="0088153C" w:rsidP="000A1F92">
      <w:pPr>
        <w:tabs>
          <w:tab w:val="left" w:pos="8100"/>
        </w:tabs>
        <w:jc w:val="center"/>
        <w:rPr>
          <w:rFonts w:ascii="Arial" w:hAnsi="Arial" w:cs="Arial"/>
          <w:bCs/>
          <w:smallCaps/>
          <w:sz w:val="18"/>
          <w:szCs w:val="18"/>
          <w:lang w:val="fr-FR"/>
        </w:rPr>
      </w:pPr>
    </w:p>
    <w:p w:rsidR="0088153C" w:rsidRDefault="0088153C" w:rsidP="000A1F92">
      <w:pPr>
        <w:tabs>
          <w:tab w:val="left" w:pos="8100"/>
        </w:tabs>
        <w:jc w:val="center"/>
        <w:rPr>
          <w:rFonts w:ascii="Arial" w:hAnsi="Arial" w:cs="Arial"/>
          <w:bCs/>
          <w:smallCaps/>
          <w:sz w:val="18"/>
          <w:szCs w:val="18"/>
          <w:lang w:val="fr-FR"/>
        </w:rPr>
      </w:pPr>
    </w:p>
    <w:p w:rsidR="0088153C" w:rsidRDefault="0088153C"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000375" cy="3238500"/>
            <wp:effectExtent l="0" t="0" r="9525" b="0"/>
            <wp:docPr id="15" name="Grafik 15" descr="D:\Eigene Bilder\#Bilder-Download\h_11_ill_4573134_go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73134_gorc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88153C" w:rsidRDefault="0088153C"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10-02-2015</w:t>
      </w:r>
    </w:p>
    <w:p w:rsidR="001D7C9C" w:rsidRDefault="001D7C9C" w:rsidP="000A1F92">
      <w:pPr>
        <w:tabs>
          <w:tab w:val="left" w:pos="8100"/>
        </w:tabs>
        <w:jc w:val="center"/>
        <w:rPr>
          <w:rFonts w:ascii="Arial" w:hAnsi="Arial" w:cs="Arial"/>
          <w:bCs/>
          <w:smallCaps/>
          <w:sz w:val="18"/>
          <w:szCs w:val="18"/>
          <w:lang w:val="fr-FR"/>
        </w:rPr>
      </w:pPr>
    </w:p>
    <w:p w:rsidR="001D7C9C" w:rsidRDefault="001D7C9C"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472DA246" wp14:editId="59EFE0FD">
            <wp:extent cx="3926726" cy="2669004"/>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33269" cy="2673451"/>
                    </a:xfrm>
                    <a:prstGeom prst="rect">
                      <a:avLst/>
                    </a:prstGeom>
                  </pic:spPr>
                </pic:pic>
              </a:graphicData>
            </a:graphic>
          </wp:inline>
        </w:drawing>
      </w:r>
    </w:p>
    <w:p w:rsidR="001D7C9C" w:rsidRDefault="001D7C9C"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Monde,17-02-2015</w:t>
      </w:r>
    </w:p>
    <w:p w:rsidR="00B41F13" w:rsidRDefault="00B41F13" w:rsidP="000A1F92">
      <w:pPr>
        <w:tabs>
          <w:tab w:val="left" w:pos="8100"/>
        </w:tabs>
        <w:jc w:val="center"/>
        <w:rPr>
          <w:rFonts w:ascii="Arial" w:hAnsi="Arial" w:cs="Arial"/>
          <w:bCs/>
          <w:smallCaps/>
          <w:sz w:val="18"/>
          <w:szCs w:val="18"/>
          <w:lang w:val="fr-FR"/>
        </w:rPr>
      </w:pPr>
    </w:p>
    <w:p w:rsidR="00B41F13" w:rsidRDefault="00B41F13" w:rsidP="000A1F92">
      <w:pPr>
        <w:tabs>
          <w:tab w:val="left" w:pos="8100"/>
        </w:tabs>
        <w:jc w:val="center"/>
        <w:rPr>
          <w:rFonts w:ascii="Arial" w:hAnsi="Arial" w:cs="Arial"/>
          <w:bCs/>
          <w:smallCaps/>
          <w:sz w:val="18"/>
          <w:szCs w:val="18"/>
          <w:lang w:val="fr-FR"/>
        </w:rPr>
      </w:pPr>
    </w:p>
    <w:p w:rsidR="00B41F13" w:rsidRDefault="00B41F13" w:rsidP="000A1F92">
      <w:pPr>
        <w:tabs>
          <w:tab w:val="left" w:pos="8100"/>
        </w:tabs>
        <w:jc w:val="center"/>
        <w:rPr>
          <w:rFonts w:ascii="Arial" w:hAnsi="Arial" w:cs="Arial"/>
          <w:bCs/>
          <w:smallCaps/>
          <w:sz w:val="18"/>
          <w:szCs w:val="18"/>
          <w:lang w:val="fr-FR"/>
        </w:rPr>
      </w:pPr>
      <w:r>
        <w:rPr>
          <w:noProof/>
        </w:rPr>
        <w:drawing>
          <wp:inline distT="0" distB="0" distL="0" distR="0" wp14:anchorId="66398EB2" wp14:editId="0E17DC7B">
            <wp:extent cx="3600450" cy="2474201"/>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00450" cy="2474201"/>
                    </a:xfrm>
                    <a:prstGeom prst="rect">
                      <a:avLst/>
                    </a:prstGeom>
                  </pic:spPr>
                </pic:pic>
              </a:graphicData>
            </a:graphic>
          </wp:inline>
        </w:drawing>
      </w:r>
    </w:p>
    <w:p w:rsidR="00B41F13" w:rsidRDefault="00412020" w:rsidP="000A1F92">
      <w:pPr>
        <w:tabs>
          <w:tab w:val="left" w:pos="8100"/>
        </w:tabs>
        <w:jc w:val="center"/>
        <w:rPr>
          <w:rFonts w:ascii="Arial" w:hAnsi="Arial" w:cs="Arial"/>
          <w:bCs/>
          <w:smallCaps/>
          <w:sz w:val="18"/>
          <w:szCs w:val="18"/>
          <w:lang w:val="fr-FR"/>
        </w:rPr>
      </w:pPr>
      <w:hyperlink r:id="rId26" w:history="1">
        <w:r w:rsidR="00B41F13" w:rsidRPr="00FE6C33">
          <w:rPr>
            <w:rStyle w:val="Hyperlink"/>
            <w:rFonts w:ascii="Arial" w:hAnsi="Arial" w:cs="Arial"/>
            <w:bCs/>
            <w:smallCaps/>
            <w:sz w:val="18"/>
            <w:szCs w:val="18"/>
            <w:lang w:val="fr-FR"/>
          </w:rPr>
          <w:t>http://www.scienceshumaines.com/la-motivation-d-ou-vient-elle-comment-motiver-autrui_fr_33991.html</w:t>
        </w:r>
      </w:hyperlink>
    </w:p>
    <w:p w:rsidR="00B41F13" w:rsidRDefault="00B41F13" w:rsidP="000A1F92">
      <w:pPr>
        <w:tabs>
          <w:tab w:val="left" w:pos="8100"/>
        </w:tabs>
        <w:jc w:val="center"/>
        <w:rPr>
          <w:rFonts w:ascii="Arial" w:hAnsi="Arial" w:cs="Arial"/>
          <w:bCs/>
          <w:smallCaps/>
          <w:sz w:val="18"/>
          <w:szCs w:val="18"/>
          <w:lang w:val="fr-FR"/>
        </w:rPr>
      </w:pPr>
    </w:p>
    <w:p w:rsidR="00B41F13" w:rsidRDefault="00B41F13" w:rsidP="000A1F92">
      <w:pPr>
        <w:tabs>
          <w:tab w:val="left" w:pos="8100"/>
        </w:tabs>
        <w:jc w:val="center"/>
        <w:rPr>
          <w:rFonts w:ascii="Arial" w:hAnsi="Arial" w:cs="Arial"/>
          <w:bCs/>
          <w:smallCaps/>
          <w:sz w:val="18"/>
          <w:szCs w:val="18"/>
          <w:lang w:val="fr-FR"/>
        </w:rPr>
      </w:pPr>
    </w:p>
    <w:p w:rsidR="00B41F13" w:rsidRDefault="0025716A" w:rsidP="000A1F92">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714625" cy="2930071"/>
            <wp:effectExtent l="0" t="0" r="0" b="3810"/>
            <wp:docPr id="24" name="Grafik 24" descr="D:\Eigene Bilder\#Bilder-Download\h_11_ill_4581312_gorce_150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h_11_ill_4581312_gorce_15022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2930071"/>
                    </a:xfrm>
                    <a:prstGeom prst="rect">
                      <a:avLst/>
                    </a:prstGeom>
                    <a:noFill/>
                    <a:ln>
                      <a:noFill/>
                    </a:ln>
                  </pic:spPr>
                </pic:pic>
              </a:graphicData>
            </a:graphic>
          </wp:inline>
        </w:drawing>
      </w:r>
    </w:p>
    <w:p w:rsidR="0025716A" w:rsidRDefault="0025716A"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23-02-2015</w:t>
      </w:r>
    </w:p>
    <w:p w:rsidR="00C17414" w:rsidRDefault="00C17414"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1D92514C" wp14:editId="367568CC">
            <wp:extent cx="5267325" cy="54197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67325" cy="5419725"/>
                    </a:xfrm>
                    <a:prstGeom prst="rect">
                      <a:avLst/>
                    </a:prstGeom>
                  </pic:spPr>
                </pic:pic>
              </a:graphicData>
            </a:graphic>
          </wp:inline>
        </w:drawing>
      </w:r>
    </w:p>
    <w:p w:rsidR="00C17414" w:rsidRDefault="00C17414" w:rsidP="000A1F92">
      <w:pPr>
        <w:tabs>
          <w:tab w:val="left" w:pos="8100"/>
        </w:tabs>
        <w:jc w:val="center"/>
        <w:rPr>
          <w:rFonts w:ascii="Arial" w:hAnsi="Arial" w:cs="Arial"/>
          <w:bCs/>
          <w:smallCaps/>
          <w:sz w:val="18"/>
          <w:szCs w:val="18"/>
          <w:lang w:val="fr-FR"/>
        </w:rPr>
      </w:pPr>
      <w:r>
        <w:rPr>
          <w:noProof/>
        </w:rPr>
        <w:drawing>
          <wp:inline distT="0" distB="0" distL="0" distR="0" wp14:anchorId="22E5FBE2" wp14:editId="5F098AAC">
            <wp:extent cx="5305425" cy="1333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05425" cy="1333500"/>
                    </a:xfrm>
                    <a:prstGeom prst="rect">
                      <a:avLst/>
                    </a:prstGeom>
                  </pic:spPr>
                </pic:pic>
              </a:graphicData>
            </a:graphic>
          </wp:inline>
        </w:drawing>
      </w:r>
    </w:p>
    <w:p w:rsidR="00C17414" w:rsidRDefault="00C17414"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21-11-12</w:t>
      </w:r>
    </w:p>
    <w:p w:rsidR="00C17414" w:rsidRDefault="00C17414" w:rsidP="000A1F92">
      <w:pPr>
        <w:tabs>
          <w:tab w:val="left" w:pos="8100"/>
        </w:tabs>
        <w:jc w:val="center"/>
        <w:rPr>
          <w:rFonts w:ascii="Arial" w:hAnsi="Arial" w:cs="Arial"/>
          <w:bCs/>
          <w:smallCaps/>
          <w:sz w:val="18"/>
          <w:szCs w:val="18"/>
          <w:lang w:val="fr-FR"/>
        </w:rPr>
      </w:pPr>
    </w:p>
    <w:p w:rsidR="009B29A5" w:rsidRDefault="009B29A5" w:rsidP="000A1F92">
      <w:pPr>
        <w:tabs>
          <w:tab w:val="left" w:pos="8100"/>
        </w:tabs>
        <w:jc w:val="center"/>
        <w:rPr>
          <w:rFonts w:ascii="Arial" w:hAnsi="Arial" w:cs="Arial"/>
          <w:bCs/>
          <w:smallCaps/>
          <w:sz w:val="18"/>
          <w:szCs w:val="18"/>
          <w:lang w:val="fr-FR"/>
        </w:rPr>
      </w:pPr>
    </w:p>
    <w:p w:rsidR="009B29A5" w:rsidRDefault="009B29A5"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5AE98D12" wp14:editId="73A3630B">
            <wp:extent cx="4379353" cy="6332669"/>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77905" cy="6330576"/>
                    </a:xfrm>
                    <a:prstGeom prst="rect">
                      <a:avLst/>
                    </a:prstGeom>
                  </pic:spPr>
                </pic:pic>
              </a:graphicData>
            </a:graphic>
          </wp:inline>
        </w:drawing>
      </w:r>
    </w:p>
    <w:p w:rsidR="009B29A5" w:rsidRDefault="009B29A5"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24-02-2015</w:t>
      </w:r>
    </w:p>
    <w:p w:rsidR="00440DCF" w:rsidRDefault="00440DCF" w:rsidP="000A1F92">
      <w:pPr>
        <w:tabs>
          <w:tab w:val="left" w:pos="8100"/>
        </w:tabs>
        <w:jc w:val="center"/>
        <w:rPr>
          <w:rFonts w:ascii="Arial" w:hAnsi="Arial" w:cs="Arial"/>
          <w:bCs/>
          <w:smallCaps/>
          <w:sz w:val="18"/>
          <w:szCs w:val="18"/>
          <w:lang w:val="fr-FR"/>
        </w:rPr>
      </w:pPr>
    </w:p>
    <w:p w:rsidR="00440DCF" w:rsidRDefault="00440DCF" w:rsidP="000A1F92">
      <w:pPr>
        <w:tabs>
          <w:tab w:val="left" w:pos="8100"/>
        </w:tabs>
        <w:jc w:val="center"/>
        <w:rPr>
          <w:rFonts w:ascii="Arial" w:hAnsi="Arial" w:cs="Arial"/>
          <w:bCs/>
          <w:smallCaps/>
          <w:sz w:val="18"/>
          <w:szCs w:val="18"/>
          <w:lang w:val="fr-FR"/>
        </w:rPr>
      </w:pPr>
      <w:r>
        <w:rPr>
          <w:noProof/>
        </w:rPr>
        <w:lastRenderedPageBreak/>
        <w:drawing>
          <wp:inline distT="0" distB="0" distL="0" distR="0" wp14:anchorId="185B0933" wp14:editId="025DE404">
            <wp:extent cx="4848225" cy="7315200"/>
            <wp:effectExtent l="0" t="0" r="952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48225" cy="7315200"/>
                    </a:xfrm>
                    <a:prstGeom prst="rect">
                      <a:avLst/>
                    </a:prstGeom>
                  </pic:spPr>
                </pic:pic>
              </a:graphicData>
            </a:graphic>
          </wp:inline>
        </w:drawing>
      </w:r>
    </w:p>
    <w:p w:rsidR="00440DCF" w:rsidRPr="00211D95" w:rsidRDefault="00440DCF" w:rsidP="000A1F9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27-2-2015</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2"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412020">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7427F">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57427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7427F">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7427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7427F">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7427F">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7427F">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57427F">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57427F">
        <w:trPr>
          <w:cantSplit/>
        </w:trPr>
        <w:tc>
          <w:tcPr>
            <w:tcW w:w="748" w:type="dxa"/>
          </w:tcPr>
          <w:p w:rsidR="00444267" w:rsidRPr="00625D3C" w:rsidRDefault="00625D3C">
            <w:pPr>
              <w:pStyle w:val="Textkrper3"/>
              <w:rPr>
                <w:sz w:val="19"/>
                <w:szCs w:val="19"/>
                <w:highlight w:val="yellow"/>
              </w:rPr>
            </w:pPr>
            <w:r w:rsidRPr="00625D3C">
              <w:rPr>
                <w:sz w:val="19"/>
                <w:szCs w:val="19"/>
                <w:highlight w:val="yellow"/>
              </w:rPr>
              <w:t>(25)</w:t>
            </w:r>
          </w:p>
        </w:tc>
        <w:tc>
          <w:tcPr>
            <w:tcW w:w="8792" w:type="dxa"/>
          </w:tcPr>
          <w:p w:rsidR="00444267" w:rsidRPr="00625D3C" w:rsidRDefault="00625D3C" w:rsidP="00622725">
            <w:pPr>
              <w:pStyle w:val="Textkrper3"/>
              <w:jc w:val="both"/>
              <w:rPr>
                <w:b/>
                <w:i/>
                <w:iCs/>
                <w:szCs w:val="19"/>
                <w:highlight w:val="yellow"/>
                <w:lang w:val="fr-FR"/>
              </w:rPr>
            </w:pPr>
            <w:r w:rsidRPr="00625D3C">
              <w:rPr>
                <w:b/>
                <w:i/>
                <w:iCs/>
                <w:szCs w:val="19"/>
                <w:highlight w:val="green"/>
                <w:lang w:val="fr-FR"/>
              </w:rPr>
              <w:t>„Qu’est-ce qu’ils ont fait, mon Dieu?“ -</w:t>
            </w:r>
          </w:p>
        </w:tc>
      </w:tr>
    </w:tbl>
    <w:p w:rsidR="00C00FA2" w:rsidRPr="00625D3C" w:rsidRDefault="00C00FA2">
      <w:pPr>
        <w:tabs>
          <w:tab w:val="left" w:pos="0"/>
        </w:tabs>
        <w:jc w:val="both"/>
        <w:rPr>
          <w:rFonts w:ascii="Arial" w:hAnsi="Arial" w:cs="Arial"/>
          <w:sz w:val="19"/>
          <w:szCs w:val="19"/>
          <w:lang w:val="fr-FR"/>
        </w:rPr>
      </w:pPr>
    </w:p>
    <w:p w:rsidR="00444267" w:rsidRPr="00625D3C" w:rsidRDefault="00444267">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3"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412020">
      <w:pPr>
        <w:jc w:val="both"/>
        <w:rPr>
          <w:rFonts w:ascii="Arial" w:hAnsi="Arial" w:cs="Arial"/>
          <w:b/>
          <w:bCs/>
          <w:smallCaps/>
          <w:sz w:val="23"/>
          <w:szCs w:val="23"/>
          <w:lang w:val="fr-FR"/>
        </w:rPr>
      </w:pPr>
      <w:r>
        <w:rPr>
          <w:rFonts w:ascii="Arial" w:hAnsi="Arial" w:cs="Arial"/>
          <w:sz w:val="23"/>
          <w:szCs w:val="23"/>
        </w:rPr>
        <w:lastRenderedPageBreak/>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Pr="006153EA" w:rsidRDefault="005E39AD" w:rsidP="008E76CF">
      <w:pPr>
        <w:ind w:left="720"/>
        <w:jc w:val="both"/>
        <w:rPr>
          <w:rFonts w:ascii="Arial" w:hAnsi="Arial" w:cs="Arial"/>
          <w:b/>
          <w:bCs/>
          <w:sz w:val="22"/>
          <w:szCs w:val="22"/>
          <w:lang w:val="fr-FR"/>
        </w:rPr>
      </w:pPr>
    </w:p>
    <w:p w:rsidR="008E76CF" w:rsidRPr="00F466BB" w:rsidRDefault="001623AA" w:rsidP="007C60E1">
      <w:pPr>
        <w:pStyle w:val="Listenabsatz"/>
        <w:numPr>
          <w:ilvl w:val="0"/>
          <w:numId w:val="15"/>
        </w:numPr>
        <w:jc w:val="both"/>
        <w:rPr>
          <w:rStyle w:val="Fett"/>
          <w:rFonts w:ascii="Arial" w:hAnsi="Arial" w:cs="Arial"/>
          <w:sz w:val="22"/>
          <w:szCs w:val="22"/>
        </w:rPr>
      </w:pPr>
      <w:r w:rsidRPr="006153EA">
        <w:rPr>
          <w:rFonts w:ascii="Arial" w:hAnsi="Arial" w:cs="Arial"/>
          <w:b/>
          <w:bCs/>
          <w:sz w:val="22"/>
          <w:szCs w:val="22"/>
        </w:rPr>
        <w:t xml:space="preserve">7.März 2015: </w:t>
      </w:r>
      <w:r w:rsidR="006153EA" w:rsidRPr="006153EA">
        <w:rPr>
          <w:rFonts w:ascii="Arial" w:hAnsi="Arial" w:cs="Arial"/>
          <w:b/>
          <w:bCs/>
          <w:sz w:val="22"/>
          <w:szCs w:val="22"/>
        </w:rPr>
        <w:t xml:space="preserve">VdF-Tagung, </w:t>
      </w:r>
      <w:r w:rsidR="006153EA" w:rsidRPr="006153EA">
        <w:rPr>
          <w:rFonts w:ascii="Arial" w:hAnsi="Arial" w:cs="Arial"/>
          <w:b/>
          <w:color w:val="000000"/>
          <w:sz w:val="22"/>
          <w:szCs w:val="22"/>
        </w:rPr>
        <w:t xml:space="preserve">FAU Erlangen-Nürnberg, </w:t>
      </w:r>
      <w:r w:rsidR="006153EA" w:rsidRPr="006153EA">
        <w:rPr>
          <w:rStyle w:val="Fett"/>
          <w:rFonts w:ascii="Arial" w:hAnsi="Arial" w:cs="Arial"/>
          <w:color w:val="000000"/>
          <w:sz w:val="22"/>
          <w:szCs w:val="22"/>
        </w:rPr>
        <w:t>Kochstraße 6a (PSG Neu)</w:t>
      </w:r>
    </w:p>
    <w:p w:rsidR="00F466BB" w:rsidRPr="00F466BB" w:rsidRDefault="00F466BB" w:rsidP="00F466BB">
      <w:pPr>
        <w:pStyle w:val="Listenabsatz"/>
        <w:ind w:left="720"/>
        <w:jc w:val="both"/>
        <w:rPr>
          <w:rStyle w:val="Fett"/>
          <w:rFonts w:ascii="Arial" w:hAnsi="Arial" w:cs="Arial"/>
          <w:sz w:val="22"/>
          <w:szCs w:val="22"/>
        </w:rPr>
      </w:pPr>
    </w:p>
    <w:p w:rsidR="00F466BB" w:rsidRPr="00C27FDC" w:rsidRDefault="00F466BB" w:rsidP="007C60E1">
      <w:pPr>
        <w:pStyle w:val="Listenabsatz"/>
        <w:numPr>
          <w:ilvl w:val="0"/>
          <w:numId w:val="15"/>
        </w:numPr>
        <w:jc w:val="both"/>
        <w:rPr>
          <w:rFonts w:ascii="Arial" w:hAnsi="Arial" w:cs="Arial"/>
          <w:b/>
          <w:bCs/>
          <w:sz w:val="22"/>
          <w:szCs w:val="22"/>
        </w:rPr>
      </w:pPr>
      <w:r w:rsidRPr="0088153C">
        <w:rPr>
          <w:rFonts w:ascii="Arial" w:hAnsi="Arial" w:cs="Arial"/>
          <w:b/>
          <w:bCs/>
          <w:sz w:val="22"/>
          <w:szCs w:val="22"/>
          <w:lang w:val="fr-FR"/>
        </w:rPr>
        <w:t>23.Juli 2015: « </w:t>
      </w:r>
      <w:r w:rsidRPr="0088153C">
        <w:rPr>
          <w:rFonts w:ascii="Arial" w:hAnsi="Arial" w:cs="Arial"/>
          <w:b/>
          <w:bCs/>
          <w:i/>
          <w:sz w:val="22"/>
          <w:szCs w:val="22"/>
          <w:lang w:val="fr-FR"/>
        </w:rPr>
        <w:t>Qu’est-ce qu’ils ont fait, mon Dieu</w:t>
      </w:r>
      <w:r w:rsidRPr="0088153C">
        <w:rPr>
          <w:rFonts w:ascii="Arial" w:hAnsi="Arial" w:cs="Arial"/>
          <w:b/>
          <w:bCs/>
          <w:sz w:val="22"/>
          <w:szCs w:val="22"/>
          <w:lang w:val="fr-FR"/>
        </w:rPr>
        <w:t> ? - La République face aux a</w:t>
      </w:r>
      <w:r w:rsidRPr="0088153C">
        <w:rPr>
          <w:rFonts w:ascii="Arial" w:hAnsi="Arial" w:cs="Arial"/>
          <w:b/>
          <w:bCs/>
          <w:sz w:val="22"/>
          <w:szCs w:val="22"/>
          <w:lang w:val="fr-FR"/>
        </w:rPr>
        <w:t>t</w:t>
      </w:r>
      <w:r w:rsidRPr="0088153C">
        <w:rPr>
          <w:rFonts w:ascii="Arial" w:hAnsi="Arial" w:cs="Arial"/>
          <w:b/>
          <w:bCs/>
          <w:sz w:val="22"/>
          <w:szCs w:val="22"/>
          <w:lang w:val="fr-FR"/>
        </w:rPr>
        <w:t>tentats</w:t>
      </w:r>
      <w:r w:rsidR="00C27FDC" w:rsidRPr="0088153C">
        <w:rPr>
          <w:rFonts w:ascii="Arial" w:hAnsi="Arial" w:cs="Arial"/>
          <w:b/>
          <w:bCs/>
          <w:sz w:val="22"/>
          <w:szCs w:val="22"/>
          <w:lang w:val="fr-FR"/>
        </w:rPr>
        <w:t> »</w:t>
      </w:r>
      <w:r w:rsidRPr="0088153C">
        <w:rPr>
          <w:rFonts w:ascii="Arial" w:hAnsi="Arial" w:cs="Arial"/>
          <w:b/>
          <w:bCs/>
          <w:sz w:val="22"/>
          <w:szCs w:val="22"/>
          <w:lang w:val="fr-FR"/>
        </w:rPr>
        <w:t xml:space="preserve">. </w:t>
      </w:r>
      <w:r w:rsidRPr="00C27FDC">
        <w:rPr>
          <w:rFonts w:ascii="Arial" w:hAnsi="Arial" w:cs="Arial"/>
          <w:b/>
          <w:bCs/>
          <w:sz w:val="22"/>
          <w:szCs w:val="22"/>
        </w:rPr>
        <w:t>RLFB an der Uni Passau</w:t>
      </w:r>
    </w:p>
    <w:p w:rsidR="00083F9B" w:rsidRPr="00C27FDC" w:rsidRDefault="00083F9B" w:rsidP="00083F9B">
      <w:pPr>
        <w:pStyle w:val="Listenabsatz"/>
        <w:ind w:left="720"/>
        <w:jc w:val="both"/>
        <w:rPr>
          <w:rFonts w:ascii="Arial" w:hAnsi="Arial" w:cs="Arial"/>
          <w:b/>
          <w:bCs/>
          <w:sz w:val="22"/>
          <w:szCs w:val="22"/>
        </w:rPr>
      </w:pPr>
    </w:p>
    <w:p w:rsidR="00083F9B" w:rsidRPr="006153EA" w:rsidRDefault="00083F9B" w:rsidP="007C60E1">
      <w:pPr>
        <w:pStyle w:val="Listenabsatz"/>
        <w:numPr>
          <w:ilvl w:val="0"/>
          <w:numId w:val="15"/>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412020">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412020"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412020"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412020"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412020"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412020"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412020"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412020"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412020"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412020"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412020">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Pr="00526EAB"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AD5D4D" w:rsidRDefault="00AD5D4D" w:rsidP="00AD5D4D">
      <w:pPr>
        <w:spacing w:after="60"/>
        <w:ind w:right="-81"/>
        <w:rPr>
          <w:sz w:val="22"/>
          <w:szCs w:val="22"/>
          <w:lang w:val="fr-FR"/>
        </w:rPr>
      </w:pPr>
    </w:p>
    <w:p w:rsidR="006224DA" w:rsidRPr="006224DA" w:rsidRDefault="00412020" w:rsidP="006224DA">
      <w:pPr>
        <w:rPr>
          <w:rFonts w:ascii="Arial" w:hAnsi="Arial" w:cs="Arial"/>
          <w:lang w:val="fr-FR"/>
        </w:rPr>
      </w:pPr>
      <w:hyperlink r:id="rId34" w:history="1"/>
    </w:p>
    <w:p w:rsidR="006224DA" w:rsidRPr="0064517C" w:rsidRDefault="006224DA" w:rsidP="006224DA">
      <w:pPr>
        <w:rPr>
          <w:rFonts w:ascii="Arial" w:hAnsi="Arial" w:cs="Arial"/>
          <w:b/>
          <w:bCs/>
          <w:color w:val="222222"/>
          <w:sz w:val="18"/>
          <w:szCs w:val="18"/>
          <w:lang w:val="fr-FR"/>
        </w:rPr>
      </w:pPr>
      <w:r w:rsidRPr="006224DA">
        <w:rPr>
          <w:rFonts w:ascii="Arial" w:hAnsi="Arial" w:cs="Arial"/>
          <w:noProof/>
          <w:sz w:val="18"/>
          <w:szCs w:val="18"/>
        </w:rPr>
        <w:drawing>
          <wp:anchor distT="0" distB="0" distL="0" distR="0" simplePos="0" relativeHeight="251659264" behindDoc="0" locked="0" layoutInCell="1" allowOverlap="0" wp14:anchorId="79989B78" wp14:editId="6E9142DA">
            <wp:simplePos x="0" y="0"/>
            <wp:positionH relativeFrom="column">
              <wp:align>left</wp:align>
            </wp:positionH>
            <wp:positionV relativeFrom="line">
              <wp:posOffset>0</wp:posOffset>
            </wp:positionV>
            <wp:extent cx="714375" cy="835660"/>
            <wp:effectExtent l="0" t="0" r="0" b="2540"/>
            <wp:wrapSquare wrapText="bothSides"/>
            <wp:docPr id="16" name="Grafik 16" descr="http://www.scienceshumaines.com/TRAMP/contextuel/pics/VISUELS/14228700310_7210736994_f4e75cd483_o.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ienceshumaines.com/TRAMP/contextuel/pics/VISUELS/14228700310_7210736994_f4e75cd483_o.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8326" cy="84044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Pr="006224DA">
          <w:rPr>
            <w:rFonts w:ascii="Arial" w:hAnsi="Arial" w:cs="Arial"/>
            <w:b/>
            <w:bCs/>
            <w:smallCaps/>
            <w:color w:val="222222"/>
            <w:sz w:val="22"/>
            <w:szCs w:val="22"/>
            <w:lang w:val="fr-FR"/>
          </w:rPr>
          <w:t>Y a-t-il des ghettos en France ?</w:t>
        </w:r>
      </w:hyperlink>
      <w:r w:rsidRPr="006224DA">
        <w:rPr>
          <w:rFonts w:ascii="Arial" w:hAnsi="Arial" w:cs="Arial"/>
          <w:b/>
          <w:bCs/>
          <w:color w:val="222222"/>
          <w:sz w:val="22"/>
          <w:szCs w:val="22"/>
          <w:lang w:val="fr-FR"/>
        </w:rPr>
        <w:t xml:space="preserve"> </w:t>
      </w:r>
      <w:r w:rsidRPr="006224DA">
        <w:rPr>
          <w:rFonts w:ascii="Arial" w:hAnsi="Arial" w:cs="Arial"/>
          <w:b/>
          <w:bCs/>
          <w:color w:val="222222"/>
          <w:sz w:val="22"/>
          <w:szCs w:val="22"/>
          <w:lang w:val="fr-FR"/>
        </w:rPr>
        <w:br/>
      </w:r>
      <w:hyperlink r:id="rId37" w:history="1">
        <w:r w:rsidRPr="006224DA">
          <w:rPr>
            <w:rStyle w:val="Hyperlink"/>
            <w:rFonts w:ascii="Arial" w:hAnsi="Arial" w:cs="Arial"/>
            <w:bCs/>
            <w:sz w:val="22"/>
            <w:szCs w:val="22"/>
            <w:lang w:val="en-US"/>
          </w:rPr>
          <w:t>http://www.scienceshumaines.com/y-a-t-il-des-ghettos-en-france_fr_33957.html</w:t>
        </w:r>
      </w:hyperlink>
      <w:r w:rsidRPr="006224DA">
        <w:rPr>
          <w:rFonts w:ascii="Arial" w:hAnsi="Arial" w:cs="Arial"/>
          <w:b/>
          <w:bCs/>
          <w:color w:val="222222"/>
          <w:sz w:val="18"/>
          <w:szCs w:val="18"/>
          <w:lang w:val="en-US"/>
        </w:rPr>
        <w:br/>
      </w:r>
      <w:r w:rsidRPr="006224DA">
        <w:rPr>
          <w:rFonts w:ascii="Arial" w:hAnsi="Arial" w:cs="Arial"/>
          <w:sz w:val="18"/>
          <w:szCs w:val="18"/>
          <w:lang w:val="en-US"/>
        </w:rPr>
        <w:t xml:space="preserve"> «</w:t>
      </w:r>
      <w:r w:rsidRPr="006224DA">
        <w:rPr>
          <w:rFonts w:ascii="Arial" w:hAnsi="Arial" w:cs="Arial"/>
          <w:b/>
          <w:bCs/>
          <w:sz w:val="18"/>
          <w:szCs w:val="18"/>
          <w:lang w:val="en-US"/>
        </w:rPr>
        <w:t>Apartheid</w:t>
      </w:r>
      <w:r w:rsidRPr="006224DA">
        <w:rPr>
          <w:rFonts w:ascii="Arial" w:hAnsi="Arial" w:cs="Arial"/>
          <w:sz w:val="18"/>
          <w:szCs w:val="18"/>
          <w:lang w:val="en-US"/>
        </w:rPr>
        <w:t xml:space="preserve">». </w:t>
      </w:r>
      <w:r w:rsidRPr="006224DA">
        <w:rPr>
          <w:rFonts w:ascii="Arial" w:hAnsi="Arial" w:cs="Arial"/>
          <w:sz w:val="18"/>
          <w:szCs w:val="18"/>
          <w:lang w:val="fr-FR"/>
        </w:rPr>
        <w:t>Le mot a été lâché par Manuel Valls le 20 janvier 2015. Comme le Premier ministre, certains che</w:t>
      </w:r>
      <w:r w:rsidRPr="006224DA">
        <w:rPr>
          <w:rFonts w:ascii="Arial" w:hAnsi="Arial" w:cs="Arial"/>
          <w:sz w:val="18"/>
          <w:szCs w:val="18"/>
          <w:lang w:val="fr-FR"/>
        </w:rPr>
        <w:t>r</w:t>
      </w:r>
      <w:r w:rsidRPr="006224DA">
        <w:rPr>
          <w:rFonts w:ascii="Arial" w:hAnsi="Arial" w:cs="Arial"/>
          <w:sz w:val="18"/>
          <w:szCs w:val="18"/>
          <w:lang w:val="fr-FR"/>
        </w:rPr>
        <w:t>cheurs n'hésitent plus à parler de «</w:t>
      </w:r>
      <w:r w:rsidRPr="006224DA">
        <w:rPr>
          <w:rFonts w:ascii="Arial" w:hAnsi="Arial" w:cs="Arial"/>
          <w:b/>
          <w:bCs/>
          <w:sz w:val="18"/>
          <w:szCs w:val="18"/>
          <w:lang w:val="fr-FR"/>
        </w:rPr>
        <w:t>ghettoïsation</w:t>
      </w:r>
      <w:r w:rsidRPr="006224DA">
        <w:rPr>
          <w:rFonts w:ascii="Arial" w:hAnsi="Arial" w:cs="Arial"/>
          <w:sz w:val="18"/>
          <w:szCs w:val="18"/>
          <w:lang w:val="fr-FR"/>
        </w:rPr>
        <w:t xml:space="preserve">» pour décrire la dégradation des conditions de vie de certaines banlieues populaires. Mais l’usage de ce </w:t>
      </w:r>
      <w:r w:rsidRPr="006224DA">
        <w:rPr>
          <w:rFonts w:ascii="Arial" w:hAnsi="Arial" w:cs="Arial"/>
          <w:b/>
          <w:bCs/>
          <w:sz w:val="18"/>
          <w:szCs w:val="18"/>
          <w:lang w:val="fr-FR"/>
        </w:rPr>
        <w:t>terme très connoté</w:t>
      </w:r>
      <w:r w:rsidRPr="006224DA">
        <w:rPr>
          <w:rFonts w:ascii="Arial" w:hAnsi="Arial" w:cs="Arial"/>
          <w:sz w:val="18"/>
          <w:szCs w:val="18"/>
          <w:lang w:val="fr-FR"/>
        </w:rPr>
        <w:t xml:space="preserve"> est-il pertinent ?</w:t>
      </w:r>
    </w:p>
    <w:p w:rsidR="00625D3C" w:rsidRDefault="00625D3C" w:rsidP="00494974">
      <w:pPr>
        <w:spacing w:after="60"/>
        <w:ind w:left="567" w:right="-81"/>
        <w:rPr>
          <w:rFonts w:ascii="Arial" w:hAnsi="Arial" w:cs="Arial"/>
          <w:b/>
          <w:bCs/>
          <w:smallCaps/>
          <w:sz w:val="22"/>
          <w:szCs w:val="22"/>
          <w:lang w:val="fr-FR"/>
        </w:rPr>
      </w:pPr>
    </w:p>
    <w:p w:rsidR="00EF5414" w:rsidRDefault="00EF5414" w:rsidP="00494974">
      <w:pPr>
        <w:spacing w:after="60"/>
        <w:ind w:left="567" w:right="-81"/>
        <w:rPr>
          <w:sz w:val="22"/>
          <w:szCs w:val="22"/>
          <w:lang w:val="fr-FR"/>
        </w:rPr>
      </w:pPr>
    </w:p>
    <w:p w:rsidR="00EF5414" w:rsidRDefault="00EF5414" w:rsidP="00EF5414">
      <w:pPr>
        <w:spacing w:after="60"/>
        <w:ind w:right="-81"/>
        <w:rPr>
          <w:sz w:val="22"/>
          <w:szCs w:val="22"/>
          <w:lang w:val="fr-FR"/>
        </w:rPr>
      </w:pPr>
    </w:p>
    <w:p w:rsidR="00003E7D" w:rsidRPr="00212361" w:rsidRDefault="00C70126" w:rsidP="00494974">
      <w:pPr>
        <w:spacing w:after="60"/>
        <w:ind w:left="567" w:right="-81"/>
        <w:rPr>
          <w:rFonts w:ascii="Arial" w:hAnsi="Arial" w:cs="Arial"/>
          <w:sz w:val="16"/>
          <w:szCs w:val="15"/>
          <w:lang w:val="fr-FR"/>
        </w:rPr>
      </w:pPr>
      <w:r w:rsidRPr="00C70126">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Pr="0014118E" w:rsidRDefault="00370DA5">
      <w:pPr>
        <w:jc w:val="both"/>
        <w:rPr>
          <w:rFonts w:ascii="Arial" w:hAnsi="Arial" w:cs="Arial"/>
          <w:b/>
          <w:bCs/>
          <w:i/>
          <w:iCs/>
          <w:smallCaps/>
          <w:sz w:val="18"/>
          <w:szCs w:val="18"/>
          <w:lang w:val="fr-FR"/>
        </w:rPr>
      </w:pPr>
    </w:p>
    <w:p w:rsidR="00B54309" w:rsidRDefault="00B54309" w:rsidP="00FB4A65">
      <w:pPr>
        <w:spacing w:after="60"/>
        <w:ind w:left="567" w:right="-81"/>
        <w:rPr>
          <w:rFonts w:ascii="Arial" w:hAnsi="Arial" w:cs="Arial"/>
          <w:b/>
          <w:sz w:val="22"/>
          <w:szCs w:val="22"/>
          <w:lang w:val="fr-FR"/>
        </w:rPr>
      </w:pPr>
    </w:p>
    <w:p w:rsidR="00EC7FD9" w:rsidRDefault="00EC7FD9" w:rsidP="00EC7FD9">
      <w:pPr>
        <w:spacing w:after="60"/>
        <w:ind w:right="-81"/>
        <w:rPr>
          <w:rFonts w:ascii="Arial" w:hAnsi="Arial" w:cs="Arial"/>
          <w:b/>
          <w:bCs/>
          <w:smallCaps/>
          <w:sz w:val="22"/>
          <w:szCs w:val="22"/>
          <w:lang w:val="fr-FR"/>
        </w:rPr>
      </w:pPr>
      <w:r w:rsidRPr="00177D07">
        <w:rPr>
          <w:rFonts w:ascii="Arial" w:hAnsi="Arial" w:cs="Arial"/>
          <w:b/>
          <w:smallCaps/>
          <w:sz w:val="22"/>
          <w:szCs w:val="22"/>
          <w:lang w:val="fr-FR"/>
        </w:rPr>
        <w:t>Au Québec le Renouveau Pédagogique n'a pas amélioré l'Ecole</w:t>
      </w:r>
      <w:r w:rsidRPr="00177D07">
        <w:rPr>
          <w:rFonts w:ascii="Arial" w:hAnsi="Arial" w:cs="Arial"/>
          <w:sz w:val="22"/>
          <w:szCs w:val="22"/>
          <w:lang w:val="fr-FR"/>
        </w:rPr>
        <w:t xml:space="preserve"> </w:t>
      </w:r>
      <w:r w:rsidRPr="00177D07">
        <w:rPr>
          <w:rFonts w:ascii="Arial" w:hAnsi="Arial" w:cs="Arial"/>
          <w:sz w:val="22"/>
          <w:szCs w:val="22"/>
          <w:lang w:val="fr-FR"/>
        </w:rPr>
        <w:br/>
      </w:r>
      <w:hyperlink r:id="rId38" w:history="1">
        <w:r w:rsidRPr="00177D07">
          <w:rPr>
            <w:rStyle w:val="Hyperlink"/>
            <w:rFonts w:ascii="Arial" w:hAnsi="Arial" w:cs="Arial"/>
            <w:sz w:val="22"/>
            <w:szCs w:val="22"/>
            <w:lang w:val="fr-FR"/>
          </w:rPr>
          <w:t>http://www.cafepedagogique.net/lexpresso/Pages/2015/02/05022015Article635587161256499771.aspx</w:t>
        </w:r>
      </w:hyperlink>
      <w:r w:rsidRPr="00177D07">
        <w:rPr>
          <w:rFonts w:ascii="Arial" w:hAnsi="Arial" w:cs="Arial"/>
          <w:sz w:val="18"/>
          <w:szCs w:val="18"/>
          <w:lang w:val="fr-FR"/>
        </w:rPr>
        <w:br/>
        <w:t xml:space="preserve">Approche par compétences, nouveau référentiel croisant les disciplines, appui aux fondamentaux : les piliers du Renouveau pédagogique québécois ont-ils amélioré les résultats scolaires ? Une étude dirigée par Simon Larose et Stéphane Duchène de l'Université de Montréal rend un verdict sévère pour la réforme. Globalement le niveau des élèves est </w:t>
      </w:r>
      <w:r w:rsidRPr="00EC7FD9">
        <w:rPr>
          <w:rFonts w:ascii="Arial" w:hAnsi="Arial" w:cs="Arial"/>
          <w:sz w:val="20"/>
          <w:szCs w:val="20"/>
          <w:lang w:val="fr-FR"/>
        </w:rPr>
        <w:t>un peu moins bon, celui du climat scolaire également enfin les parents un peu moins satisfaits. L'étude impacte la politique scolaire de Québec. Par ricochet elle touche aussi les réformes qui s'en inspirent. Par exemple la nôtre...</w:t>
      </w:r>
    </w:p>
    <w:p w:rsidR="00EC7FD9" w:rsidRDefault="00EC7FD9" w:rsidP="00B01468">
      <w:pPr>
        <w:spacing w:after="60"/>
        <w:ind w:left="567" w:right="-81"/>
        <w:rPr>
          <w:rFonts w:ascii="Arial" w:hAnsi="Arial" w:cs="Arial"/>
          <w:b/>
          <w:bCs/>
          <w:smallCaps/>
          <w:sz w:val="22"/>
          <w:szCs w:val="22"/>
          <w:lang w:val="fr-FR"/>
        </w:rPr>
      </w:pPr>
    </w:p>
    <w:p w:rsidR="00EC7FD9" w:rsidRDefault="00EC7FD9" w:rsidP="00B01468">
      <w:pPr>
        <w:spacing w:after="60"/>
        <w:ind w:left="567" w:right="-81"/>
        <w:rPr>
          <w:rFonts w:ascii="Arial" w:hAnsi="Arial" w:cs="Arial"/>
          <w:b/>
          <w:bCs/>
          <w:smallCaps/>
          <w:sz w:val="22"/>
          <w:szCs w:val="22"/>
          <w:lang w:val="fr-FR"/>
        </w:rPr>
      </w:pPr>
    </w:p>
    <w:p w:rsidR="006224DA" w:rsidRPr="006224DA" w:rsidRDefault="006224DA" w:rsidP="00B01468">
      <w:pPr>
        <w:spacing w:after="60"/>
        <w:ind w:left="567" w:right="-81"/>
        <w:rPr>
          <w:rFonts w:ascii="Arial" w:hAnsi="Arial" w:cs="Arial"/>
          <w:b/>
          <w:bCs/>
          <w:smallCaps/>
          <w:sz w:val="22"/>
          <w:szCs w:val="22"/>
          <w:lang w:val="fr-FR"/>
        </w:rPr>
      </w:pPr>
      <w:r w:rsidRPr="006224DA">
        <w:rPr>
          <w:rFonts w:ascii="Arial" w:hAnsi="Arial" w:cs="Arial"/>
          <w:b/>
          <w:bCs/>
          <w:smallCaps/>
          <w:sz w:val="22"/>
          <w:szCs w:val="22"/>
          <w:lang w:val="fr-FR"/>
        </w:rPr>
        <w:t>Comment réaliser l'école de la réussite de tous ?</w:t>
      </w:r>
    </w:p>
    <w:p w:rsidR="00625D3C" w:rsidRPr="00B01468" w:rsidRDefault="00412020" w:rsidP="00B01468">
      <w:pPr>
        <w:spacing w:after="60"/>
        <w:ind w:left="567" w:right="-81"/>
        <w:rPr>
          <w:rFonts w:ascii="Arial" w:hAnsi="Arial" w:cs="Arial"/>
          <w:sz w:val="22"/>
          <w:szCs w:val="22"/>
          <w:lang w:val="fr-FR"/>
        </w:rPr>
      </w:pPr>
      <w:hyperlink r:id="rId39" w:history="1">
        <w:r w:rsidR="006224DA" w:rsidRPr="006224DA">
          <w:rPr>
            <w:rStyle w:val="Hyperlink"/>
            <w:rFonts w:ascii="Arial" w:hAnsi="Arial" w:cs="Arial"/>
            <w:sz w:val="22"/>
            <w:szCs w:val="22"/>
            <w:lang w:val="fr-FR"/>
          </w:rPr>
          <w:t>http://www.cafepedagogique.net/lexpresso/Pages/2015/02/03022015Article635585374093681016.aspx</w:t>
        </w:r>
      </w:hyperlink>
      <w:r w:rsidR="006224DA" w:rsidRPr="006224DA">
        <w:rPr>
          <w:rFonts w:ascii="Arial" w:hAnsi="Arial" w:cs="Arial"/>
          <w:sz w:val="18"/>
          <w:szCs w:val="18"/>
          <w:lang w:val="fr-FR"/>
        </w:rPr>
        <w:br/>
        <w:t xml:space="preserve">"Je n'aimais pas l'école. Je n'ai pas de mal à me mettre à le place des élèves en souffrance". Présidente du Mouvement ATD Quart Monde , Marie-Aleth Grard pilote une mission de la mission éducation du Conseil économique, social et environnemental (le Cese) qui travaille sur la réussite de tous les élèves à l'école, c'est à dire sur l'accueil des enfants défavorisés. Elle </w:t>
      </w:r>
      <w:r w:rsidR="006224DA" w:rsidRPr="00B01468">
        <w:rPr>
          <w:rFonts w:ascii="Arial" w:hAnsi="Arial" w:cs="Arial"/>
          <w:sz w:val="18"/>
          <w:szCs w:val="18"/>
          <w:lang w:val="fr-FR"/>
        </w:rPr>
        <w:t>remettra en mai un rapport qui devrait faire des pr</w:t>
      </w:r>
      <w:r w:rsidR="006224DA" w:rsidRPr="00B01468">
        <w:rPr>
          <w:rFonts w:ascii="Arial" w:hAnsi="Arial" w:cs="Arial"/>
          <w:sz w:val="18"/>
          <w:szCs w:val="18"/>
          <w:lang w:val="fr-FR"/>
        </w:rPr>
        <w:t>é</w:t>
      </w:r>
      <w:r w:rsidR="006224DA" w:rsidRPr="00B01468">
        <w:rPr>
          <w:rFonts w:ascii="Arial" w:hAnsi="Arial" w:cs="Arial"/>
          <w:sz w:val="18"/>
          <w:szCs w:val="18"/>
          <w:lang w:val="fr-FR"/>
        </w:rPr>
        <w:t>conisations concrètes. Au pays champion des inégalités sociales à l'école, son travail permettra-t-il d'ann</w:t>
      </w:r>
      <w:r w:rsidR="006224DA" w:rsidRPr="00B01468">
        <w:rPr>
          <w:rFonts w:ascii="Arial" w:hAnsi="Arial" w:cs="Arial"/>
          <w:sz w:val="18"/>
          <w:szCs w:val="18"/>
          <w:lang w:val="fr-FR"/>
        </w:rPr>
        <w:t>u</w:t>
      </w:r>
      <w:r w:rsidR="006224DA" w:rsidRPr="00B01468">
        <w:rPr>
          <w:rFonts w:ascii="Arial" w:hAnsi="Arial" w:cs="Arial"/>
          <w:sz w:val="18"/>
          <w:szCs w:val="18"/>
          <w:lang w:val="fr-FR"/>
        </w:rPr>
        <w:t xml:space="preserve">ler des années d'indifférence ? </w:t>
      </w:r>
      <w:r w:rsidR="006224DA" w:rsidRPr="00B01468">
        <w:rPr>
          <w:rFonts w:ascii="Arial" w:hAnsi="Arial" w:cs="Arial"/>
          <w:sz w:val="18"/>
          <w:szCs w:val="18"/>
          <w:lang w:val="fr-FR"/>
        </w:rPr>
        <w:br/>
      </w:r>
      <w:r w:rsidR="006224DA" w:rsidRPr="0064517C">
        <w:rPr>
          <w:rFonts w:ascii="Arial" w:hAnsi="Arial" w:cs="Arial"/>
          <w:sz w:val="22"/>
          <w:szCs w:val="22"/>
          <w:lang w:val="fr-FR"/>
        </w:rPr>
        <w:br w:type="textWrapping" w:clear="left"/>
      </w:r>
    </w:p>
    <w:p w:rsidR="00B01468" w:rsidRPr="00177D07" w:rsidRDefault="00B01468" w:rsidP="00B01468">
      <w:pPr>
        <w:pStyle w:val="StandardWeb"/>
        <w:ind w:left="0"/>
        <w:jc w:val="left"/>
        <w:rPr>
          <w:rFonts w:ascii="Arial" w:hAnsi="Arial" w:cs="Arial"/>
          <w:lang w:val="fr-FR"/>
        </w:rPr>
      </w:pPr>
      <w:r w:rsidRPr="00B01468">
        <w:rPr>
          <w:rFonts w:ascii="Arial" w:hAnsi="Arial" w:cs="Arial"/>
          <w:b/>
          <w:smallCaps/>
          <w:sz w:val="22"/>
          <w:szCs w:val="22"/>
          <w:lang w:val="fr-FR"/>
        </w:rPr>
        <w:t>Des classes françaises trop chargées</w:t>
      </w:r>
      <w:r w:rsidRPr="00B01468">
        <w:rPr>
          <w:rFonts w:ascii="Arial" w:hAnsi="Arial" w:cs="Arial"/>
          <w:sz w:val="22"/>
          <w:szCs w:val="22"/>
          <w:lang w:val="fr-FR"/>
        </w:rPr>
        <w:br/>
      </w:r>
      <w:r w:rsidRPr="00B01468">
        <w:rPr>
          <w:rStyle w:val="Fett"/>
          <w:rFonts w:ascii="Arial" w:hAnsi="Arial" w:cs="Arial"/>
          <w:sz w:val="22"/>
          <w:szCs w:val="22"/>
          <w:lang w:val="fr-FR"/>
        </w:rPr>
        <w:t>« L’Éducation nationale en chiffres 2014 »</w:t>
      </w:r>
      <w:r w:rsidRPr="00B01468">
        <w:rPr>
          <w:rFonts w:ascii="Arial" w:hAnsi="Arial" w:cs="Arial"/>
          <w:sz w:val="22"/>
          <w:szCs w:val="22"/>
          <w:lang w:val="fr-FR"/>
        </w:rPr>
        <w:t xml:space="preserve">, DEPP et </w:t>
      </w:r>
      <w:hyperlink r:id="rId40" w:tgtFrame="_blank" w:history="1">
        <w:r w:rsidRPr="00B01468">
          <w:rPr>
            <w:rStyle w:val="Hyperlink"/>
            <w:rFonts w:ascii="Arial" w:hAnsi="Arial" w:cs="Arial"/>
            <w:sz w:val="22"/>
            <w:szCs w:val="22"/>
            <w:lang w:val="fr-FR"/>
          </w:rPr>
          <w:t>http://ftp.iza.org/dp8019.pdf</w:t>
        </w:r>
      </w:hyperlink>
      <w:r w:rsidRPr="00B01468">
        <w:rPr>
          <w:rFonts w:ascii="Arial" w:hAnsi="Arial" w:cs="Arial"/>
          <w:sz w:val="22"/>
          <w:szCs w:val="22"/>
          <w:lang w:val="fr-FR"/>
        </w:rPr>
        <w:t>.</w:t>
      </w:r>
      <w:r w:rsidRPr="00B01468">
        <w:rPr>
          <w:rFonts w:ascii="Arial" w:hAnsi="Arial" w:cs="Arial"/>
          <w:sz w:val="22"/>
          <w:szCs w:val="22"/>
          <w:lang w:val="fr-FR"/>
        </w:rPr>
        <w:br/>
      </w:r>
      <w:hyperlink r:id="rId41" w:history="1">
        <w:r w:rsidRPr="00B01468">
          <w:rPr>
            <w:rStyle w:val="Hyperlink"/>
            <w:rFonts w:ascii="Arial" w:hAnsi="Arial" w:cs="Arial"/>
            <w:sz w:val="22"/>
            <w:szCs w:val="22"/>
            <w:lang w:val="fr-FR"/>
          </w:rPr>
          <w:t>http://www.scienceshumaines.com/des-classes-francaises-trop-chargees_fr_33877.html</w:t>
        </w:r>
      </w:hyperlink>
      <w:r w:rsidRPr="00B01468">
        <w:rPr>
          <w:rFonts w:ascii="Arial" w:hAnsi="Arial" w:cs="Arial"/>
          <w:lang w:val="fr-FR"/>
        </w:rPr>
        <w:br/>
        <w:t>64 % des professeurs des écoles trouvent leur classe trop chargée. De fait, la France reste à la traîne en la m</w:t>
      </w:r>
      <w:r w:rsidRPr="00B01468">
        <w:rPr>
          <w:rFonts w:ascii="Arial" w:hAnsi="Arial" w:cs="Arial"/>
          <w:lang w:val="fr-FR"/>
        </w:rPr>
        <w:t>a</w:t>
      </w:r>
      <w:r w:rsidRPr="00B01468">
        <w:rPr>
          <w:rFonts w:ascii="Arial" w:hAnsi="Arial" w:cs="Arial"/>
          <w:lang w:val="fr-FR"/>
        </w:rPr>
        <w:t>tière. Le nombre moyen d’élèves par classe y est de 25,8 en maternelle et de 22, 8 en primaire. Ces taux se situent près de 2 points</w:t>
      </w:r>
      <w:r w:rsidRPr="00B01468">
        <w:rPr>
          <w:rFonts w:ascii="MS Gothic" w:eastAsia="MS Gothic" w:hAnsi="MS Gothic" w:cs="MS Gothic" w:hint="eastAsia"/>
          <w:lang w:val="fr-FR"/>
        </w:rPr>
        <w:t> </w:t>
      </w:r>
      <w:r w:rsidRPr="00B01468">
        <w:rPr>
          <w:rFonts w:ascii="Arial" w:hAnsi="Arial" w:cs="Arial"/>
          <w:lang w:val="fr-FR"/>
        </w:rPr>
        <w:t>au-dessus de la moyenne des pays de l’OCDE.</w:t>
      </w:r>
      <w:r w:rsidRPr="00B01468">
        <w:rPr>
          <w:rFonts w:ascii="MS Gothic" w:eastAsia="MS Gothic" w:hAnsi="MS Gothic" w:cs="MS Gothic" w:hint="eastAsia"/>
          <w:lang w:val="fr-FR"/>
        </w:rPr>
        <w:t> </w:t>
      </w:r>
      <w:r w:rsidRPr="00B01468">
        <w:rPr>
          <w:rFonts w:ascii="Arial" w:hAnsi="Arial" w:cs="Arial"/>
          <w:lang w:val="fr-FR"/>
        </w:rPr>
        <w:t>Ils cachent par ailleurs de grandes disparités.</w:t>
      </w:r>
      <w:r w:rsidRPr="00B01468">
        <w:rPr>
          <w:rFonts w:ascii="MS Gothic" w:eastAsia="MS Gothic" w:hAnsi="MS Gothic" w:cs="MS Gothic" w:hint="eastAsia"/>
          <w:lang w:val="fr-FR"/>
        </w:rPr>
        <w:t> </w:t>
      </w:r>
      <w:r w:rsidRPr="00B01468">
        <w:rPr>
          <w:rFonts w:ascii="Arial" w:hAnsi="Arial" w:cs="Arial"/>
          <w:lang w:val="fr-FR"/>
        </w:rPr>
        <w:t>8 % des classes maternelles accueillent ainsi</w:t>
      </w:r>
      <w:r w:rsidRPr="00B01468">
        <w:rPr>
          <w:rFonts w:ascii="MS Gothic" w:eastAsia="MS Gothic" w:hAnsi="MS Gothic" w:cs="MS Gothic" w:hint="eastAsia"/>
          <w:lang w:val="fr-FR"/>
        </w:rPr>
        <w:t> </w:t>
      </w:r>
      <w:r w:rsidRPr="00B01468">
        <w:rPr>
          <w:rFonts w:ascii="Arial" w:hAnsi="Arial" w:cs="Arial"/>
          <w:lang w:val="fr-FR"/>
        </w:rPr>
        <w:t xml:space="preserve">plus de 30 élèves par classes. </w:t>
      </w:r>
      <w:r w:rsidRPr="00B01468">
        <w:rPr>
          <w:rFonts w:ascii="MS Gothic" w:eastAsia="MS Gothic" w:hAnsi="MS Gothic" w:cs="MS Gothic" w:hint="eastAsia"/>
          <w:lang w:val="fr-FR"/>
        </w:rPr>
        <w:t> </w:t>
      </w:r>
      <w:r w:rsidRPr="00B01468">
        <w:rPr>
          <w:rFonts w:ascii="Arial" w:hAnsi="Arial" w:cs="Arial"/>
          <w:lang w:val="fr-FR"/>
        </w:rPr>
        <w:br/>
        <w:t>Près du quart des classes élémentaires comptent plus de 25 élèves. Plusieurs études ont souligné que les su</w:t>
      </w:r>
      <w:r w:rsidRPr="00B01468">
        <w:rPr>
          <w:rFonts w:ascii="Arial" w:hAnsi="Arial" w:cs="Arial"/>
          <w:lang w:val="fr-FR"/>
        </w:rPr>
        <w:t>r</w:t>
      </w:r>
      <w:r w:rsidRPr="00B01468">
        <w:rPr>
          <w:rFonts w:ascii="Arial" w:hAnsi="Arial" w:cs="Arial"/>
          <w:lang w:val="fr-FR"/>
        </w:rPr>
        <w:t xml:space="preserve">charges d’effectifs ont tendance </w:t>
      </w:r>
      <w:r w:rsidRPr="00177D07">
        <w:rPr>
          <w:rFonts w:ascii="Arial" w:hAnsi="Arial" w:cs="Arial"/>
          <w:lang w:val="fr-FR"/>
        </w:rPr>
        <w:t>à pénaliser les élèves issus de milieux populaires. L’enseignant personnalise moins son enseignement, au détriment</w:t>
      </w:r>
      <w:r w:rsidRPr="00177D07">
        <w:rPr>
          <w:rFonts w:ascii="MS Gothic" w:eastAsia="MS Gothic" w:hAnsi="MS Gothic" w:cs="MS Gothic" w:hint="eastAsia"/>
          <w:lang w:val="fr-FR"/>
        </w:rPr>
        <w:t> </w:t>
      </w:r>
      <w:r w:rsidRPr="00177D07">
        <w:rPr>
          <w:rFonts w:ascii="Arial" w:hAnsi="Arial" w:cs="Arial"/>
          <w:lang w:val="fr-FR"/>
        </w:rPr>
        <w:t xml:space="preserve"> de ceux qui auraient besoin de davantage d’interactions avec le profe</w:t>
      </w:r>
      <w:r w:rsidRPr="00177D07">
        <w:rPr>
          <w:rFonts w:ascii="Arial" w:hAnsi="Arial" w:cs="Arial"/>
          <w:lang w:val="fr-FR"/>
        </w:rPr>
        <w:t>s</w:t>
      </w:r>
      <w:r w:rsidRPr="00177D07">
        <w:rPr>
          <w:rFonts w:ascii="Arial" w:hAnsi="Arial" w:cs="Arial"/>
          <w:lang w:val="fr-FR"/>
        </w:rPr>
        <w:t>seur.</w:t>
      </w:r>
    </w:p>
    <w:p w:rsidR="0088153C" w:rsidRPr="006F6AEF" w:rsidRDefault="0088153C" w:rsidP="0088153C">
      <w:pPr>
        <w:pStyle w:val="berschrift2"/>
        <w:rPr>
          <w:sz w:val="22"/>
          <w:szCs w:val="22"/>
        </w:rPr>
      </w:pPr>
    </w:p>
    <w:p w:rsidR="0088153C" w:rsidRPr="00B039B7" w:rsidRDefault="0088153C" w:rsidP="006F6AEF">
      <w:pPr>
        <w:pStyle w:val="berschrift2"/>
        <w:ind w:left="567"/>
        <w:rPr>
          <w:smallCaps/>
          <w:sz w:val="22"/>
          <w:szCs w:val="22"/>
          <w:lang w:val="de-DE"/>
        </w:rPr>
      </w:pPr>
      <w:r w:rsidRPr="00B039B7">
        <w:rPr>
          <w:smallCaps/>
          <w:sz w:val="22"/>
          <w:szCs w:val="22"/>
          <w:lang w:val="de-DE"/>
        </w:rPr>
        <w:t>Computernutzung an deutschen Schulen völlig unterentwickelt</w:t>
      </w:r>
    </w:p>
    <w:p w:rsidR="001F61F5" w:rsidRPr="0057427F" w:rsidRDefault="00412020" w:rsidP="006F6AEF">
      <w:pPr>
        <w:ind w:left="567"/>
        <w:rPr>
          <w:rFonts w:ascii="Arial" w:hAnsi="Arial" w:cs="Arial"/>
          <w:sz w:val="18"/>
          <w:szCs w:val="18"/>
        </w:rPr>
      </w:pPr>
      <w:hyperlink r:id="rId42" w:tgtFrame="_blank" w:tooltip="Lehrerfreund 26.01.2015: Computernutzung an deutschen Schulen" w:history="1">
        <w:r w:rsidR="0088153C" w:rsidRPr="00B039B7">
          <w:rPr>
            <w:rStyle w:val="Hyperlink"/>
            <w:rFonts w:ascii="Arial" w:hAnsi="Arial" w:cs="Arial"/>
            <w:bCs/>
            <w:color w:val="000000" w:themeColor="text1"/>
            <w:sz w:val="22"/>
            <w:szCs w:val="22"/>
          </w:rPr>
          <w:t>Beitrag »Computernutzung an deutschen Schulen« jetzt lesen</w:t>
        </w:r>
      </w:hyperlink>
      <w:r w:rsidR="0088153C" w:rsidRPr="0088153C">
        <w:rPr>
          <w:rFonts w:ascii="Arial" w:hAnsi="Arial" w:cs="Arial"/>
          <w:color w:val="000000" w:themeColor="text1"/>
          <w:sz w:val="18"/>
          <w:szCs w:val="18"/>
        </w:rPr>
        <w:br/>
      </w:r>
      <w:r w:rsidR="0088153C" w:rsidRPr="0088153C">
        <w:rPr>
          <w:rFonts w:ascii="Arial" w:hAnsi="Arial" w:cs="Arial"/>
          <w:color w:val="505050"/>
          <w:sz w:val="18"/>
          <w:szCs w:val="18"/>
        </w:rPr>
        <w:t xml:space="preserve">Deutschland hält im internationalen Vergleich die Rote Laterne, was den Computereinsatz im Unterricht betrifft. Laut ICILS-Studie 2013 werden Computertechnologien nirgendwo seltener im Unterricht eingesetzt als in </w:t>
      </w:r>
      <w:r w:rsidR="0088153C" w:rsidRPr="006F6AEF">
        <w:rPr>
          <w:rFonts w:ascii="Arial" w:hAnsi="Arial" w:cs="Arial"/>
          <w:color w:val="505050"/>
          <w:sz w:val="18"/>
          <w:szCs w:val="18"/>
        </w:rPr>
        <w:t xml:space="preserve">Deutschland. Außerdem sind deutsche Lehrer/innen schlecht ausgebildet und medienskeptisch, die IT-Ausstattung der Schulen ist mangelhaft. </w:t>
      </w:r>
      <w:r w:rsidR="0088153C" w:rsidRPr="0057427F">
        <w:rPr>
          <w:rFonts w:ascii="Arial" w:hAnsi="Arial" w:cs="Arial"/>
          <w:color w:val="505050"/>
          <w:sz w:val="18"/>
          <w:szCs w:val="18"/>
        </w:rPr>
        <w:t>Welche Lösungen gibt es für dieses Problem?</w:t>
      </w:r>
      <w:r w:rsidR="00177D07" w:rsidRPr="0057427F">
        <w:rPr>
          <w:rFonts w:ascii="Arial" w:hAnsi="Arial" w:cs="Arial"/>
          <w:sz w:val="18"/>
          <w:szCs w:val="18"/>
        </w:rPr>
        <w:br w:type="textWrapping" w:clear="left"/>
      </w:r>
    </w:p>
    <w:p w:rsidR="0088153C" w:rsidRPr="0057427F" w:rsidRDefault="0088153C" w:rsidP="0088153C">
      <w:pPr>
        <w:rPr>
          <w:rFonts w:ascii="Arial" w:hAnsi="Arial" w:cs="Arial"/>
          <w:sz w:val="18"/>
          <w:szCs w:val="18"/>
        </w:rPr>
      </w:pPr>
    </w:p>
    <w:p w:rsidR="006F6AEF" w:rsidRPr="0057427F" w:rsidRDefault="006F6AEF" w:rsidP="0088153C">
      <w:pPr>
        <w:rPr>
          <w:rFonts w:ascii="Arial" w:hAnsi="Arial" w:cs="Arial"/>
          <w:b/>
          <w:smallCaps/>
          <w:sz w:val="18"/>
          <w:szCs w:val="18"/>
        </w:rPr>
      </w:pPr>
    </w:p>
    <w:p w:rsidR="00B039B7" w:rsidRPr="0057427F" w:rsidRDefault="00B039B7" w:rsidP="0088153C">
      <w:pPr>
        <w:rPr>
          <w:rFonts w:ascii="Arial" w:hAnsi="Arial" w:cs="Arial"/>
          <w:b/>
          <w:smallCaps/>
          <w:sz w:val="22"/>
          <w:szCs w:val="22"/>
        </w:rPr>
      </w:pPr>
      <w:r w:rsidRPr="0057427F">
        <w:rPr>
          <w:rFonts w:ascii="Arial" w:hAnsi="Arial" w:cs="Arial"/>
          <w:b/>
          <w:smallCaps/>
          <w:sz w:val="22"/>
          <w:szCs w:val="22"/>
        </w:rPr>
        <w:t>Valeurs républicaines : Un appel "pédagogique"</w:t>
      </w:r>
    </w:p>
    <w:p w:rsidR="00B039B7" w:rsidRPr="00B039B7" w:rsidRDefault="00412020" w:rsidP="0088153C">
      <w:pPr>
        <w:rPr>
          <w:rFonts w:ascii="Arial" w:hAnsi="Arial" w:cs="Arial"/>
          <w:sz w:val="22"/>
          <w:szCs w:val="22"/>
          <w:lang w:val="fr-FR"/>
        </w:rPr>
      </w:pPr>
      <w:hyperlink r:id="rId43" w:history="1">
        <w:r w:rsidR="00B039B7" w:rsidRPr="00B039B7">
          <w:rPr>
            <w:rStyle w:val="Hyperlink"/>
            <w:rFonts w:ascii="Arial" w:hAnsi="Arial" w:cs="Arial"/>
            <w:sz w:val="22"/>
            <w:szCs w:val="22"/>
            <w:lang w:val="fr-FR"/>
          </w:rPr>
          <w:t>http://www.cafepedagogique.net/lexpresso/Pages/2015/02/17022015Article635597592893305418.aspx</w:t>
        </w:r>
      </w:hyperlink>
      <w:r w:rsidR="00B039B7" w:rsidRPr="00B039B7">
        <w:rPr>
          <w:rFonts w:ascii="Arial" w:hAnsi="Arial" w:cs="Arial"/>
          <w:sz w:val="18"/>
          <w:szCs w:val="18"/>
          <w:lang w:val="fr-FR"/>
        </w:rPr>
        <w:br/>
        <w:t>Partant du constat que "lEcole de la République ne tient pas ses promesses", un appel" pour une école de la mixité sociale" propose une "réelle refondation d el'école" sous le seul aspect pédagogique. "Une réelle refond</w:t>
      </w:r>
      <w:r w:rsidR="00B039B7" w:rsidRPr="00B039B7">
        <w:rPr>
          <w:rFonts w:ascii="Arial" w:hAnsi="Arial" w:cs="Arial"/>
          <w:sz w:val="18"/>
          <w:szCs w:val="18"/>
          <w:lang w:val="fr-FR"/>
        </w:rPr>
        <w:t>a</w:t>
      </w:r>
      <w:r w:rsidR="00B039B7" w:rsidRPr="00B039B7">
        <w:rPr>
          <w:rFonts w:ascii="Arial" w:hAnsi="Arial" w:cs="Arial"/>
          <w:sz w:val="18"/>
          <w:szCs w:val="18"/>
          <w:lang w:val="fr-FR"/>
        </w:rPr>
        <w:t>tion de l’école doit se donner pour objectifs de permettre à tous les élèves qui lui sont confiés d’obtenir un d</w:t>
      </w:r>
      <w:r w:rsidR="00B039B7" w:rsidRPr="00B039B7">
        <w:rPr>
          <w:rFonts w:ascii="Arial" w:hAnsi="Arial" w:cs="Arial"/>
          <w:sz w:val="18"/>
          <w:szCs w:val="18"/>
          <w:lang w:val="fr-FR"/>
        </w:rPr>
        <w:t>i</w:t>
      </w:r>
      <w:r w:rsidR="00B039B7" w:rsidRPr="00B039B7">
        <w:rPr>
          <w:rFonts w:ascii="Arial" w:hAnsi="Arial" w:cs="Arial"/>
          <w:sz w:val="18"/>
          <w:szCs w:val="18"/>
          <w:lang w:val="fr-FR"/>
        </w:rPr>
        <w:t>plôme, de favoriser leur épanouissement et de les préparer à exercer pleinement leur citoyenneté", dit l'appel. "Cela nécessite que les pratiques pédagogiques soient, davantage qu’elles ne le sont actuellement, axées sur le travail collaboratif et l’implication effective des élèves à des activités qui font sens pour eux afin de créer les co</w:t>
      </w:r>
      <w:r w:rsidR="00B039B7" w:rsidRPr="00B039B7">
        <w:rPr>
          <w:rFonts w:ascii="Arial" w:hAnsi="Arial" w:cs="Arial"/>
          <w:sz w:val="18"/>
          <w:szCs w:val="18"/>
          <w:lang w:val="fr-FR"/>
        </w:rPr>
        <w:t>n</w:t>
      </w:r>
      <w:r w:rsidR="00B039B7" w:rsidRPr="00B039B7">
        <w:rPr>
          <w:rFonts w:ascii="Arial" w:hAnsi="Arial" w:cs="Arial"/>
          <w:sz w:val="18"/>
          <w:szCs w:val="18"/>
          <w:lang w:val="fr-FR"/>
        </w:rPr>
        <w:t xml:space="preserve">ditions d’une réelle transmission et appropriation des savoirs. L’école doit, en outre, donner plus de place à </w:t>
      </w:r>
      <w:r w:rsidR="00B039B7" w:rsidRPr="00B039B7">
        <w:rPr>
          <w:rFonts w:ascii="Arial" w:hAnsi="Arial" w:cs="Arial"/>
          <w:sz w:val="18"/>
          <w:szCs w:val="18"/>
          <w:lang w:val="fr-FR"/>
        </w:rPr>
        <w:lastRenderedPageBreak/>
        <w:t>l’expression et au développement de la créativité d es élèves. D’autre part, l’apprentissage d’une citoyenneté active suppose que les élèves soient considérés comme des citoyens en devenir". L'appel a été signé par F D</w:t>
      </w:r>
      <w:r w:rsidR="00B039B7" w:rsidRPr="00B039B7">
        <w:rPr>
          <w:rFonts w:ascii="Arial" w:hAnsi="Arial" w:cs="Arial"/>
          <w:sz w:val="18"/>
          <w:szCs w:val="18"/>
          <w:lang w:val="fr-FR"/>
        </w:rPr>
        <w:t>u</w:t>
      </w:r>
      <w:r w:rsidR="00B039B7" w:rsidRPr="00B039B7">
        <w:rPr>
          <w:rFonts w:ascii="Arial" w:hAnsi="Arial" w:cs="Arial"/>
          <w:sz w:val="18"/>
          <w:szCs w:val="18"/>
          <w:lang w:val="fr-FR"/>
        </w:rPr>
        <w:t xml:space="preserve">bet, P Meirieu, la Fespi, Alternatives économiques, C Lelièvre, le Crap, l'Unl. Il n'évoque pas la façon dont le système éducatif organise matériellement la ségrégation sociale. </w:t>
      </w:r>
      <w:r w:rsidR="00B039B7" w:rsidRPr="00B039B7">
        <w:rPr>
          <w:rFonts w:ascii="Arial" w:hAnsi="Arial" w:cs="Arial"/>
          <w:sz w:val="18"/>
          <w:szCs w:val="18"/>
          <w:lang w:val="fr-FR"/>
        </w:rPr>
        <w:br/>
      </w:r>
      <w:r w:rsidR="00B039B7" w:rsidRPr="00B039B7">
        <w:rPr>
          <w:rFonts w:ascii="Arial" w:hAnsi="Arial" w:cs="Arial"/>
          <w:b/>
          <w:smallCaps/>
          <w:sz w:val="18"/>
          <w:szCs w:val="18"/>
          <w:lang w:val="fr-FR"/>
        </w:rPr>
        <w:br/>
      </w:r>
      <w:r w:rsidR="00B039B7" w:rsidRPr="00B039B7">
        <w:rPr>
          <w:rFonts w:ascii="Arial" w:hAnsi="Arial" w:cs="Arial"/>
          <w:b/>
          <w:smallCaps/>
          <w:sz w:val="22"/>
          <w:szCs w:val="22"/>
          <w:lang w:val="fr-FR"/>
        </w:rPr>
        <w:t>Valeurs républicaines : L'opposition se lance...</w:t>
      </w:r>
      <w:r w:rsidR="00B039B7" w:rsidRPr="00B039B7">
        <w:rPr>
          <w:rFonts w:ascii="Arial" w:hAnsi="Arial" w:cs="Arial"/>
          <w:sz w:val="22"/>
          <w:szCs w:val="22"/>
          <w:lang w:val="fr-FR"/>
        </w:rPr>
        <w:t xml:space="preserve"> </w:t>
      </w:r>
    </w:p>
    <w:p w:rsidR="00B039B7" w:rsidRDefault="00412020" w:rsidP="0088153C">
      <w:pPr>
        <w:rPr>
          <w:lang w:val="fr-FR"/>
        </w:rPr>
      </w:pPr>
      <w:hyperlink r:id="rId44" w:history="1">
        <w:r w:rsidR="00B039B7" w:rsidRPr="00B039B7">
          <w:rPr>
            <w:rStyle w:val="Hyperlink"/>
            <w:rFonts w:ascii="Arial" w:hAnsi="Arial" w:cs="Arial"/>
            <w:sz w:val="22"/>
            <w:szCs w:val="22"/>
            <w:lang w:val="fr-FR"/>
          </w:rPr>
          <w:t>http://www.cafepedagogique.net/lexpresso/Pages/2015/02/17022015Article635597592890029334.aspx</w:t>
        </w:r>
      </w:hyperlink>
      <w:r w:rsidR="00B039B7" w:rsidRPr="00B039B7">
        <w:rPr>
          <w:rFonts w:ascii="Arial" w:hAnsi="Arial" w:cs="Arial"/>
          <w:sz w:val="18"/>
          <w:szCs w:val="18"/>
          <w:lang w:val="fr-FR"/>
        </w:rPr>
        <w:br/>
        <w:t>L'opposition a déposé plusieurs propositions de loi concernant les valeurs républicaines et souvent l'Ecole. Ainsi Eric Ciotti propose le retrait des allocations familiales aux parents des enfants qui ont un comportement irrespe</w:t>
      </w:r>
      <w:r w:rsidR="00B039B7" w:rsidRPr="00B039B7">
        <w:rPr>
          <w:rFonts w:ascii="Arial" w:hAnsi="Arial" w:cs="Arial"/>
          <w:sz w:val="18"/>
          <w:szCs w:val="18"/>
          <w:lang w:val="fr-FR"/>
        </w:rPr>
        <w:t>c</w:t>
      </w:r>
      <w:r w:rsidR="00B039B7" w:rsidRPr="00B039B7">
        <w:rPr>
          <w:rFonts w:ascii="Arial" w:hAnsi="Arial" w:cs="Arial"/>
          <w:sz w:val="18"/>
          <w:szCs w:val="18"/>
          <w:lang w:val="fr-FR"/>
        </w:rPr>
        <w:t>tueux envers les valeurs de la république. Lionnel Luca demande que les jours de congé pris par des fonctio</w:t>
      </w:r>
      <w:r w:rsidR="00B039B7" w:rsidRPr="00B039B7">
        <w:rPr>
          <w:rFonts w:ascii="Arial" w:hAnsi="Arial" w:cs="Arial"/>
          <w:sz w:val="18"/>
          <w:szCs w:val="18"/>
          <w:lang w:val="fr-FR"/>
        </w:rPr>
        <w:t>n</w:t>
      </w:r>
      <w:r w:rsidR="00B039B7" w:rsidRPr="00B039B7">
        <w:rPr>
          <w:rFonts w:ascii="Arial" w:hAnsi="Arial" w:cs="Arial"/>
          <w:sz w:val="18"/>
          <w:szCs w:val="18"/>
          <w:lang w:val="fr-FR"/>
        </w:rPr>
        <w:t>naires pour des fêtes religieuses autres que chrétiennes soient décomptés des congés payés. Edouard Courtial propose que des cours de morale républicaine remplacent les activités pédagogiques à l'école...</w:t>
      </w:r>
      <w:r w:rsidR="00B039B7" w:rsidRPr="00B039B7">
        <w:rPr>
          <w:sz w:val="22"/>
          <w:szCs w:val="22"/>
          <w:lang w:val="fr-FR"/>
        </w:rPr>
        <w:br/>
      </w:r>
      <w:r w:rsidR="00B039B7" w:rsidRPr="004821F4">
        <w:rPr>
          <w:sz w:val="22"/>
          <w:szCs w:val="22"/>
          <w:lang w:val="fr-FR"/>
        </w:rPr>
        <w:br w:type="textWrapping" w:clear="left"/>
      </w:r>
    </w:p>
    <w:p w:rsidR="00B039B7" w:rsidRPr="004821F4" w:rsidRDefault="00B039B7" w:rsidP="00B039B7">
      <w:pPr>
        <w:rPr>
          <w:rFonts w:ascii="Arial" w:hAnsi="Arial" w:cs="Arial"/>
          <w:sz w:val="18"/>
          <w:szCs w:val="18"/>
          <w:lang w:val="fr-FR"/>
        </w:rPr>
      </w:pPr>
    </w:p>
    <w:p w:rsidR="00B039B7" w:rsidRPr="00B039B7" w:rsidRDefault="00B039B7" w:rsidP="00B039B7">
      <w:pPr>
        <w:ind w:left="567"/>
        <w:rPr>
          <w:rFonts w:ascii="Arial" w:hAnsi="Arial" w:cs="Arial"/>
          <w:b/>
          <w:smallCaps/>
          <w:sz w:val="22"/>
          <w:szCs w:val="22"/>
          <w:lang w:val="fr-FR"/>
        </w:rPr>
      </w:pPr>
      <w:r w:rsidRPr="00B039B7">
        <w:rPr>
          <w:rFonts w:ascii="Arial" w:hAnsi="Arial" w:cs="Arial"/>
          <w:b/>
          <w:smallCaps/>
          <w:sz w:val="22"/>
          <w:szCs w:val="22"/>
          <w:lang w:val="fr-FR"/>
        </w:rPr>
        <w:t>Les profs de La Castellane réagissent</w:t>
      </w:r>
    </w:p>
    <w:p w:rsidR="00B039B7" w:rsidRPr="00B039B7" w:rsidRDefault="00412020" w:rsidP="00B039B7">
      <w:pPr>
        <w:ind w:left="567"/>
        <w:rPr>
          <w:rFonts w:ascii="Arial" w:hAnsi="Arial" w:cs="Arial"/>
          <w:sz w:val="18"/>
          <w:szCs w:val="18"/>
          <w:lang w:val="fr-FR"/>
        </w:rPr>
      </w:pPr>
      <w:hyperlink r:id="rId45" w:history="1">
        <w:r w:rsidR="00B039B7" w:rsidRPr="006F6AEF">
          <w:rPr>
            <w:rStyle w:val="Hyperlink"/>
            <w:rFonts w:ascii="Arial" w:hAnsi="Arial" w:cs="Arial"/>
            <w:sz w:val="22"/>
            <w:szCs w:val="22"/>
            <w:lang w:val="fr-FR"/>
          </w:rPr>
          <w:t>http://www.cafepedagogique.net/lexpresso/Pages/2015/02/11022015Article635592322168319490.aspx</w:t>
        </w:r>
      </w:hyperlink>
      <w:r w:rsidR="00B039B7" w:rsidRPr="006F6AEF">
        <w:rPr>
          <w:rFonts w:ascii="Arial" w:hAnsi="Arial" w:cs="Arial"/>
          <w:sz w:val="18"/>
          <w:szCs w:val="18"/>
          <w:lang w:val="fr-FR"/>
        </w:rPr>
        <w:br/>
        <w:t>On ne va pas dire qu'ils ont repris la balle au bond. Les 47 enseignants des 4 écoles de la cité de La Ca</w:t>
      </w:r>
      <w:r w:rsidR="00B039B7" w:rsidRPr="006F6AEF">
        <w:rPr>
          <w:rFonts w:ascii="Arial" w:hAnsi="Arial" w:cs="Arial"/>
          <w:sz w:val="18"/>
          <w:szCs w:val="18"/>
          <w:lang w:val="fr-FR"/>
        </w:rPr>
        <w:t>s</w:t>
      </w:r>
      <w:r w:rsidR="00B039B7" w:rsidRPr="006F6AEF">
        <w:rPr>
          <w:rFonts w:ascii="Arial" w:hAnsi="Arial" w:cs="Arial"/>
          <w:sz w:val="18"/>
          <w:szCs w:val="18"/>
          <w:lang w:val="fr-FR"/>
        </w:rPr>
        <w:t xml:space="preserve">tellane à </w:t>
      </w:r>
      <w:r w:rsidR="00B039B7" w:rsidRPr="00B039B7">
        <w:rPr>
          <w:rFonts w:ascii="Arial" w:hAnsi="Arial" w:cs="Arial"/>
          <w:sz w:val="18"/>
          <w:szCs w:val="18"/>
          <w:lang w:val="fr-FR"/>
        </w:rPr>
        <w:t>Marseille saisissent l'occasion de la présence médiatique sur leur quartier pour parler vraiment de leurs problèmes et pousser des revendication réalistes qui donnent sens au mot égalité.</w:t>
      </w:r>
      <w:r w:rsidR="00B039B7" w:rsidRPr="00B039B7">
        <w:rPr>
          <w:rFonts w:ascii="Arial" w:hAnsi="Arial" w:cs="Arial"/>
          <w:sz w:val="18"/>
          <w:szCs w:val="18"/>
          <w:lang w:val="fr-FR"/>
        </w:rPr>
        <w:br/>
      </w:r>
    </w:p>
    <w:p w:rsidR="00B039B7" w:rsidRDefault="00B039B7" w:rsidP="0088153C">
      <w:pPr>
        <w:rPr>
          <w:lang w:val="fr-FR"/>
        </w:rPr>
      </w:pPr>
    </w:p>
    <w:p w:rsidR="009B3381" w:rsidRDefault="009B3381" w:rsidP="0088153C">
      <w:pPr>
        <w:rPr>
          <w:rFonts w:ascii="Arial" w:hAnsi="Arial" w:cs="Arial"/>
          <w:b/>
          <w:smallCaps/>
          <w:sz w:val="22"/>
          <w:szCs w:val="22"/>
          <w:lang w:val="fr-FR"/>
        </w:rPr>
      </w:pPr>
    </w:p>
    <w:p w:rsidR="009B3381" w:rsidRPr="009B3381" w:rsidRDefault="009B3381" w:rsidP="0088153C">
      <w:pPr>
        <w:rPr>
          <w:rFonts w:ascii="Arial" w:hAnsi="Arial" w:cs="Arial"/>
          <w:b/>
          <w:smallCaps/>
          <w:sz w:val="22"/>
          <w:szCs w:val="22"/>
          <w:lang w:val="fr-FR"/>
        </w:rPr>
      </w:pPr>
      <w:r w:rsidRPr="009B3381">
        <w:rPr>
          <w:rFonts w:ascii="Arial" w:hAnsi="Arial" w:cs="Arial"/>
          <w:b/>
          <w:smallCaps/>
          <w:sz w:val="22"/>
          <w:szCs w:val="22"/>
          <w:lang w:val="fr-FR"/>
        </w:rPr>
        <w:t>Orientation : Tout sur les classes prépas</w:t>
      </w:r>
    </w:p>
    <w:p w:rsidR="00B039B7" w:rsidRPr="009B3381" w:rsidRDefault="009B3381" w:rsidP="009B3381">
      <w:pPr>
        <w:ind w:right="-142"/>
        <w:rPr>
          <w:rFonts w:ascii="Arial" w:hAnsi="Arial" w:cs="Arial"/>
          <w:sz w:val="18"/>
          <w:szCs w:val="18"/>
          <w:lang w:val="fr-FR"/>
        </w:rPr>
      </w:pPr>
      <w:r w:rsidRPr="009B3381">
        <w:rPr>
          <w:rFonts w:ascii="Arial" w:hAnsi="Arial" w:cs="Arial"/>
          <w:noProof/>
          <w:sz w:val="18"/>
          <w:szCs w:val="18"/>
        </w:rPr>
        <w:drawing>
          <wp:anchor distT="0" distB="0" distL="0" distR="0" simplePos="0" relativeHeight="251661312" behindDoc="0" locked="0" layoutInCell="1" allowOverlap="0" wp14:anchorId="2491CB12" wp14:editId="08283C79">
            <wp:simplePos x="0" y="0"/>
            <wp:positionH relativeFrom="column">
              <wp:align>left</wp:align>
            </wp:positionH>
            <wp:positionV relativeFrom="line">
              <wp:posOffset>0</wp:posOffset>
            </wp:positionV>
            <wp:extent cx="665480" cy="895350"/>
            <wp:effectExtent l="0" t="0" r="1270" b="0"/>
            <wp:wrapSquare wrapText="bothSides"/>
            <wp:docPr id="25" name="Grafik 25" descr="http://www.cafepedagogique.net/SiteCollectionImages/13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fepedagogique.net/SiteCollectionImages/130215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5963" cy="8953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7" w:history="1">
        <w:r w:rsidRPr="009B3381">
          <w:rPr>
            <w:rStyle w:val="Hyperlink"/>
            <w:rFonts w:ascii="Arial" w:hAnsi="Arial" w:cs="Arial"/>
            <w:sz w:val="20"/>
            <w:szCs w:val="20"/>
            <w:lang w:val="fr-FR"/>
          </w:rPr>
          <w:t>http://www.cafepedagogique.net/lexpresso/Pages/2015/02/17022015Article635597592871464858.aspx</w:t>
        </w:r>
      </w:hyperlink>
      <w:r w:rsidRPr="009B3381">
        <w:rPr>
          <w:rFonts w:ascii="Arial" w:hAnsi="Arial" w:cs="Arial"/>
          <w:sz w:val="18"/>
          <w:szCs w:val="18"/>
          <w:lang w:val="fr-FR"/>
        </w:rPr>
        <w:br/>
        <w:t>Alors que les lycéens réfléchissent à leurs voeux sur APB, l'Onisep consacre un nouveau Dossier aux classes prépas. Comment choisir une prépa et pourquoi ? Quels sont les critères d'admission ? Quelles spécificités pour chaque classe préparatoire ? Pour chaque filière, le dossier dresse le portrait robot du candidat, il indique les programmes, les horaires, les débouchés y compris en cas de reco</w:t>
      </w:r>
      <w:r w:rsidRPr="009B3381">
        <w:rPr>
          <w:rFonts w:ascii="Arial" w:hAnsi="Arial" w:cs="Arial"/>
          <w:sz w:val="18"/>
          <w:szCs w:val="18"/>
          <w:lang w:val="fr-FR"/>
        </w:rPr>
        <w:t>n</w:t>
      </w:r>
      <w:r w:rsidRPr="009B3381">
        <w:rPr>
          <w:rFonts w:ascii="Arial" w:hAnsi="Arial" w:cs="Arial"/>
          <w:sz w:val="18"/>
          <w:szCs w:val="18"/>
          <w:lang w:val="fr-FR"/>
        </w:rPr>
        <w:t>version. La question de sfrais est aussi abordée.</w:t>
      </w:r>
      <w:r w:rsidRPr="009B3381">
        <w:rPr>
          <w:rFonts w:ascii="Arial" w:hAnsi="Arial" w:cs="Arial"/>
          <w:sz w:val="18"/>
          <w:szCs w:val="18"/>
          <w:lang w:val="fr-FR"/>
        </w:rPr>
        <w:br/>
      </w:r>
    </w:p>
    <w:p w:rsidR="006F6AEF" w:rsidRDefault="006F6AEF" w:rsidP="0088153C">
      <w:pPr>
        <w:rPr>
          <w:lang w:val="fr-FR"/>
        </w:rPr>
      </w:pPr>
    </w:p>
    <w:p w:rsidR="00EF5414" w:rsidRPr="00EF5414" w:rsidRDefault="00EF5414" w:rsidP="00EF5414">
      <w:pPr>
        <w:spacing w:after="60"/>
        <w:ind w:right="-81"/>
        <w:rPr>
          <w:rFonts w:ascii="Arial" w:hAnsi="Arial" w:cs="Arial"/>
          <w:b/>
          <w:smallCaps/>
          <w:sz w:val="22"/>
          <w:szCs w:val="22"/>
          <w:lang w:val="fr-FR"/>
        </w:rPr>
      </w:pPr>
      <w:r>
        <w:rPr>
          <w:rFonts w:ascii="Arial" w:hAnsi="Arial" w:cs="Arial"/>
          <w:b/>
          <w:smallCaps/>
          <w:sz w:val="22"/>
          <w:szCs w:val="22"/>
          <w:lang w:val="fr-FR"/>
        </w:rPr>
        <w:br/>
      </w:r>
      <w:r w:rsidRPr="00EF5414">
        <w:rPr>
          <w:rFonts w:ascii="Arial" w:hAnsi="Arial" w:cs="Arial"/>
          <w:b/>
          <w:smallCaps/>
          <w:sz w:val="22"/>
          <w:szCs w:val="22"/>
          <w:lang w:val="fr-FR"/>
        </w:rPr>
        <w:t>Enseigner les valeurs républicaines en prison</w:t>
      </w:r>
    </w:p>
    <w:p w:rsidR="009B3381" w:rsidRPr="00505999" w:rsidRDefault="00412020" w:rsidP="00EF5414">
      <w:pPr>
        <w:rPr>
          <w:rFonts w:ascii="Arial" w:hAnsi="Arial" w:cs="Arial"/>
          <w:sz w:val="18"/>
          <w:szCs w:val="18"/>
          <w:lang w:val="fr-FR"/>
        </w:rPr>
      </w:pPr>
      <w:hyperlink r:id="rId48" w:history="1">
        <w:r w:rsidR="00EF5414" w:rsidRPr="00EF5414">
          <w:rPr>
            <w:rStyle w:val="Hyperlink"/>
            <w:rFonts w:ascii="Arial" w:hAnsi="Arial" w:cs="Arial"/>
            <w:sz w:val="22"/>
            <w:szCs w:val="22"/>
            <w:lang w:val="fr-FR"/>
          </w:rPr>
          <w:t>http://www.cafepedagogique.net/lexpresso/Pages/2015/02/23022015Article635602730555867729.aspx</w:t>
        </w:r>
      </w:hyperlink>
      <w:r w:rsidR="00EF5414" w:rsidRPr="00EF5414">
        <w:rPr>
          <w:rFonts w:ascii="Arial" w:hAnsi="Arial" w:cs="Arial"/>
          <w:sz w:val="18"/>
          <w:szCs w:val="18"/>
          <w:lang w:val="fr-FR"/>
        </w:rPr>
        <w:br/>
        <w:t xml:space="preserve">On a beaucoup parlé de la prison comme lieu d’endoctrinement des jeunes djihadistes. On n’a en revanche rien entendu sur la prison comme lieu d’éducation. Même Najat Vallaud-Belkacem, toujours prompte à vanter les actions de son ministère, n’en a </w:t>
      </w:r>
      <w:r w:rsidR="00EF5414" w:rsidRPr="00505999">
        <w:rPr>
          <w:rFonts w:ascii="Arial" w:hAnsi="Arial" w:cs="Arial"/>
          <w:sz w:val="18"/>
          <w:szCs w:val="18"/>
          <w:lang w:val="fr-FR"/>
        </w:rPr>
        <w:t>pas soufflé mot. Rendons ici hommage à ces enseignants qui travaillent en d</w:t>
      </w:r>
      <w:r w:rsidR="00EF5414" w:rsidRPr="00505999">
        <w:rPr>
          <w:rFonts w:ascii="Arial" w:hAnsi="Arial" w:cs="Arial"/>
          <w:sz w:val="18"/>
          <w:szCs w:val="18"/>
          <w:lang w:val="fr-FR"/>
        </w:rPr>
        <w:t>é</w:t>
      </w:r>
      <w:r w:rsidR="00EF5414" w:rsidRPr="00505999">
        <w:rPr>
          <w:rFonts w:ascii="Arial" w:hAnsi="Arial" w:cs="Arial"/>
          <w:sz w:val="18"/>
          <w:szCs w:val="18"/>
          <w:lang w:val="fr-FR"/>
        </w:rPr>
        <w:t>tention, héros ignorés de la bataille pour les valeurs républicaines.</w:t>
      </w:r>
    </w:p>
    <w:p w:rsidR="00EF5414" w:rsidRPr="00505999" w:rsidRDefault="00EF5414" w:rsidP="0088153C">
      <w:pPr>
        <w:rPr>
          <w:rFonts w:ascii="Arial" w:hAnsi="Arial" w:cs="Arial"/>
          <w:sz w:val="18"/>
          <w:szCs w:val="18"/>
          <w:lang w:val="fr-FR"/>
        </w:rPr>
      </w:pPr>
    </w:p>
    <w:p w:rsidR="00505999" w:rsidRPr="00505999" w:rsidRDefault="00505999" w:rsidP="0088153C">
      <w:pPr>
        <w:rPr>
          <w:rFonts w:ascii="Arial" w:hAnsi="Arial" w:cs="Arial"/>
          <w:sz w:val="18"/>
          <w:szCs w:val="18"/>
          <w:lang w:val="fr-FR"/>
        </w:rPr>
      </w:pPr>
      <w:r>
        <w:rPr>
          <w:rFonts w:ascii="Arial" w:hAnsi="Arial" w:cs="Arial"/>
          <w:sz w:val="18"/>
          <w:szCs w:val="18"/>
          <w:lang w:val="fr-FR"/>
        </w:rPr>
        <w:br/>
      </w:r>
    </w:p>
    <w:p w:rsidR="001C3C88" w:rsidRPr="001C3C88" w:rsidRDefault="001C3C88" w:rsidP="00505999">
      <w:pPr>
        <w:ind w:left="567"/>
        <w:rPr>
          <w:rFonts w:ascii="Arial" w:hAnsi="Arial" w:cs="Arial"/>
          <w:b/>
          <w:smallCaps/>
          <w:sz w:val="22"/>
          <w:szCs w:val="22"/>
          <w:lang w:val="fr-FR"/>
        </w:rPr>
      </w:pPr>
      <w:r w:rsidRPr="001C3C88">
        <w:rPr>
          <w:rFonts w:ascii="Arial" w:hAnsi="Arial" w:cs="Arial"/>
          <w:noProof/>
          <w:sz w:val="18"/>
          <w:szCs w:val="18"/>
        </w:rPr>
        <w:drawing>
          <wp:anchor distT="0" distB="0" distL="0" distR="0" simplePos="0" relativeHeight="251663360" behindDoc="0" locked="0" layoutInCell="1" allowOverlap="0" wp14:anchorId="48C5ABCC" wp14:editId="625C8806">
            <wp:simplePos x="0" y="0"/>
            <wp:positionH relativeFrom="column">
              <wp:posOffset>-1905</wp:posOffset>
            </wp:positionH>
            <wp:positionV relativeFrom="line">
              <wp:posOffset>29210</wp:posOffset>
            </wp:positionV>
            <wp:extent cx="857250" cy="1200150"/>
            <wp:effectExtent l="0" t="0" r="0" b="0"/>
            <wp:wrapSquare wrapText="bothSides"/>
            <wp:docPr id="32" name="Grafik 32" descr="http://www.cafepedagogique.net/SiteCollectionImages/230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fepedagogique.net/SiteCollectionImages/230215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C88">
        <w:rPr>
          <w:rFonts w:ascii="Arial" w:hAnsi="Arial" w:cs="Arial"/>
          <w:b/>
          <w:smallCaps/>
          <w:sz w:val="22"/>
          <w:szCs w:val="22"/>
          <w:lang w:val="fr-FR"/>
        </w:rPr>
        <w:t>La motivation d'où vient-elle ?</w:t>
      </w:r>
    </w:p>
    <w:p w:rsidR="001C3C88" w:rsidRPr="001C3C88" w:rsidRDefault="00412020" w:rsidP="001C3C88">
      <w:pPr>
        <w:ind w:left="567"/>
        <w:rPr>
          <w:rFonts w:ascii="Arial" w:hAnsi="Arial" w:cs="Arial"/>
          <w:sz w:val="22"/>
          <w:szCs w:val="22"/>
          <w:lang w:val="fr-FR"/>
        </w:rPr>
      </w:pPr>
      <w:hyperlink r:id="rId50" w:history="1">
        <w:r w:rsidR="001C3C88" w:rsidRPr="00647159">
          <w:rPr>
            <w:rStyle w:val="Hyperlink"/>
            <w:rFonts w:ascii="Arial" w:hAnsi="Arial" w:cs="Arial"/>
            <w:sz w:val="22"/>
            <w:szCs w:val="22"/>
            <w:lang w:val="fr-FR"/>
          </w:rPr>
          <w:t>http://www.scienceshumaines.com/la-motivation_fr_560.htm</w:t>
        </w:r>
      </w:hyperlink>
      <w:r w:rsidR="001C3C88" w:rsidRPr="001C3C88">
        <w:rPr>
          <w:rFonts w:ascii="Arial" w:hAnsi="Arial" w:cs="Arial"/>
          <w:sz w:val="18"/>
          <w:szCs w:val="18"/>
          <w:lang w:val="fr-FR"/>
        </w:rPr>
        <w:br/>
        <w:t>Sciences Humaines interroge dans son numéro de mars une base pédagogique puissante : la motivation. Le magazine se tourne vers des cogniticiens pour qui la motivation a à voir avec les récompenses qu'attend notre cerveau. Philippe Meirieu intervient sous l'angle pédagogique. ""Il faut écarter l'idée que la motivation devrait précéder la transmission", explique</w:t>
      </w:r>
      <w:r w:rsidR="001C3C88">
        <w:rPr>
          <w:rFonts w:ascii="Arial" w:hAnsi="Arial" w:cs="Arial"/>
          <w:sz w:val="18"/>
          <w:szCs w:val="18"/>
          <w:lang w:val="fr-FR"/>
        </w:rPr>
        <w:t>-t-</w:t>
      </w:r>
      <w:r w:rsidR="001C3C88" w:rsidRPr="001C3C88">
        <w:rPr>
          <w:rFonts w:ascii="Arial" w:hAnsi="Arial" w:cs="Arial"/>
          <w:sz w:val="18"/>
          <w:szCs w:val="18"/>
          <w:lang w:val="fr-FR"/>
        </w:rPr>
        <w:t>il. Il donne 4 voies pédagogiques pour la nourrir comme la démarche de projet ou la rencontre avec une oeuvre de culture.</w:t>
      </w:r>
      <w:r w:rsidR="001C3C88">
        <w:rPr>
          <w:rFonts w:ascii="Arial" w:hAnsi="Arial" w:cs="Arial"/>
          <w:sz w:val="18"/>
          <w:szCs w:val="18"/>
          <w:lang w:val="fr-FR"/>
        </w:rPr>
        <w:t xml:space="preserve"> </w:t>
      </w:r>
    </w:p>
    <w:p w:rsidR="009B3381" w:rsidRDefault="009B3381" w:rsidP="0088153C">
      <w:pPr>
        <w:rPr>
          <w:lang w:val="fr-FR"/>
        </w:rPr>
      </w:pPr>
    </w:p>
    <w:p w:rsidR="001C3C88" w:rsidRDefault="001C3C88" w:rsidP="001C3C88">
      <w:pPr>
        <w:ind w:left="567"/>
        <w:rPr>
          <w:rFonts w:ascii="Arial" w:hAnsi="Arial" w:cs="Arial"/>
          <w:b/>
          <w:smallCaps/>
          <w:sz w:val="22"/>
          <w:szCs w:val="22"/>
          <w:lang w:val="fr-FR"/>
        </w:rPr>
      </w:pPr>
    </w:p>
    <w:p w:rsidR="001C3C88" w:rsidRDefault="001C3C88" w:rsidP="001C3C88">
      <w:pPr>
        <w:rPr>
          <w:rFonts w:ascii="Arial" w:hAnsi="Arial" w:cs="Arial"/>
          <w:b/>
          <w:smallCaps/>
          <w:sz w:val="22"/>
          <w:szCs w:val="22"/>
          <w:lang w:val="fr-FR"/>
        </w:rPr>
      </w:pPr>
    </w:p>
    <w:p w:rsidR="001C3C88" w:rsidRPr="00505999" w:rsidRDefault="001C3C88" w:rsidP="001C3C88">
      <w:pPr>
        <w:rPr>
          <w:rFonts w:ascii="Arial" w:hAnsi="Arial" w:cs="Arial"/>
          <w:b/>
          <w:smallCaps/>
          <w:sz w:val="22"/>
          <w:szCs w:val="22"/>
          <w:lang w:val="fr-FR"/>
        </w:rPr>
      </w:pPr>
      <w:r w:rsidRPr="00505999">
        <w:rPr>
          <w:rFonts w:ascii="Arial" w:hAnsi="Arial" w:cs="Arial"/>
          <w:b/>
          <w:smallCaps/>
          <w:sz w:val="22"/>
          <w:szCs w:val="22"/>
          <w:lang w:val="fr-FR"/>
        </w:rPr>
        <w:t xml:space="preserve">Le numérique à l'école à la Une de Libération </w:t>
      </w:r>
    </w:p>
    <w:p w:rsidR="001C3C88" w:rsidRPr="001C3C88" w:rsidRDefault="00412020" w:rsidP="001C3C88">
      <w:pPr>
        <w:rPr>
          <w:rFonts w:ascii="Arial" w:hAnsi="Arial" w:cs="Arial"/>
          <w:sz w:val="18"/>
          <w:szCs w:val="18"/>
          <w:lang w:val="fr-FR"/>
        </w:rPr>
      </w:pPr>
      <w:hyperlink r:id="rId51" w:history="1">
        <w:r w:rsidR="001C3C88" w:rsidRPr="00505999">
          <w:rPr>
            <w:rStyle w:val="Hyperlink"/>
            <w:rFonts w:ascii="Arial" w:hAnsi="Arial" w:cs="Arial"/>
            <w:sz w:val="22"/>
            <w:szCs w:val="22"/>
            <w:lang w:val="fr-FR"/>
          </w:rPr>
          <w:t>http://www.cafepedagogique.net/lexpresso/Pages/2015/02/23022015Article635602730547599517.aspx</w:t>
        </w:r>
      </w:hyperlink>
      <w:r w:rsidR="001C3C88" w:rsidRPr="00505999">
        <w:rPr>
          <w:rFonts w:ascii="Arial" w:hAnsi="Arial" w:cs="Arial"/>
          <w:sz w:val="18"/>
          <w:szCs w:val="18"/>
          <w:lang w:val="fr-FR"/>
        </w:rPr>
        <w:br/>
        <w:t>Libération du 23 février rappelle la promesse de F Hollande d'enseigner le numérique "de l’élémentaire jusqu’à la terminale, avec les diplômes correspondants" alors que la concertation sur le numérique est ouverte par le mini</w:t>
      </w:r>
      <w:r w:rsidR="001C3C88" w:rsidRPr="00505999">
        <w:rPr>
          <w:rFonts w:ascii="Arial" w:hAnsi="Arial" w:cs="Arial"/>
          <w:sz w:val="18"/>
          <w:szCs w:val="18"/>
          <w:lang w:val="fr-FR"/>
        </w:rPr>
        <w:t>s</w:t>
      </w:r>
      <w:r w:rsidR="001C3C88" w:rsidRPr="00505999">
        <w:rPr>
          <w:rFonts w:ascii="Arial" w:hAnsi="Arial" w:cs="Arial"/>
          <w:sz w:val="18"/>
          <w:szCs w:val="18"/>
          <w:lang w:val="fr-FR"/>
        </w:rPr>
        <w:lastRenderedPageBreak/>
        <w:t xml:space="preserve">tère. L'article parait après l'annulation d'un voyage ministériel le 19 février qui devait justement porter sur le plan numérique. Ce rendez vous manqué n'est pas le premier. Depuis juillet, le grand plan numérique est repoussé. Le gouvernement peine peut-être à en définir le financement. Il hésite aussi devant les réactions des médias et de </w:t>
      </w:r>
      <w:r w:rsidR="001C3C88" w:rsidRPr="001C3C88">
        <w:rPr>
          <w:rFonts w:ascii="Arial" w:hAnsi="Arial" w:cs="Arial"/>
          <w:sz w:val="18"/>
          <w:szCs w:val="18"/>
          <w:lang w:val="fr-FR"/>
        </w:rPr>
        <w:t xml:space="preserve">l'opinion publique. </w:t>
      </w:r>
    </w:p>
    <w:p w:rsidR="001C3C88" w:rsidRPr="001C3C88" w:rsidRDefault="001C3C88" w:rsidP="001C3C88">
      <w:pPr>
        <w:ind w:left="567"/>
        <w:rPr>
          <w:rFonts w:ascii="Arial" w:hAnsi="Arial" w:cs="Arial"/>
          <w:sz w:val="18"/>
          <w:szCs w:val="18"/>
          <w:lang w:val="fr-FR"/>
        </w:rPr>
      </w:pPr>
    </w:p>
    <w:p w:rsidR="001C3C88" w:rsidRPr="001C3C88" w:rsidRDefault="001C3C88" w:rsidP="001C3C88">
      <w:pPr>
        <w:ind w:left="567"/>
        <w:rPr>
          <w:rFonts w:ascii="Arial" w:hAnsi="Arial" w:cs="Arial"/>
          <w:sz w:val="18"/>
          <w:szCs w:val="18"/>
          <w:lang w:val="fr-FR"/>
        </w:rPr>
      </w:pPr>
    </w:p>
    <w:p w:rsidR="001C3C88" w:rsidRPr="001C3C88" w:rsidRDefault="001C3C88" w:rsidP="001C3C88">
      <w:pPr>
        <w:ind w:left="567"/>
        <w:rPr>
          <w:rFonts w:ascii="Arial" w:hAnsi="Arial" w:cs="Arial"/>
          <w:b/>
          <w:smallCaps/>
          <w:sz w:val="18"/>
          <w:szCs w:val="18"/>
          <w:lang w:val="fr-FR"/>
        </w:rPr>
      </w:pPr>
    </w:p>
    <w:p w:rsidR="001C3C88" w:rsidRPr="001C3C88" w:rsidRDefault="001C3C88" w:rsidP="001C3C88">
      <w:pPr>
        <w:ind w:left="567"/>
        <w:rPr>
          <w:rFonts w:ascii="Arial" w:hAnsi="Arial" w:cs="Arial"/>
          <w:b/>
          <w:smallCaps/>
          <w:sz w:val="22"/>
          <w:szCs w:val="22"/>
          <w:lang w:val="fr-FR"/>
        </w:rPr>
      </w:pPr>
      <w:r w:rsidRPr="001C3C88">
        <w:rPr>
          <w:rFonts w:ascii="Arial" w:hAnsi="Arial" w:cs="Arial"/>
          <w:b/>
          <w:smallCaps/>
          <w:sz w:val="22"/>
          <w:szCs w:val="22"/>
          <w:lang w:val="fr-FR"/>
        </w:rPr>
        <w:t>L'absentéisme nuit bien aux résultats</w:t>
      </w:r>
    </w:p>
    <w:p w:rsidR="001C3C88" w:rsidRPr="0057427F" w:rsidRDefault="00412020" w:rsidP="001C3C88">
      <w:pPr>
        <w:ind w:left="567"/>
        <w:rPr>
          <w:rFonts w:ascii="Arial" w:hAnsi="Arial" w:cs="Arial"/>
          <w:sz w:val="18"/>
          <w:szCs w:val="18"/>
          <w:lang w:val="fr-FR"/>
        </w:rPr>
      </w:pPr>
      <w:hyperlink r:id="rId52" w:history="1">
        <w:r w:rsidR="001C3C88" w:rsidRPr="001C3C88">
          <w:rPr>
            <w:rStyle w:val="Hyperlink"/>
            <w:rFonts w:ascii="Arial" w:hAnsi="Arial" w:cs="Arial"/>
            <w:sz w:val="22"/>
            <w:szCs w:val="22"/>
            <w:lang w:val="fr-FR"/>
          </w:rPr>
          <w:t>http://www.cafepedagogique.net/lexpresso/Pages/2015/02/23022015Article635602730510470565.aspx</w:t>
        </w:r>
      </w:hyperlink>
      <w:r w:rsidR="001C3C88" w:rsidRPr="001C3C88">
        <w:rPr>
          <w:rFonts w:ascii="Arial" w:hAnsi="Arial" w:cs="Arial"/>
          <w:sz w:val="18"/>
          <w:szCs w:val="18"/>
          <w:lang w:val="fr-FR"/>
        </w:rPr>
        <w:br/>
        <w:t xml:space="preserve">Le ministère de l'éducation britannique publie une nouvelle étude qui établit un lien entre l'absentéisme et les résultats scolaires aussi bien au primaire qu'au secondaire. Selon elle les élèves présents toute l'année ont des résultats nettement meilleurs au GSCE (fin de collège) et au CE1. Cette étude intervient alors que les écoles, </w:t>
      </w:r>
      <w:r w:rsidR="001C3C88" w:rsidRPr="0057427F">
        <w:rPr>
          <w:rFonts w:ascii="Arial" w:hAnsi="Arial" w:cs="Arial"/>
          <w:sz w:val="18"/>
          <w:szCs w:val="18"/>
          <w:lang w:val="fr-FR"/>
        </w:rPr>
        <w:t xml:space="preserve">mises en concurrence, sont davantage tentées de s'adapter aux demandes des parents. </w:t>
      </w:r>
      <w:r w:rsidR="001C3C88" w:rsidRPr="0057427F">
        <w:rPr>
          <w:rFonts w:ascii="Arial" w:hAnsi="Arial" w:cs="Arial"/>
          <w:sz w:val="18"/>
          <w:szCs w:val="18"/>
          <w:lang w:val="fr-FR"/>
        </w:rPr>
        <w:br/>
      </w:r>
      <w:r w:rsidR="001C3C88" w:rsidRPr="0057427F">
        <w:rPr>
          <w:rFonts w:ascii="Arial" w:hAnsi="Arial" w:cs="Arial"/>
          <w:sz w:val="18"/>
          <w:szCs w:val="18"/>
          <w:lang w:val="fr-FR"/>
        </w:rPr>
        <w:br w:type="textWrapping" w:clear="left"/>
      </w:r>
      <w:r w:rsidR="001C3C88" w:rsidRPr="0057427F">
        <w:rPr>
          <w:rFonts w:ascii="Arial" w:hAnsi="Arial" w:cs="Arial"/>
          <w:sz w:val="18"/>
          <w:szCs w:val="18"/>
          <w:lang w:val="fr-FR"/>
        </w:rPr>
        <w:br/>
      </w:r>
    </w:p>
    <w:p w:rsidR="0057427F" w:rsidRPr="0057427F" w:rsidRDefault="0057427F" w:rsidP="0057427F">
      <w:pPr>
        <w:rPr>
          <w:rFonts w:ascii="Arial" w:hAnsi="Arial" w:cs="Arial"/>
          <w:b/>
          <w:bCs/>
          <w:smallCaps/>
          <w:sz w:val="22"/>
          <w:szCs w:val="22"/>
          <w:lang w:val="fr-FR"/>
        </w:rPr>
      </w:pPr>
      <w:r w:rsidRPr="0057427F">
        <w:rPr>
          <w:rFonts w:ascii="Arial" w:hAnsi="Arial" w:cs="Arial"/>
          <w:b/>
          <w:bCs/>
          <w:smallCaps/>
          <w:sz w:val="22"/>
          <w:szCs w:val="22"/>
          <w:lang w:val="fr-FR"/>
        </w:rPr>
        <w:t>L'Ecole combien ça coûte ?</w:t>
      </w:r>
    </w:p>
    <w:p w:rsidR="0057427F" w:rsidRDefault="0057427F" w:rsidP="0057427F">
      <w:pPr>
        <w:rPr>
          <w:rFonts w:ascii="Arial" w:hAnsi="Arial" w:cs="Arial"/>
          <w:sz w:val="18"/>
          <w:szCs w:val="18"/>
          <w:lang w:val="fr-FR"/>
        </w:rPr>
      </w:pPr>
      <w:hyperlink r:id="rId53" w:history="1">
        <w:r w:rsidRPr="0057427F">
          <w:rPr>
            <w:rStyle w:val="Hyperlink"/>
            <w:rFonts w:ascii="Arial" w:hAnsi="Arial" w:cs="Arial"/>
            <w:sz w:val="22"/>
            <w:szCs w:val="22"/>
            <w:lang w:val="fr-FR"/>
          </w:rPr>
          <w:t>http://www.cafepedagogique.net/lexpresso/Pages/2015/02/27022015Article635606214993511756.aspx</w:t>
        </w:r>
      </w:hyperlink>
      <w:r w:rsidRPr="0057427F">
        <w:rPr>
          <w:rFonts w:ascii="Arial" w:hAnsi="Arial" w:cs="Arial"/>
          <w:sz w:val="18"/>
          <w:szCs w:val="18"/>
          <w:lang w:val="fr-FR"/>
        </w:rPr>
        <w:br/>
        <w:t>"En 2011, le coût théorique du parcours d’un élève entre le début de sa scolarité obligatoire et la fin de ses études secondaires en France est dans la moyenne de l’OCDE", annonce la Direction des études du m</w:t>
      </w:r>
      <w:r w:rsidRPr="0057427F">
        <w:rPr>
          <w:rFonts w:ascii="Arial" w:hAnsi="Arial" w:cs="Arial"/>
          <w:sz w:val="18"/>
          <w:szCs w:val="18"/>
          <w:lang w:val="fr-FR"/>
        </w:rPr>
        <w:t>i</w:t>
      </w:r>
      <w:r w:rsidRPr="0057427F">
        <w:rPr>
          <w:rFonts w:ascii="Arial" w:hAnsi="Arial" w:cs="Arial"/>
          <w:sz w:val="18"/>
          <w:szCs w:val="18"/>
          <w:lang w:val="fr-FR"/>
        </w:rPr>
        <w:t>nistère de l'éducation nationale (DEPP). Basée sur les données publiées par l'OCDE, cette Note d'info</w:t>
      </w:r>
      <w:r w:rsidRPr="0057427F">
        <w:rPr>
          <w:rFonts w:ascii="Arial" w:hAnsi="Arial" w:cs="Arial"/>
          <w:sz w:val="18"/>
          <w:szCs w:val="18"/>
          <w:lang w:val="fr-FR"/>
        </w:rPr>
        <w:t>r</w:t>
      </w:r>
      <w:r w:rsidRPr="0057427F">
        <w:rPr>
          <w:rFonts w:ascii="Arial" w:hAnsi="Arial" w:cs="Arial"/>
          <w:sz w:val="18"/>
          <w:szCs w:val="18"/>
          <w:lang w:val="fr-FR"/>
        </w:rPr>
        <w:t>mation relativise les écarts entre primaire et secondaire mais montre les particularités françaises dans le financement de la dépense d'éducation. Mais la vision de la Depp est pourtant loin d'épuiser les apports de sa source d'i</w:t>
      </w:r>
      <w:r w:rsidRPr="0057427F">
        <w:rPr>
          <w:rFonts w:ascii="Arial" w:hAnsi="Arial" w:cs="Arial"/>
          <w:sz w:val="18"/>
          <w:szCs w:val="18"/>
          <w:lang w:val="fr-FR"/>
        </w:rPr>
        <w:t>n</w:t>
      </w:r>
      <w:r w:rsidRPr="0057427F">
        <w:rPr>
          <w:rFonts w:ascii="Arial" w:hAnsi="Arial" w:cs="Arial"/>
          <w:sz w:val="18"/>
          <w:szCs w:val="18"/>
          <w:lang w:val="fr-FR"/>
        </w:rPr>
        <w:t>formation...</w:t>
      </w:r>
      <w:r w:rsidRPr="0057427F">
        <w:rPr>
          <w:sz w:val="22"/>
          <w:szCs w:val="22"/>
          <w:lang w:val="fr-FR"/>
        </w:rPr>
        <w:br/>
      </w:r>
    </w:p>
    <w:p w:rsidR="0057427F" w:rsidRDefault="0057427F" w:rsidP="001C3C88">
      <w:pPr>
        <w:ind w:left="567"/>
        <w:rPr>
          <w:rFonts w:ascii="Arial" w:hAnsi="Arial" w:cs="Arial"/>
          <w:sz w:val="18"/>
          <w:szCs w:val="18"/>
          <w:lang w:val="fr-FR"/>
        </w:rPr>
      </w:pPr>
    </w:p>
    <w:p w:rsidR="001C3C88" w:rsidRPr="00FD12D5" w:rsidRDefault="001C3C88"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57427F">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412020">
            <w:pPr>
              <w:jc w:val="center"/>
              <w:rPr>
                <w:rFonts w:ascii="Arial" w:hAnsi="Arial" w:cs="Arial"/>
                <w:sz w:val="22"/>
                <w:szCs w:val="21"/>
                <w:lang w:val="fr-FR"/>
              </w:rPr>
            </w:pPr>
            <w:hyperlink r:id="rId54"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7427F">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412020">
            <w:pPr>
              <w:jc w:val="center"/>
              <w:rPr>
                <w:rFonts w:ascii="Arial" w:hAnsi="Arial" w:cs="Arial"/>
                <w:sz w:val="22"/>
                <w:szCs w:val="21"/>
                <w:lang w:val="fr-FR"/>
              </w:rPr>
            </w:pPr>
            <w:hyperlink r:id="rId55"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412020">
            <w:pPr>
              <w:jc w:val="center"/>
              <w:rPr>
                <w:rFonts w:ascii="Arial" w:hAnsi="Arial" w:cs="Arial"/>
                <w:sz w:val="22"/>
                <w:szCs w:val="21"/>
                <w:lang w:val="fr-FR"/>
              </w:rPr>
            </w:pPr>
            <w:hyperlink r:id="rId56"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7"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8"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9"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color w:val="000000"/>
          <w:sz w:val="22"/>
          <w:szCs w:val="22"/>
          <w:lang w:val="fr-FR"/>
        </w:rPr>
      </w:pPr>
    </w:p>
    <w:p w:rsidR="0072608F" w:rsidRPr="0072608F" w:rsidRDefault="0072608F" w:rsidP="00D10E4B">
      <w:pPr>
        <w:spacing w:after="60"/>
        <w:ind w:left="567"/>
        <w:rPr>
          <w:rFonts w:ascii="Arial" w:hAnsi="Arial" w:cs="Arial"/>
          <w:b/>
          <w:smallCaps/>
          <w:sz w:val="22"/>
          <w:szCs w:val="22"/>
        </w:rPr>
      </w:pPr>
      <w:r w:rsidRPr="00AF2CE0">
        <w:rPr>
          <w:rFonts w:ascii="Arial" w:hAnsi="Arial" w:cs="Arial"/>
          <w:b/>
          <w:smallCaps/>
          <w:sz w:val="22"/>
          <w:szCs w:val="22"/>
        </w:rPr>
        <w:t>Französische Zeichensetzung / Ponctuation allemande</w:t>
      </w:r>
    </w:p>
    <w:p w:rsidR="0072608F" w:rsidRPr="0072608F" w:rsidRDefault="00412020" w:rsidP="00D10E4B">
      <w:pPr>
        <w:ind w:left="567"/>
        <w:rPr>
          <w:rFonts w:ascii="Arial" w:hAnsi="Arial" w:cs="Arial"/>
          <w:sz w:val="22"/>
          <w:szCs w:val="22"/>
        </w:rPr>
      </w:pPr>
      <w:hyperlink r:id="rId60" w:history="1">
        <w:r w:rsidR="0072608F" w:rsidRPr="0072608F">
          <w:rPr>
            <w:rStyle w:val="Hyperlink"/>
            <w:rFonts w:ascii="Arial" w:hAnsi="Arial" w:cs="Arial"/>
            <w:sz w:val="22"/>
            <w:szCs w:val="22"/>
          </w:rPr>
          <w:t>http://www.bb3regio.com/Interpunktion_F_ponctuation_D.php</w:t>
        </w:r>
      </w:hyperlink>
    </w:p>
    <w:p w:rsidR="0072608F" w:rsidRPr="0072608F" w:rsidRDefault="0072608F" w:rsidP="002858D5">
      <w:pPr>
        <w:spacing w:after="60"/>
        <w:ind w:left="601"/>
        <w:rPr>
          <w:rFonts w:ascii="Arial" w:hAnsi="Arial" w:cs="Arial"/>
          <w:b/>
          <w:color w:val="000000"/>
          <w:sz w:val="22"/>
          <w:szCs w:val="22"/>
        </w:rPr>
      </w:pPr>
    </w:p>
    <w:p w:rsidR="00816FA0" w:rsidRPr="00D10E4B" w:rsidRDefault="00816FA0">
      <w:pPr>
        <w:spacing w:after="60" w:line="280" w:lineRule="atLeast"/>
        <w:ind w:left="601" w:right="2098"/>
        <w:rPr>
          <w:rFonts w:ascii="Arial" w:hAnsi="Arial" w:cs="Arial"/>
          <w:b/>
          <w:color w:val="000000"/>
          <w:sz w:val="22"/>
          <w:szCs w:val="22"/>
        </w:rPr>
      </w:pPr>
    </w:p>
    <w:p w:rsidR="00D10E4B" w:rsidRPr="00D10E4B" w:rsidRDefault="00D10E4B" w:rsidP="00D10E4B">
      <w:pPr>
        <w:spacing w:after="60"/>
        <w:rPr>
          <w:rFonts w:ascii="Arial" w:hAnsi="Arial" w:cs="Arial"/>
          <w:b/>
          <w:smallCaps/>
          <w:sz w:val="22"/>
          <w:szCs w:val="22"/>
          <w:lang w:val="fr-FR"/>
        </w:rPr>
      </w:pPr>
      <w:r w:rsidRPr="00D10E4B">
        <w:rPr>
          <w:rFonts w:ascii="Arial" w:hAnsi="Arial" w:cs="Arial"/>
          <w:b/>
          <w:smallCaps/>
          <w:sz w:val="22"/>
          <w:szCs w:val="22"/>
          <w:lang w:val="fr-FR"/>
        </w:rPr>
        <w:t>Réformer l’accord du participe passé ?</w:t>
      </w:r>
    </w:p>
    <w:p w:rsidR="00D10E4B" w:rsidRPr="007A12B4" w:rsidRDefault="00412020" w:rsidP="00D10E4B">
      <w:pPr>
        <w:spacing w:after="60"/>
        <w:rPr>
          <w:rFonts w:ascii="Arial" w:hAnsi="Arial" w:cs="Arial"/>
          <w:b/>
          <w:color w:val="000000"/>
          <w:sz w:val="22"/>
          <w:szCs w:val="22"/>
          <w:lang w:val="fr-FR"/>
        </w:rPr>
      </w:pPr>
      <w:hyperlink r:id="rId61" w:history="1">
        <w:r w:rsidR="00D10E4B" w:rsidRPr="00D10E4B">
          <w:rPr>
            <w:rStyle w:val="Hyperlink"/>
            <w:rFonts w:ascii="Arial" w:hAnsi="Arial" w:cs="Arial"/>
            <w:sz w:val="22"/>
            <w:szCs w:val="22"/>
            <w:lang w:val="fr-FR"/>
          </w:rPr>
          <w:t>http://www.reformeduparticipepasse.com/</w:t>
        </w:r>
      </w:hyperlink>
      <w:r w:rsidR="00D10E4B" w:rsidRPr="00D10E4B">
        <w:rPr>
          <w:rFonts w:ascii="Arial" w:hAnsi="Arial" w:cs="Arial"/>
          <w:sz w:val="18"/>
          <w:szCs w:val="18"/>
          <w:lang w:val="fr-FR"/>
        </w:rPr>
        <w:br/>
        <w:t>Faut-il assouplir les règles d’accord du participe passé ? C’est la proposition, relayée par l’AFEF, du Conseil international de la langue française et de l’Association EROFA (Etudes pour une rationalisation de l’orthographe française aujourd’hui). Arguments des linguistes : les procédures d’accord sont complexes ; l’usage oral tend de plus en plus à ne pas respecter la norme ; le temps passé pour aider les élèves à s’approprier les règles, fort long et peu efficace, pourrait être « mis au service d’objectifs plus utiles ». Parmi les propositions : la simplification pour les verbes pronominaux et une tolérance en cas d’emploi avec l’auxiliaire avoir.</w:t>
      </w:r>
      <w:r w:rsidR="00D10E4B" w:rsidRPr="00D10E4B">
        <w:rPr>
          <w:sz w:val="22"/>
          <w:szCs w:val="22"/>
          <w:lang w:val="fr-FR"/>
        </w:rPr>
        <w:br/>
      </w:r>
    </w:p>
    <w:p w:rsidR="00D10E4B" w:rsidRPr="007A12B4" w:rsidRDefault="00D10E4B">
      <w:pPr>
        <w:spacing w:after="60" w:line="280" w:lineRule="atLeast"/>
        <w:ind w:left="601" w:right="2098"/>
        <w:rPr>
          <w:rFonts w:ascii="Arial" w:hAnsi="Arial" w:cs="Arial"/>
          <w:b/>
          <w:color w:val="000000"/>
          <w:sz w:val="22"/>
          <w:szCs w:val="22"/>
          <w:lang w:val="fr-FR"/>
        </w:rPr>
      </w:pPr>
    </w:p>
    <w:p w:rsidR="00B60411" w:rsidRPr="00B60411" w:rsidRDefault="00B60411" w:rsidP="00D10E4B">
      <w:pPr>
        <w:pStyle w:val="berschrift1"/>
        <w:ind w:left="567"/>
        <w:rPr>
          <w:rFonts w:ascii="Arial" w:hAnsi="Arial" w:cs="Arial"/>
          <w:sz w:val="22"/>
          <w:szCs w:val="22"/>
          <w:lang w:val="fr-FR"/>
        </w:rPr>
      </w:pPr>
      <w:r w:rsidRPr="00B60411">
        <w:rPr>
          <w:rFonts w:ascii="Arial" w:hAnsi="Arial" w:cs="Arial"/>
          <w:sz w:val="22"/>
          <w:szCs w:val="22"/>
          <w:lang w:val="fr-FR"/>
        </w:rPr>
        <w:t>Répertoire orthographique du français. Pièges et difficultés.</w:t>
      </w:r>
    </w:p>
    <w:p w:rsidR="00B60411" w:rsidRPr="00B60411" w:rsidRDefault="00412020" w:rsidP="00D10E4B">
      <w:pPr>
        <w:ind w:left="567"/>
        <w:rPr>
          <w:rFonts w:ascii="Arial" w:hAnsi="Arial" w:cs="Arial"/>
          <w:sz w:val="22"/>
          <w:szCs w:val="22"/>
          <w:lang w:val="fr-FR"/>
        </w:rPr>
      </w:pPr>
      <w:hyperlink r:id="rId62" w:history="1">
        <w:r w:rsidR="00B60411" w:rsidRPr="00B60411">
          <w:rPr>
            <w:rStyle w:val="Hyperlink"/>
            <w:rFonts w:ascii="Arial" w:hAnsi="Arial" w:cs="Arial"/>
            <w:sz w:val="22"/>
            <w:szCs w:val="22"/>
            <w:lang w:val="fr-FR"/>
          </w:rPr>
          <w:t>http://www.pug.fr/produit/1205/9782706122248/Repertoire%20orthographique%20du%20francais</w:t>
        </w:r>
      </w:hyperlink>
    </w:p>
    <w:p w:rsidR="00B60411" w:rsidRPr="00B60411" w:rsidRDefault="00B60411" w:rsidP="00B60411">
      <w:pPr>
        <w:pStyle w:val="StandardWeb"/>
        <w:rPr>
          <w:lang w:val="fr-FR"/>
        </w:rPr>
      </w:pPr>
    </w:p>
    <w:p w:rsidR="00C30B93" w:rsidRPr="00C30B93" w:rsidRDefault="00C30B93" w:rsidP="00C30B93">
      <w:pPr>
        <w:pStyle w:val="berschrift2"/>
        <w:rPr>
          <w:rStyle w:val="Datum5"/>
          <w:smallCaps/>
          <w:sz w:val="22"/>
          <w:szCs w:val="22"/>
        </w:rPr>
      </w:pPr>
      <w:r w:rsidRPr="00C30B93">
        <w:rPr>
          <w:smallCaps/>
          <w:sz w:val="22"/>
          <w:szCs w:val="22"/>
        </w:rPr>
        <w:t xml:space="preserve">Contre la tyrannie de la grammaire scolaire (France Culture </w:t>
      </w:r>
      <w:r w:rsidRPr="00C30B93">
        <w:rPr>
          <w:rStyle w:val="Datum5"/>
          <w:smallCaps/>
          <w:sz w:val="22"/>
          <w:szCs w:val="22"/>
        </w:rPr>
        <w:t>14.12.2014)</w:t>
      </w:r>
    </w:p>
    <w:p w:rsidR="00816FA0" w:rsidRPr="00B60411" w:rsidRDefault="00412020" w:rsidP="00C30B93">
      <w:pPr>
        <w:pStyle w:val="berschrift2"/>
        <w:rPr>
          <w:b w:val="0"/>
          <w:smallCaps/>
          <w:sz w:val="22"/>
          <w:szCs w:val="22"/>
        </w:rPr>
      </w:pPr>
      <w:hyperlink r:id="rId63" w:history="1">
        <w:r w:rsidR="00C30B93" w:rsidRPr="00C30B93">
          <w:rPr>
            <w:rStyle w:val="Hyperlink"/>
            <w:b w:val="0"/>
            <w:sz w:val="22"/>
            <w:szCs w:val="22"/>
          </w:rPr>
          <w:t>http://www.franceculture.fr/emission-tire-ta-langue-contre-la-tyrannie-de-la-grammaire-scolaire-2014-12-14</w:t>
        </w:r>
      </w:hyperlink>
      <w:r w:rsidR="00C30B93" w:rsidRPr="00C30B93">
        <w:rPr>
          <w:rStyle w:val="Datum5"/>
          <w:b w:val="0"/>
          <w:sz w:val="18"/>
          <w:szCs w:val="18"/>
        </w:rPr>
        <w:br/>
      </w:r>
      <w:r w:rsidR="00C30B93" w:rsidRPr="00C30B93">
        <w:rPr>
          <w:b w:val="0"/>
          <w:sz w:val="18"/>
          <w:szCs w:val="18"/>
        </w:rPr>
        <w:t xml:space="preserve">Avec </w:t>
      </w:r>
      <w:r w:rsidR="00C30B93" w:rsidRPr="00C30B93">
        <w:rPr>
          <w:rStyle w:val="Fett"/>
          <w:b/>
          <w:sz w:val="18"/>
          <w:szCs w:val="18"/>
        </w:rPr>
        <w:t>Claude Gruaz</w:t>
      </w:r>
      <w:r w:rsidR="00C30B93" w:rsidRPr="00C30B93">
        <w:rPr>
          <w:b w:val="0"/>
          <w:sz w:val="18"/>
          <w:szCs w:val="18"/>
        </w:rPr>
        <w:t xml:space="preserve">, membre du Conseil international de la langue française, président d'Érofa (Études pour une rationalisation de l'orthographe française d'aujourd'hui) et </w:t>
      </w:r>
      <w:r w:rsidR="00C30B93" w:rsidRPr="00C30B93">
        <w:rPr>
          <w:rStyle w:val="Fett"/>
          <w:b/>
          <w:sz w:val="18"/>
          <w:szCs w:val="18"/>
        </w:rPr>
        <w:t>Marc Wilmet</w:t>
      </w:r>
      <w:r w:rsidR="00C30B93" w:rsidRPr="00C30B93">
        <w:rPr>
          <w:b w:val="0"/>
          <w:sz w:val="18"/>
          <w:szCs w:val="18"/>
        </w:rPr>
        <w:t>, professeur émérite de l'Université libre de Bruxelles, membre de l'Académie royale de langue et de littérature française. À propos de propositions pour enfin rendre simples et compréhensibles les règles d'accord des participes passés.</w:t>
      </w:r>
      <w:r w:rsidR="00C30B93" w:rsidRPr="00C30B93">
        <w:rPr>
          <w:b w:val="0"/>
          <w:sz w:val="18"/>
          <w:szCs w:val="18"/>
        </w:rPr>
        <w:br/>
      </w:r>
      <w:r w:rsidR="00C30B93" w:rsidRPr="00C30B93">
        <w:rPr>
          <w:rStyle w:val="Fett"/>
          <w:b/>
          <w:sz w:val="18"/>
          <w:szCs w:val="18"/>
        </w:rPr>
        <w:t>Musique :</w:t>
      </w:r>
      <w:r w:rsidR="00C30B93" w:rsidRPr="00C30B93">
        <w:rPr>
          <w:b w:val="0"/>
          <w:sz w:val="18"/>
          <w:szCs w:val="18"/>
        </w:rPr>
        <w:t xml:space="preserve"> </w:t>
      </w:r>
      <w:r w:rsidR="00C30B93" w:rsidRPr="00C30B93">
        <w:rPr>
          <w:rStyle w:val="Hervorhebung"/>
          <w:b w:val="0"/>
          <w:sz w:val="18"/>
          <w:szCs w:val="18"/>
        </w:rPr>
        <w:t>“Le rap des participes passés”</w:t>
      </w:r>
      <w:r w:rsidR="00C30B93" w:rsidRPr="00C30B93">
        <w:rPr>
          <w:b w:val="0"/>
          <w:sz w:val="18"/>
          <w:szCs w:val="18"/>
        </w:rPr>
        <w:t>, par les élèves du cegep de Jonquière (région du Saguenay-Lac-Saint-Jean), au Québec.</w:t>
      </w:r>
      <w:r w:rsidR="00C30B93" w:rsidRPr="00C30B93">
        <w:rPr>
          <w:b w:val="0"/>
          <w:sz w:val="18"/>
          <w:szCs w:val="18"/>
        </w:rPr>
        <w:br/>
        <w:t>Invité(s) :</w:t>
      </w:r>
      <w:r w:rsidR="00C30B93" w:rsidRPr="00C30B93">
        <w:rPr>
          <w:b w:val="0"/>
          <w:sz w:val="18"/>
          <w:szCs w:val="18"/>
        </w:rPr>
        <w:br/>
      </w:r>
    </w:p>
    <w:p w:rsidR="00D7507F" w:rsidRPr="00B60411" w:rsidRDefault="00D7507F">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30B93" w:rsidRDefault="00C30B93" w:rsidP="00C30B93">
      <w:pPr>
        <w:pStyle w:val="berschrift1"/>
        <w:rPr>
          <w:rFonts w:ascii="Arial" w:hAnsi="Arial" w:cs="Arial"/>
          <w:sz w:val="22"/>
          <w:szCs w:val="22"/>
          <w:lang w:val="fr-FR"/>
        </w:rPr>
      </w:pPr>
    </w:p>
    <w:p w:rsidR="00C30B93" w:rsidRPr="004821F4" w:rsidRDefault="00C30B93" w:rsidP="00C30B93">
      <w:pPr>
        <w:pStyle w:val="berschrift1"/>
        <w:rPr>
          <w:rFonts w:ascii="Arial" w:hAnsi="Arial" w:cs="Arial"/>
          <w:sz w:val="22"/>
          <w:szCs w:val="22"/>
          <w:lang w:val="fr-FR"/>
        </w:rPr>
      </w:pPr>
      <w:r w:rsidRPr="004821F4">
        <w:rPr>
          <w:rFonts w:ascii="Arial" w:hAnsi="Arial" w:cs="Arial"/>
          <w:sz w:val="22"/>
          <w:szCs w:val="22"/>
          <w:lang w:val="fr-FR"/>
        </w:rPr>
        <w:t>6000 langues parlées : quel avenir pour le français ?</w:t>
      </w:r>
    </w:p>
    <w:p w:rsidR="00C30B93" w:rsidRPr="004821F4" w:rsidRDefault="00412020" w:rsidP="00C30B93">
      <w:pPr>
        <w:rPr>
          <w:rFonts w:ascii="Arial" w:hAnsi="Arial" w:cs="Arial"/>
          <w:sz w:val="22"/>
          <w:szCs w:val="22"/>
          <w:lang w:val="fr-FR"/>
        </w:rPr>
      </w:pPr>
      <w:hyperlink r:id="rId64" w:history="1">
        <w:r w:rsidR="00C30B93" w:rsidRPr="004821F4">
          <w:rPr>
            <w:rStyle w:val="Hyperlink"/>
            <w:rFonts w:ascii="Arial" w:hAnsi="Arial" w:cs="Arial"/>
            <w:sz w:val="22"/>
            <w:szCs w:val="22"/>
            <w:lang w:val="fr-FR"/>
          </w:rPr>
          <w:t>http://enseigner.tv5monde.com/fle/6000-langues-parlees-quel-avenir-pour-le-francais</w:t>
        </w:r>
      </w:hyperlink>
    </w:p>
    <w:p w:rsidR="0028004A" w:rsidRDefault="00C30B93" w:rsidP="00C30B93">
      <w:pPr>
        <w:jc w:val="both"/>
        <w:rPr>
          <w:rFonts w:ascii="Arial" w:hAnsi="Arial" w:cs="Arial"/>
          <w:b/>
          <w:bCs/>
          <w:i/>
          <w:iCs/>
          <w:smallCaps/>
          <w:szCs w:val="23"/>
          <w:highlight w:val="green"/>
          <w:lang w:val="fr-FR"/>
        </w:rPr>
      </w:pPr>
      <w:r w:rsidRPr="004821F4">
        <w:rPr>
          <w:rFonts w:ascii="Arial" w:hAnsi="Arial" w:cs="Arial"/>
          <w:sz w:val="18"/>
          <w:szCs w:val="18"/>
          <w:lang w:val="fr-FR"/>
        </w:rPr>
        <w:t>Quel est l’avenir de la langue française ? Parlera-t-on encore français en 2060 ? Quelle est la place de la langue française dans le monde ?</w:t>
      </w: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C14AC2" w:rsidRDefault="00C14AC2" w:rsidP="00C14AC2">
      <w:pPr>
        <w:rPr>
          <w:sz w:val="18"/>
          <w:lang w:val="fr-FR"/>
        </w:rPr>
      </w:pPr>
    </w:p>
    <w:p w:rsidR="000B0E72" w:rsidRPr="000B0E72" w:rsidRDefault="000B0E72" w:rsidP="000B0E72">
      <w:pPr>
        <w:pStyle w:val="berschrift1"/>
        <w:rPr>
          <w:rFonts w:ascii="Arial" w:hAnsi="Arial" w:cs="Arial"/>
          <w:sz w:val="22"/>
          <w:szCs w:val="22"/>
          <w:lang w:val="fr-FR"/>
        </w:rPr>
      </w:pPr>
      <w:r w:rsidRPr="000B0E72">
        <w:rPr>
          <w:rFonts w:ascii="Arial" w:hAnsi="Arial" w:cs="Arial"/>
          <w:sz w:val="22"/>
          <w:szCs w:val="22"/>
          <w:lang w:val="fr-FR"/>
        </w:rPr>
        <w:t xml:space="preserve">Les expos à ne pas rater en 2015 à Paris </w:t>
      </w:r>
    </w:p>
    <w:p w:rsidR="00D7507F" w:rsidRPr="000B0E72" w:rsidRDefault="00412020" w:rsidP="00C14AC2">
      <w:pPr>
        <w:rPr>
          <w:rStyle w:val="Fett"/>
          <w:rFonts w:ascii="Arial" w:hAnsi="Arial" w:cs="Arial"/>
          <w:color w:val="000000"/>
          <w:sz w:val="20"/>
          <w:szCs w:val="20"/>
          <w:lang w:val="fr-FR"/>
        </w:rPr>
      </w:pPr>
      <w:hyperlink r:id="rId65" w:anchor="xtor=EPR-126-newsletter_tra-20150112" w:history="1">
        <w:r w:rsidR="000B0E72" w:rsidRPr="000B0E72">
          <w:rPr>
            <w:rStyle w:val="Hyperlink"/>
            <w:rFonts w:ascii="Arial" w:hAnsi="Arial" w:cs="Arial"/>
            <w:sz w:val="20"/>
            <w:szCs w:val="20"/>
            <w:lang w:val="fr-FR"/>
          </w:rPr>
          <w:t>http://www.telerama.fr/sortir/les-expos-a-ne-pas-rater-en-2015-a-paris,121374.php#xtor=EPR-126-newsletter_tra-20150112</w:t>
        </w:r>
      </w:hyperlink>
    </w:p>
    <w:p w:rsidR="000B0E72" w:rsidRDefault="000B0E72" w:rsidP="00C14AC2">
      <w:pPr>
        <w:rPr>
          <w:rStyle w:val="Fett"/>
          <w:rFonts w:ascii="Arial" w:hAnsi="Arial" w:cs="Arial"/>
          <w:smallCaps/>
          <w:color w:val="000000"/>
          <w:sz w:val="22"/>
          <w:szCs w:val="22"/>
          <w:lang w:val="fr-FR"/>
        </w:rPr>
      </w:pPr>
    </w:p>
    <w:p w:rsidR="000B0E72" w:rsidRDefault="000B0E72" w:rsidP="00C14AC2">
      <w:pPr>
        <w:rPr>
          <w:rStyle w:val="Fett"/>
          <w:rFonts w:ascii="Arial" w:hAnsi="Arial" w:cs="Arial"/>
          <w:smallCaps/>
          <w:color w:val="000000"/>
          <w:sz w:val="22"/>
          <w:szCs w:val="22"/>
          <w:lang w:val="fr-FR"/>
        </w:rPr>
      </w:pPr>
    </w:p>
    <w:p w:rsidR="00D7507F" w:rsidRDefault="00D7507F" w:rsidP="00C14AC2">
      <w:pPr>
        <w:rPr>
          <w:rStyle w:val="Fett"/>
          <w:rFonts w:ascii="Arial" w:hAnsi="Arial" w:cs="Arial"/>
          <w:smallCaps/>
          <w:color w:val="000000"/>
          <w:sz w:val="22"/>
          <w:szCs w:val="22"/>
          <w:lang w:val="fr-FR"/>
        </w:rPr>
      </w:pPr>
    </w:p>
    <w:p w:rsidR="00C14AC2" w:rsidRDefault="00C14AC2" w:rsidP="00C14AC2">
      <w:pPr>
        <w:rPr>
          <w:sz w:val="18"/>
          <w:lang w:val="fr-FR"/>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7" w:name="chanson"/>
            <w:bookmarkEnd w:id="17"/>
            <w:r w:rsidRPr="00F54AF4">
              <w:rPr>
                <w:sz w:val="28"/>
                <w:szCs w:val="28"/>
              </w:rPr>
              <w:t>hanson – Nouveautés et Infos</w:t>
            </w:r>
          </w:p>
          <w:p w:rsidR="00F54AF4" w:rsidRPr="00F54AF4" w:rsidRDefault="00F54AF4" w:rsidP="00F54AF4">
            <w:pPr>
              <w:rPr>
                <w:lang w:val="fr-FR"/>
              </w:rPr>
            </w:pPr>
          </w:p>
        </w:tc>
      </w:tr>
      <w:tr w:rsidR="00F54AF4" w:rsidRPr="0057427F"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412020" w:rsidP="00F54AF4">
            <w:pPr>
              <w:jc w:val="center"/>
              <w:rPr>
                <w:rFonts w:ascii="Arial" w:hAnsi="Arial" w:cs="Arial"/>
                <w:sz w:val="22"/>
                <w:lang w:val="fr-FR"/>
              </w:rPr>
            </w:pPr>
            <w:hyperlink r:id="rId66"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Default="00412020" w:rsidP="00433E53">
            <w:pPr>
              <w:jc w:val="center"/>
              <w:rPr>
                <w:rStyle w:val="Hyperlink"/>
                <w:rFonts w:ascii="Arial" w:eastAsia="Times" w:hAnsi="Arial"/>
                <w:sz w:val="22"/>
                <w:szCs w:val="22"/>
                <w:lang w:val="it-IT"/>
              </w:rPr>
            </w:pPr>
            <w:hyperlink r:id="rId67"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F93C01">
              <w:rPr>
                <w:rFonts w:ascii="Arial" w:eastAsia="Times" w:hAnsi="Arial"/>
                <w:b/>
                <w:smallCaps/>
                <w:color w:val="000000"/>
                <w:sz w:val="22"/>
                <w:szCs w:val="22"/>
                <w:lang w:val="fr-FR"/>
              </w:rPr>
              <w:t>Tour de France</w:t>
            </w:r>
            <w:r w:rsidR="00433E53">
              <w:rPr>
                <w:rFonts w:ascii="Arial" w:eastAsia="Times" w:hAnsi="Arial"/>
                <w:smallCaps/>
                <w:color w:val="000000"/>
                <w:lang w:val="fr-FR"/>
              </w:rPr>
              <w:br/>
            </w:r>
            <w:hyperlink r:id="rId68" w:history="1">
              <w:r w:rsidR="00433E53" w:rsidRPr="00433E53">
                <w:rPr>
                  <w:rStyle w:val="Hyperlink"/>
                  <w:rFonts w:ascii="Arial" w:eastAsia="Times" w:hAnsi="Arial"/>
                  <w:sz w:val="22"/>
                  <w:szCs w:val="22"/>
                  <w:lang w:val="it-IT"/>
                </w:rPr>
                <w:t>http://www.le-tour.net</w:t>
              </w:r>
            </w:hyperlink>
          </w:p>
          <w:p w:rsidR="00F93C01" w:rsidRPr="00F93C01" w:rsidRDefault="00412020" w:rsidP="00433E53">
            <w:pPr>
              <w:jc w:val="center"/>
              <w:rPr>
                <w:rFonts w:ascii="Arial" w:eastAsia="Times" w:hAnsi="Arial"/>
                <w:smallCaps/>
                <w:color w:val="000000"/>
                <w:lang w:val="it-IT"/>
              </w:rPr>
            </w:pPr>
            <w:hyperlink r:id="rId69"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412020" w:rsidP="00F54AF4">
            <w:pPr>
              <w:jc w:val="center"/>
              <w:rPr>
                <w:rFonts w:ascii="Arial" w:hAnsi="Arial" w:cs="Arial"/>
                <w:sz w:val="22"/>
                <w:szCs w:val="22"/>
                <w:lang w:val="it-IT"/>
              </w:rPr>
            </w:pPr>
            <w:hyperlink r:id="rId70" w:history="1">
              <w:r w:rsidR="00F54AF4" w:rsidRPr="007E0302">
                <w:rPr>
                  <w:rStyle w:val="Hyperlink"/>
                  <w:rFonts w:ascii="Arial" w:hAnsi="Arial" w:cs="Arial"/>
                  <w:sz w:val="22"/>
                  <w:szCs w:val="22"/>
                  <w:lang w:val="it-IT"/>
                </w:rPr>
                <w:t>http://www.deezer.com/de/search/</w:t>
              </w:r>
            </w:hyperlink>
          </w:p>
          <w:p w:rsidR="000F5F2D" w:rsidRPr="000F5F2D" w:rsidRDefault="00412020" w:rsidP="000F5F2D">
            <w:pPr>
              <w:jc w:val="center"/>
              <w:rPr>
                <w:rFonts w:ascii="Arial" w:hAnsi="Arial" w:cs="Arial"/>
                <w:sz w:val="22"/>
                <w:szCs w:val="22"/>
              </w:rPr>
            </w:pPr>
            <w:hyperlink r:id="rId71"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72"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73"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74"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7A28B0" w:rsidRPr="00A25109" w:rsidRDefault="007A28B0" w:rsidP="00215CD1">
      <w:pPr>
        <w:rPr>
          <w:rFonts w:ascii="Arial" w:hAnsi="Arial" w:cs="Arial"/>
          <w:sz w:val="18"/>
          <w:szCs w:val="18"/>
        </w:rPr>
      </w:pPr>
    </w:p>
    <w:p w:rsidR="00002997" w:rsidRPr="00A25109" w:rsidRDefault="00002997" w:rsidP="00215CD1">
      <w:pPr>
        <w:rPr>
          <w:rFonts w:ascii="Arial" w:hAnsi="Arial" w:cs="Arial"/>
          <w:sz w:val="18"/>
          <w:szCs w:val="18"/>
        </w:rPr>
      </w:pPr>
    </w:p>
    <w:p w:rsidR="00215CD1" w:rsidRPr="00FD12D5" w:rsidRDefault="00FD12D5" w:rsidP="00FD12D5">
      <w:pPr>
        <w:spacing w:before="100" w:beforeAutospacing="1" w:after="100" w:afterAutospacing="1"/>
        <w:outlineLvl w:val="0"/>
        <w:rPr>
          <w:rFonts w:ascii="Arial" w:hAnsi="Arial" w:cs="Arial"/>
          <w:sz w:val="22"/>
          <w:szCs w:val="22"/>
          <w:lang w:val="fr-FR"/>
        </w:rPr>
      </w:pPr>
      <w:r w:rsidRPr="00A24EB2">
        <w:rPr>
          <w:rFonts w:ascii="Arial" w:hAnsi="Arial" w:cs="Arial"/>
          <w:b/>
          <w:bCs/>
          <w:smallCaps/>
          <w:kern w:val="36"/>
          <w:sz w:val="22"/>
          <w:szCs w:val="22"/>
          <w:lang w:val="fr-FR"/>
        </w:rPr>
        <w:t>Aux Victoires de la musique, une photo de famille de la chanson française</w:t>
      </w:r>
      <w:r w:rsidRPr="00FD12D5">
        <w:rPr>
          <w:rFonts w:ascii="Arial" w:hAnsi="Arial" w:cs="Arial"/>
          <w:b/>
          <w:bCs/>
          <w:kern w:val="36"/>
          <w:sz w:val="22"/>
          <w:szCs w:val="22"/>
          <w:lang w:val="fr-FR"/>
        </w:rPr>
        <w:br/>
      </w:r>
      <w:hyperlink r:id="rId75" w:history="1">
        <w:r w:rsidRPr="00FD12D5">
          <w:rPr>
            <w:rStyle w:val="Hyperlink"/>
            <w:rFonts w:ascii="Arial" w:hAnsi="Arial" w:cs="Arial"/>
            <w:sz w:val="22"/>
            <w:szCs w:val="22"/>
            <w:lang w:val="fr-FR"/>
          </w:rPr>
          <w:t>http://abonnes.lemonde.fr/culture/article/2015/02/14/des-victoires-de-la-musique-sous-le-sceaux-des-generations_4576367_3246.html</w:t>
        </w:r>
      </w:hyperlink>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FD12D5"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8" w:name="Cinema"/>
            <w:bookmarkEnd w:id="18"/>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412020"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412020" w:rsidP="003B52F4">
            <w:pPr>
              <w:jc w:val="center"/>
              <w:rPr>
                <w:rFonts w:ascii="Arial" w:hAnsi="Arial" w:cs="Arial"/>
                <w:sz w:val="22"/>
                <w:szCs w:val="22"/>
              </w:rPr>
            </w:pPr>
            <w:hyperlink r:id="rId76"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412020" w:rsidP="007A2FD2">
            <w:pPr>
              <w:jc w:val="center"/>
              <w:rPr>
                <w:rFonts w:ascii="Arial" w:hAnsi="Arial" w:cs="Arial"/>
                <w:sz w:val="18"/>
                <w:szCs w:val="18"/>
                <w:lang w:val="fr-FR"/>
              </w:rPr>
            </w:pPr>
            <w:hyperlink r:id="rId77"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412020" w:rsidP="007A2FD2">
            <w:pPr>
              <w:jc w:val="center"/>
              <w:rPr>
                <w:rFonts w:ascii="Arial" w:hAnsi="Arial" w:cs="Arial"/>
                <w:sz w:val="18"/>
                <w:szCs w:val="18"/>
              </w:rPr>
            </w:pPr>
            <w:hyperlink r:id="rId78"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412020"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412020" w:rsidP="003653C3">
            <w:pPr>
              <w:pStyle w:val="justif"/>
              <w:spacing w:before="0" w:beforeAutospacing="0" w:after="0" w:afterAutospacing="0"/>
              <w:jc w:val="center"/>
              <w:rPr>
                <w:rFonts w:ascii="Arial" w:hAnsi="Arial" w:cs="Arial"/>
                <w:sz w:val="18"/>
                <w:szCs w:val="18"/>
                <w:lang w:val="fr-FR"/>
              </w:rPr>
            </w:pPr>
            <w:hyperlink r:id="rId79" w:history="1">
              <w:r w:rsidR="003653C3" w:rsidRPr="003653C3">
                <w:rPr>
                  <w:rStyle w:val="Hyperlink"/>
                  <w:rFonts w:ascii="Arial" w:hAnsi="Arial" w:cs="Arial"/>
                  <w:sz w:val="18"/>
                  <w:szCs w:val="18"/>
                  <w:lang w:val="fr-FR"/>
                </w:rPr>
                <w:t>http://www.telerama.fr/cinema/</w:t>
              </w:r>
            </w:hyperlink>
          </w:p>
          <w:p w:rsidR="003653C3" w:rsidRDefault="00412020" w:rsidP="003653C3">
            <w:pPr>
              <w:pStyle w:val="justif"/>
              <w:spacing w:before="0" w:beforeAutospacing="0" w:after="0" w:afterAutospacing="0"/>
              <w:jc w:val="center"/>
              <w:rPr>
                <w:rFonts w:ascii="Arial" w:hAnsi="Arial" w:cs="Arial"/>
                <w:sz w:val="18"/>
                <w:szCs w:val="18"/>
                <w:lang w:val="fr-FR"/>
              </w:rPr>
            </w:pPr>
            <w:hyperlink r:id="rId80"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Default="009A537C" w:rsidP="009A537C">
      <w:pPr>
        <w:rPr>
          <w:rFonts w:ascii="Arial" w:hAnsi="Arial" w:cs="Arial"/>
          <w:lang w:val="fr-FR"/>
        </w:rPr>
      </w:pPr>
    </w:p>
    <w:p w:rsidR="00566CDA" w:rsidRDefault="00566CDA" w:rsidP="009A537C">
      <w:pPr>
        <w:rPr>
          <w:rFonts w:ascii="Arial" w:hAnsi="Arial" w:cs="Arial"/>
          <w:lang w:val="fr-FR"/>
        </w:rPr>
      </w:pPr>
    </w:p>
    <w:p w:rsidR="001D1F37" w:rsidRDefault="001D1F37" w:rsidP="009A537C">
      <w:pPr>
        <w:rPr>
          <w:rFonts w:ascii="Arial" w:hAnsi="Arial" w:cs="Arial"/>
          <w:lang w:val="fr-FR"/>
        </w:rPr>
      </w:pPr>
    </w:p>
    <w:p w:rsidR="00566CDA" w:rsidRDefault="00566CDA" w:rsidP="00566CDA">
      <w:pPr>
        <w:ind w:left="567"/>
        <w:rPr>
          <w:rFonts w:ascii="Arial" w:hAnsi="Arial" w:cs="Arial"/>
          <w:sz w:val="22"/>
          <w:szCs w:val="22"/>
          <w:lang w:val="fr-FR"/>
        </w:rPr>
      </w:pPr>
      <w:r w:rsidRPr="001D1F37">
        <w:rPr>
          <w:rFonts w:ascii="Arial" w:hAnsi="Arial" w:cs="Arial"/>
          <w:b/>
          <w:bCs/>
          <w:smallCaps/>
          <w:sz w:val="22"/>
          <w:szCs w:val="22"/>
          <w:lang w:val="fr-FR"/>
        </w:rPr>
        <w:t>« Timbuktu » et Sissako, grands triomphateurs des Césars 2015</w:t>
      </w:r>
      <w:r w:rsidR="001D1F37" w:rsidRPr="001D1F37">
        <w:rPr>
          <w:rFonts w:ascii="Arial" w:hAnsi="Arial" w:cs="Arial"/>
          <w:sz w:val="22"/>
          <w:szCs w:val="22"/>
          <w:lang w:val="fr-FR"/>
        </w:rPr>
        <w:br/>
      </w:r>
      <w:hyperlink r:id="rId81" w:anchor="xtor=EPR-126-newsletter_tra-20150221" w:history="1">
        <w:r w:rsidR="001D1F37" w:rsidRPr="00647159">
          <w:rPr>
            <w:rStyle w:val="Hyperlink"/>
            <w:rFonts w:ascii="Arial" w:hAnsi="Arial" w:cs="Arial"/>
            <w:sz w:val="22"/>
            <w:szCs w:val="22"/>
            <w:lang w:val="fr-FR"/>
          </w:rPr>
          <w:t>http://www.telerama.fr/cinema/ceremonie-cesar-2015,123237.php#xtor=EPR-126-newsletter_tra-20150221</w:t>
        </w:r>
      </w:hyperlink>
    </w:p>
    <w:p w:rsidR="00566CDA" w:rsidRPr="00566CDA" w:rsidRDefault="00566CDA" w:rsidP="00566CDA">
      <w:pPr>
        <w:ind w:left="567"/>
        <w:rPr>
          <w:rFonts w:ascii="Arial" w:hAnsi="Arial" w:cs="Arial"/>
          <w:color w:val="222222"/>
          <w:sz w:val="20"/>
          <w:szCs w:val="20"/>
          <w:lang w:val="fr-FR"/>
        </w:rPr>
      </w:pPr>
      <w:r w:rsidRPr="00566CDA">
        <w:rPr>
          <w:rFonts w:ascii="Arial" w:hAnsi="Arial" w:cs="Arial"/>
          <w:color w:val="222222"/>
          <w:sz w:val="20"/>
          <w:szCs w:val="20"/>
          <w:lang w:val="fr-FR"/>
        </w:rPr>
        <w:t>Le film, réquisitoire contre l’intégrisme et l’obscurantisme, a reçu pas moins de sept réco</w:t>
      </w:r>
      <w:r w:rsidRPr="00566CDA">
        <w:rPr>
          <w:rFonts w:ascii="Arial" w:hAnsi="Arial" w:cs="Arial"/>
          <w:color w:val="222222"/>
          <w:sz w:val="20"/>
          <w:szCs w:val="20"/>
          <w:lang w:val="fr-FR"/>
        </w:rPr>
        <w:t>m</w:t>
      </w:r>
      <w:r w:rsidRPr="00566CDA">
        <w:rPr>
          <w:rFonts w:ascii="Arial" w:hAnsi="Arial" w:cs="Arial"/>
          <w:color w:val="222222"/>
          <w:sz w:val="20"/>
          <w:szCs w:val="20"/>
          <w:lang w:val="fr-FR"/>
        </w:rPr>
        <w:t>penses, dont celles de meilleur film et meilleur réalisateur.</w:t>
      </w:r>
    </w:p>
    <w:p w:rsidR="00566CDA" w:rsidRDefault="00566CDA" w:rsidP="009A537C">
      <w:pPr>
        <w:rPr>
          <w:rFonts w:ascii="Arial" w:hAnsi="Arial" w:cs="Arial"/>
          <w:color w:val="222222"/>
          <w:sz w:val="20"/>
          <w:szCs w:val="20"/>
          <w:lang w:val="fr-FR"/>
        </w:rPr>
      </w:pPr>
    </w:p>
    <w:p w:rsidR="00566CDA" w:rsidRDefault="00566CDA" w:rsidP="00566CDA">
      <w:pPr>
        <w:rPr>
          <w:rStyle w:val="Fett"/>
          <w:rFonts w:ascii="Arial" w:hAnsi="Arial" w:cs="Arial"/>
          <w:color w:val="333333"/>
          <w:sz w:val="28"/>
          <w:szCs w:val="28"/>
          <w:vertAlign w:val="subscript"/>
          <w:lang w:val="fr-FR"/>
        </w:rPr>
      </w:pPr>
    </w:p>
    <w:p w:rsidR="00566CDA" w:rsidRPr="007A12B4" w:rsidRDefault="00566CDA" w:rsidP="00566CDA">
      <w:pPr>
        <w:rPr>
          <w:rFonts w:ascii="Arial" w:hAnsi="Arial" w:cs="Arial"/>
          <w:color w:val="222222"/>
          <w:sz w:val="28"/>
          <w:szCs w:val="28"/>
        </w:rPr>
      </w:pPr>
      <w:r w:rsidRPr="00566CDA">
        <w:rPr>
          <w:rStyle w:val="Fett"/>
          <w:rFonts w:ascii="Arial" w:hAnsi="Arial" w:cs="Arial"/>
          <w:smallCaps/>
          <w:color w:val="333333"/>
          <w:sz w:val="32"/>
          <w:szCs w:val="32"/>
          <w:vertAlign w:val="subscript"/>
          <w:lang w:val="fr-FR"/>
        </w:rPr>
        <w:t>Bande de Filles</w:t>
      </w:r>
      <w:r w:rsidRPr="00566CDA">
        <w:rPr>
          <w:rStyle w:val="Fett"/>
          <w:rFonts w:ascii="Arial" w:hAnsi="Arial" w:cs="Arial"/>
          <w:color w:val="333333"/>
          <w:sz w:val="32"/>
          <w:szCs w:val="32"/>
          <w:vertAlign w:val="subscript"/>
          <w:lang w:val="fr-FR"/>
        </w:rPr>
        <w:br/>
      </w:r>
      <w:hyperlink r:id="rId82" w:history="1">
        <w:r w:rsidRPr="00566CDA">
          <w:rPr>
            <w:rStyle w:val="Hyperlink"/>
            <w:rFonts w:ascii="Arial" w:hAnsi="Arial" w:cs="Arial"/>
            <w:sz w:val="32"/>
            <w:szCs w:val="32"/>
            <w:vertAlign w:val="subscript"/>
            <w:lang w:val="fr-FR"/>
          </w:rPr>
          <w:t>http://www.visionkino.de/WebObjects/VisionKino.woa/wa/CMSshow/1263559</w:t>
        </w:r>
      </w:hyperlink>
      <w:r w:rsidRPr="00566CDA">
        <w:rPr>
          <w:rStyle w:val="Fett"/>
          <w:rFonts w:ascii="Arial" w:hAnsi="Arial" w:cs="Arial"/>
          <w:color w:val="333333"/>
          <w:sz w:val="28"/>
          <w:szCs w:val="28"/>
          <w:vertAlign w:val="subscript"/>
          <w:lang w:val="fr-FR"/>
        </w:rPr>
        <w:br/>
      </w:r>
      <w:r w:rsidRPr="00566CDA">
        <w:rPr>
          <w:rFonts w:ascii="Arial" w:hAnsi="Arial" w:cs="Arial"/>
          <w:color w:val="333333"/>
          <w:vertAlign w:val="subscript"/>
          <w:lang w:val="fr-FR"/>
        </w:rPr>
        <w:t xml:space="preserve">Regie: Céline Sciamma | Kinostart: 26. </w:t>
      </w:r>
      <w:r w:rsidRPr="00566CDA">
        <w:rPr>
          <w:rFonts w:ascii="Arial" w:hAnsi="Arial" w:cs="Arial"/>
          <w:color w:val="333333"/>
          <w:vertAlign w:val="subscript"/>
        </w:rPr>
        <w:t>Februar 2015 im Verleih von Peripher Filmverleih | Drama, Coming-of-Age</w:t>
      </w:r>
      <w:r w:rsidRPr="00566CDA">
        <w:rPr>
          <w:rFonts w:ascii="Arial" w:hAnsi="Arial" w:cs="Arial"/>
          <w:color w:val="333333"/>
          <w:vertAlign w:val="subscript"/>
        </w:rPr>
        <w:br/>
      </w:r>
      <w:hyperlink r:id="rId83" w:history="1"/>
      <w:r w:rsidRPr="00566CDA">
        <w:rPr>
          <w:rFonts w:ascii="Arial" w:hAnsi="Arial" w:cs="Arial"/>
          <w:color w:val="333333"/>
          <w:vertAlign w:val="subscript"/>
        </w:rPr>
        <w:t>Girl N The Hood: Die französische Regisseurin Céline Sciamma siedelt ihren dritten Spielfilm "Bande de filles" im Pariser Ba</w:t>
      </w:r>
      <w:r w:rsidRPr="00566CDA">
        <w:rPr>
          <w:rFonts w:ascii="Arial" w:hAnsi="Arial" w:cs="Arial"/>
          <w:color w:val="333333"/>
          <w:vertAlign w:val="subscript"/>
        </w:rPr>
        <w:t>n</w:t>
      </w:r>
      <w:r w:rsidRPr="00566CDA">
        <w:rPr>
          <w:rFonts w:ascii="Arial" w:hAnsi="Arial" w:cs="Arial"/>
          <w:color w:val="333333"/>
          <w:vertAlign w:val="subscript"/>
        </w:rPr>
        <w:t>lieue an. Der Film erzählt fast dokumentarisch von der 16-jährigen Marieme, die zwischen Schule, Familie, erster Liebe und ihrer Mädchengang nach ihrem eigenen Weg durchs Leben sucht. Eine eindrückliche Geschichte über die Wandlung eines Mädchens zur Frau mit einem beeindruckenden Cast an Laiendarstellern/innen.</w:t>
      </w:r>
    </w:p>
    <w:p w:rsidR="00566CDA" w:rsidRPr="007A12B4" w:rsidRDefault="00566CDA" w:rsidP="009A537C">
      <w:pPr>
        <w:rPr>
          <w:rFonts w:ascii="Arial" w:hAnsi="Arial" w:cs="Arial"/>
        </w:rPr>
      </w:pPr>
    </w:p>
    <w:p w:rsidR="007D0A0F" w:rsidRPr="0058171D" w:rsidRDefault="007D0A0F" w:rsidP="00625D3C">
      <w:pPr>
        <w:ind w:left="567"/>
        <w:rPr>
          <w:rFonts w:ascii="Arial" w:hAnsi="Arial" w:cs="Arial"/>
          <w:b/>
          <w:bCs/>
          <w:color w:val="000000" w:themeColor="text1"/>
          <w:sz w:val="22"/>
          <w:szCs w:val="22"/>
        </w:rPr>
      </w:pPr>
    </w:p>
    <w:p w:rsidR="00625D3C" w:rsidRPr="00177D07" w:rsidRDefault="00625D3C" w:rsidP="00625D3C">
      <w:pPr>
        <w:ind w:left="567"/>
        <w:rPr>
          <w:rFonts w:ascii="Arial" w:hAnsi="Arial" w:cs="Arial"/>
          <w:sz w:val="18"/>
        </w:rPr>
      </w:pPr>
    </w:p>
    <w:p w:rsidR="00970809" w:rsidRPr="00177D07" w:rsidRDefault="00970809">
      <w:pPr>
        <w:rPr>
          <w:sz w:val="18"/>
        </w:rPr>
      </w:pPr>
    </w:p>
    <w:p w:rsidR="00C00FA2" w:rsidRPr="00177D07" w:rsidRDefault="00C00FA2">
      <w:pPr>
        <w:rPr>
          <w:sz w:val="16"/>
          <w:szCs w:val="23"/>
        </w:rPr>
      </w:pPr>
      <w:r w:rsidRPr="00177D07">
        <w:rPr>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9" w:name="Histoire"/>
      <w:bookmarkEnd w:id="19"/>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D52876" w:rsidRDefault="00D52876">
      <w:pPr>
        <w:jc w:val="both"/>
      </w:pPr>
    </w:p>
    <w:p w:rsidR="00625D3C" w:rsidRDefault="00625D3C">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0" w:name="FranceAllemagne"/>
      <w:bookmarkEnd w:id="20"/>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57427F">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4"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57427F">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5"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412020">
            <w:pPr>
              <w:pStyle w:val="StandardWeb"/>
              <w:spacing w:before="0" w:beforeAutospacing="0" w:after="0" w:afterAutospacing="0" w:line="336" w:lineRule="atLeast"/>
              <w:jc w:val="center"/>
              <w:rPr>
                <w:rFonts w:ascii="Arial" w:hAnsi="Arial" w:cs="Arial"/>
                <w:color w:val="auto"/>
                <w:sz w:val="17"/>
                <w:szCs w:val="17"/>
              </w:rPr>
            </w:pPr>
            <w:hyperlink r:id="rId86"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7427F">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87"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88"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7427F">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9"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90"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625D3C" w:rsidRPr="005E7269" w:rsidRDefault="00625D3C" w:rsidP="00F431E2">
      <w:pPr>
        <w:spacing w:after="60"/>
        <w:ind w:left="601"/>
        <w:rPr>
          <w:rFonts w:ascii="Arial" w:hAnsi="Arial" w:cs="Arial"/>
          <w:b/>
          <w:smallCaps/>
          <w:sz w:val="22"/>
          <w:szCs w:val="22"/>
        </w:rPr>
      </w:pPr>
    </w:p>
    <w:p w:rsidR="00014A29" w:rsidRPr="005E7269" w:rsidRDefault="00014A29" w:rsidP="00F431E2">
      <w:pPr>
        <w:spacing w:after="60"/>
        <w:ind w:left="601"/>
        <w:rPr>
          <w:rFonts w:ascii="Arial" w:hAnsi="Arial" w:cs="Arial"/>
          <w:sz w:val="23"/>
          <w:szCs w:val="23"/>
        </w:rPr>
      </w:pPr>
      <w:r w:rsidRPr="005E7269">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412020">
      <w:pPr>
        <w:pStyle w:val="Kopfzeile"/>
        <w:tabs>
          <w:tab w:val="clear" w:pos="4536"/>
          <w:tab w:val="clear" w:pos="9072"/>
        </w:tabs>
        <w:jc w:val="both"/>
        <w:rPr>
          <w:lang w:val="fr-FR"/>
        </w:rPr>
      </w:pPr>
      <w:r>
        <w:lastRenderedPageBreak/>
        <w:pict>
          <v:rect id="_x0000_i103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1" w:name="Médias"/>
      <w:bookmarkEnd w:id="21"/>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7427F">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1"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92"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3"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4"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5"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6"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7"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8"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2" w:name="Livres"/>
      <w:bookmarkEnd w:id="22"/>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412020">
      <w:pPr>
        <w:spacing w:after="60"/>
        <w:ind w:right="-81"/>
        <w:jc w:val="both"/>
        <w:rPr>
          <w:rFonts w:ascii="Arial" w:hAnsi="Arial" w:cs="Arial"/>
          <w:sz w:val="16"/>
          <w:szCs w:val="23"/>
        </w:rPr>
      </w:pPr>
      <w:hyperlink r:id="rId99" w:history="1"/>
      <w:r w:rsidR="00C00FA2">
        <w:rPr>
          <w:rFonts w:ascii="Arial" w:hAnsi="Arial" w:cs="Arial"/>
          <w:sz w:val="16"/>
          <w:szCs w:val="23"/>
        </w:rPr>
        <w:t xml:space="preserve"> </w:t>
      </w:r>
    </w:p>
    <w:p w:rsidR="00C00FA2" w:rsidRDefault="00412020">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3" w:name="logiciels"/>
      <w:bookmarkEnd w:id="23"/>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412020">
            <w:pPr>
              <w:spacing w:after="60"/>
              <w:ind w:right="-81"/>
              <w:jc w:val="center"/>
              <w:rPr>
                <w:rFonts w:ascii="Arial" w:hAnsi="Arial" w:cs="Arial"/>
                <w:sz w:val="21"/>
                <w:szCs w:val="21"/>
                <w:lang w:val="en-GB"/>
              </w:rPr>
            </w:pPr>
            <w:hyperlink r:id="rId100"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412020" w:rsidP="00C02CA1">
            <w:pPr>
              <w:spacing w:after="60"/>
              <w:ind w:right="-81"/>
              <w:jc w:val="center"/>
              <w:rPr>
                <w:rFonts w:ascii="Arial" w:hAnsi="Arial" w:cs="Arial"/>
                <w:sz w:val="22"/>
                <w:szCs w:val="22"/>
              </w:rPr>
            </w:pPr>
            <w:hyperlink r:id="rId101"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2"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412020">
            <w:pPr>
              <w:spacing w:after="60"/>
              <w:ind w:right="-81"/>
              <w:jc w:val="center"/>
              <w:rPr>
                <w:rFonts w:ascii="Arial" w:hAnsi="Arial" w:cs="Arial"/>
                <w:sz w:val="22"/>
                <w:szCs w:val="17"/>
              </w:rPr>
            </w:pPr>
            <w:hyperlink r:id="rId103"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7427F">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412020">
            <w:pPr>
              <w:spacing w:after="60"/>
              <w:ind w:right="-81"/>
              <w:jc w:val="center"/>
              <w:rPr>
                <w:rFonts w:ascii="Arial" w:hAnsi="Arial" w:cs="Arial"/>
                <w:sz w:val="17"/>
                <w:szCs w:val="17"/>
                <w:lang w:val="fr-FR"/>
              </w:rPr>
            </w:pPr>
            <w:hyperlink r:id="rId104"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807C25" w:rsidRDefault="00980006">
      <w:pPr>
        <w:spacing w:after="60"/>
        <w:ind w:right="-81"/>
        <w:jc w:val="both"/>
        <w:rPr>
          <w:rFonts w:ascii="Arial" w:hAnsi="Arial" w:cs="Arial"/>
          <w:sz w:val="18"/>
          <w:szCs w:val="18"/>
          <w:lang w:val="fr-FR"/>
        </w:rPr>
      </w:pPr>
    </w:p>
    <w:p w:rsidR="00807C25" w:rsidRPr="00372588" w:rsidRDefault="00807C25">
      <w:pPr>
        <w:spacing w:after="60"/>
        <w:ind w:right="-81"/>
        <w:jc w:val="both"/>
        <w:rPr>
          <w:rFonts w:ascii="Arial" w:hAnsi="Arial" w:cs="Arial"/>
          <w:b/>
          <w:smallCaps/>
          <w:sz w:val="22"/>
          <w:szCs w:val="22"/>
          <w:lang w:val="fr-FR"/>
        </w:rPr>
      </w:pPr>
    </w:p>
    <w:p w:rsidR="00B54423" w:rsidRPr="00B54423" w:rsidRDefault="00B54423" w:rsidP="00B54423">
      <w:pPr>
        <w:pStyle w:val="berschrift2"/>
        <w:rPr>
          <w:sz w:val="22"/>
          <w:szCs w:val="22"/>
          <w:lang w:val="de-DE"/>
        </w:rPr>
      </w:pPr>
      <w:r w:rsidRPr="00B54423">
        <w:rPr>
          <w:sz w:val="22"/>
          <w:szCs w:val="22"/>
          <w:lang w:val="de-DE"/>
        </w:rPr>
        <w:t>Die besten Downloads 2014</w:t>
      </w:r>
    </w:p>
    <w:p w:rsidR="00B54423" w:rsidRPr="00B54423" w:rsidRDefault="00412020">
      <w:pPr>
        <w:spacing w:after="60"/>
        <w:ind w:right="-81"/>
        <w:jc w:val="both"/>
        <w:rPr>
          <w:rFonts w:ascii="Arial" w:hAnsi="Arial" w:cs="Arial"/>
          <w:sz w:val="22"/>
          <w:szCs w:val="22"/>
        </w:rPr>
      </w:pPr>
      <w:hyperlink r:id="rId105" w:history="1">
        <w:r w:rsidR="00B54423" w:rsidRPr="00B54423">
          <w:rPr>
            <w:rStyle w:val="Hyperlink"/>
            <w:rFonts w:ascii="Arial" w:hAnsi="Arial" w:cs="Arial"/>
            <w:sz w:val="22"/>
            <w:szCs w:val="22"/>
          </w:rPr>
          <w:t>http://www.chip.de/artikel/Download-Highlights-2014_74710978.html?utm_source=daily-downloads&amp;utm_medium=chip-newsletter&amp;utm_campaign=2014-12-07+19%3A30%3A00</w:t>
        </w:r>
      </w:hyperlink>
    </w:p>
    <w:p w:rsidR="00B54423" w:rsidRDefault="00B54423">
      <w:pPr>
        <w:spacing w:after="60"/>
        <w:ind w:right="-81"/>
        <w:jc w:val="both"/>
        <w:rPr>
          <w:rFonts w:ascii="Arial" w:hAnsi="Arial" w:cs="Arial"/>
          <w:sz w:val="16"/>
          <w:szCs w:val="17"/>
        </w:rPr>
      </w:pPr>
    </w:p>
    <w:p w:rsidR="00B54423" w:rsidRPr="00B54423" w:rsidRDefault="00B54423">
      <w:pPr>
        <w:spacing w:after="60"/>
        <w:ind w:right="-81"/>
        <w:jc w:val="both"/>
        <w:rPr>
          <w:rFonts w:ascii="Arial" w:hAnsi="Arial" w:cs="Arial"/>
          <w:sz w:val="16"/>
          <w:szCs w:val="17"/>
        </w:rPr>
      </w:pPr>
    </w:p>
    <w:p w:rsidR="00B54423" w:rsidRPr="00B54423" w:rsidRDefault="00B54423">
      <w:pPr>
        <w:spacing w:after="60"/>
        <w:ind w:right="-81"/>
        <w:jc w:val="both"/>
        <w:rPr>
          <w:rFonts w:ascii="Arial" w:hAnsi="Arial" w:cs="Arial"/>
          <w:sz w:val="16"/>
          <w:szCs w:val="17"/>
        </w:rPr>
      </w:pPr>
    </w:p>
    <w:p w:rsidR="008A7E80" w:rsidRPr="00B54423" w:rsidRDefault="008A7E80">
      <w:pPr>
        <w:spacing w:after="60"/>
        <w:ind w:right="-81"/>
        <w:jc w:val="both"/>
        <w:rPr>
          <w:rFonts w:ascii="Verdana" w:hAnsi="Verdana"/>
          <w:b/>
          <w:bCs/>
          <w:color w:val="003366"/>
          <w:sz w:val="21"/>
          <w:szCs w:val="21"/>
        </w:rPr>
      </w:pPr>
    </w:p>
    <w:p w:rsidR="00807C25" w:rsidRPr="00B54423" w:rsidRDefault="00807C25">
      <w:pPr>
        <w:spacing w:after="60"/>
        <w:ind w:right="-81"/>
        <w:jc w:val="both"/>
        <w:rPr>
          <w:rFonts w:ascii="Arial" w:hAnsi="Arial" w:cs="Arial"/>
          <w:sz w:val="16"/>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4" w:name="Cours"/>
      <w:bookmarkEnd w:id="24"/>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64517C">
        <w:tc>
          <w:tcPr>
            <w:tcW w:w="9142" w:type="dxa"/>
            <w:tcBorders>
              <w:bottom w:val="single" w:sz="4" w:space="0" w:color="auto"/>
            </w:tcBorders>
            <w:vAlign w:val="center"/>
          </w:tcPr>
          <w:p w:rsidR="00C00FA2" w:rsidRPr="00A50605" w:rsidRDefault="00C00FA2">
            <w:pPr>
              <w:pStyle w:val="berschrift3"/>
              <w:rPr>
                <w:rFonts w:ascii="Arial" w:hAnsi="Arial" w:cs="Arial"/>
                <w:smallCaps/>
                <w:color w:val="auto"/>
                <w:sz w:val="21"/>
                <w:szCs w:val="21"/>
                <w:lang w:val="en-US"/>
              </w:rPr>
            </w:pPr>
          </w:p>
          <w:p w:rsidR="00C37023" w:rsidRPr="00F35983" w:rsidRDefault="00C00FA2" w:rsidP="00E977B8">
            <w:pPr>
              <w:jc w:val="center"/>
              <w:rPr>
                <w:rFonts w:ascii="Arial" w:hAnsi="Arial" w:cs="Arial"/>
                <w:b/>
                <w:bCs/>
                <w:smallCaps/>
                <w:sz w:val="22"/>
                <w:szCs w:val="22"/>
                <w:lang w:val="en-US"/>
              </w:rPr>
            </w:pPr>
            <w:r w:rsidRPr="00A50605">
              <w:rPr>
                <w:rFonts w:ascii="Arial" w:hAnsi="Arial" w:cs="Arial"/>
                <w:b/>
                <w:bCs/>
                <w:smallCaps/>
                <w:szCs w:val="23"/>
                <w:lang w:val="en-US"/>
              </w:rPr>
              <w:t>n°1</w:t>
            </w:r>
            <w:r w:rsidRPr="00A50605">
              <w:rPr>
                <w:rFonts w:ascii="Arial" w:hAnsi="Arial" w:cs="Arial"/>
                <w:smallCaps/>
                <w:szCs w:val="23"/>
                <w:lang w:val="en-US"/>
              </w:rPr>
              <w:br/>
            </w:r>
          </w:p>
          <w:p w:rsidR="007D0AA8" w:rsidRPr="00A50605" w:rsidRDefault="007D0AA8" w:rsidP="007D0AA8">
            <w:pPr>
              <w:jc w:val="center"/>
              <w:rPr>
                <w:rFonts w:ascii="Arial" w:hAnsi="Arial" w:cs="Arial"/>
                <w:b/>
                <w:bCs/>
                <w:smallCaps/>
                <w:sz w:val="22"/>
                <w:szCs w:val="22"/>
                <w:lang w:val="en-US"/>
              </w:rPr>
            </w:pPr>
          </w:p>
          <w:p w:rsidR="007D0AA8" w:rsidRPr="00A50605" w:rsidRDefault="007D0AA8" w:rsidP="007D0AA8">
            <w:pPr>
              <w:jc w:val="center"/>
              <w:rPr>
                <w:rFonts w:ascii="Arial" w:hAnsi="Arial" w:cs="Arial"/>
                <w:b/>
                <w:bCs/>
                <w:smallCaps/>
                <w:sz w:val="22"/>
                <w:szCs w:val="22"/>
                <w:lang w:val="en-US"/>
              </w:rPr>
            </w:pPr>
          </w:p>
        </w:tc>
      </w:tr>
      <w:tr w:rsidR="00C00FA2" w:rsidRPr="0064517C">
        <w:tc>
          <w:tcPr>
            <w:tcW w:w="9142" w:type="dxa"/>
            <w:shd w:val="clear" w:color="auto" w:fill="FF0000"/>
            <w:vAlign w:val="center"/>
          </w:tcPr>
          <w:p w:rsidR="00EE58FD" w:rsidRPr="00A50605" w:rsidRDefault="00EE58FD" w:rsidP="00EE58FD">
            <w:pPr>
              <w:rPr>
                <w:rFonts w:ascii="Arial" w:hAnsi="Arial" w:cs="Arial"/>
                <w:b/>
                <w:smallCaps/>
                <w:szCs w:val="23"/>
                <w:lang w:val="en-US"/>
              </w:rPr>
            </w:pPr>
          </w:p>
          <w:p w:rsidR="0064517C" w:rsidRDefault="00C00FA2" w:rsidP="0064517C">
            <w:pPr>
              <w:jc w:val="center"/>
              <w:rPr>
                <w:rFonts w:ascii="Arial" w:hAnsi="Arial" w:cs="Arial"/>
                <w:color w:val="33333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64517C" w:rsidRPr="001F61F5" w:rsidRDefault="0064517C" w:rsidP="00C37023">
      <w:pPr>
        <w:rPr>
          <w:rFonts w:ascii="Arial" w:hAnsi="Arial" w:cs="Arial"/>
          <w:sz w:val="18"/>
          <w:szCs w:val="18"/>
          <w:lang w:val="fr-FR"/>
        </w:rPr>
      </w:pPr>
    </w:p>
    <w:p w:rsidR="00242BD0" w:rsidRDefault="00242BD0" w:rsidP="006D7F83">
      <w:pPr>
        <w:ind w:left="567"/>
        <w:rPr>
          <w:rFonts w:ascii="Arial" w:hAnsi="Arial" w:cs="Arial"/>
          <w:b/>
          <w:smallCaps/>
          <w:sz w:val="22"/>
          <w:szCs w:val="22"/>
          <w:lang w:val="fr-FR"/>
        </w:rPr>
      </w:pPr>
    </w:p>
    <w:p w:rsidR="00625D3C" w:rsidRPr="0064517C" w:rsidRDefault="0064517C" w:rsidP="006D7F83">
      <w:pPr>
        <w:ind w:left="567"/>
        <w:rPr>
          <w:rFonts w:ascii="Verdana" w:hAnsi="Verdana"/>
          <w:color w:val="000000"/>
          <w:sz w:val="22"/>
          <w:szCs w:val="22"/>
        </w:rPr>
      </w:pPr>
      <w:r w:rsidRPr="007E0302">
        <w:rPr>
          <w:rFonts w:ascii="Arial" w:hAnsi="Arial" w:cs="Arial"/>
          <w:b/>
          <w:bCs/>
          <w:smallCaps/>
          <w:sz w:val="22"/>
          <w:szCs w:val="22"/>
        </w:rPr>
        <w:t>LPM-Newsletter</w:t>
      </w:r>
      <w:r w:rsidRPr="007E0302">
        <w:rPr>
          <w:rFonts w:ascii="Arial" w:hAnsi="Arial" w:cs="Arial"/>
          <w:bCs/>
          <w:sz w:val="22"/>
          <w:szCs w:val="22"/>
        </w:rPr>
        <w:br/>
      </w:r>
      <w:hyperlink r:id="rId106" w:tgtFrame="_blank" w:tooltip="Opens external link in new window" w:history="1">
        <w:r w:rsidRPr="0064517C">
          <w:rPr>
            <w:rStyle w:val="Hyperlink"/>
            <w:rFonts w:ascii="Arial" w:hAnsi="Arial" w:cs="Arial"/>
            <w:bCs/>
            <w:sz w:val="22"/>
            <w:szCs w:val="22"/>
          </w:rPr>
          <w:t>108. Ausgabe des LPM-Newsletters für Fremdsprachenlehrkräfte</w:t>
        </w:r>
      </w:hyperlink>
    </w:p>
    <w:p w:rsidR="00242BD0" w:rsidRPr="0064517C" w:rsidRDefault="00242BD0" w:rsidP="006D7F83">
      <w:pPr>
        <w:ind w:left="567"/>
        <w:rPr>
          <w:rFonts w:ascii="Verdana" w:hAnsi="Verdana"/>
          <w:color w:val="000000"/>
        </w:rPr>
      </w:pPr>
    </w:p>
    <w:p w:rsidR="002B7E00" w:rsidRDefault="002B7E00" w:rsidP="006D7F83">
      <w:pPr>
        <w:ind w:left="567"/>
        <w:rPr>
          <w:rFonts w:ascii="Verdana" w:hAnsi="Verdana"/>
          <w:color w:val="000000"/>
        </w:rPr>
      </w:pPr>
    </w:p>
    <w:p w:rsidR="0052774A" w:rsidRPr="0052774A" w:rsidRDefault="0052774A" w:rsidP="0052774A">
      <w:pPr>
        <w:rPr>
          <w:rFonts w:ascii="Arial" w:hAnsi="Arial" w:cs="Arial"/>
          <w:b/>
          <w:smallCaps/>
          <w:sz w:val="22"/>
          <w:szCs w:val="22"/>
          <w:lang w:val="fr-FR"/>
        </w:rPr>
      </w:pPr>
      <w:r w:rsidRPr="0052774A">
        <w:rPr>
          <w:rFonts w:ascii="Arial" w:hAnsi="Arial" w:cs="Arial"/>
          <w:b/>
          <w:smallCaps/>
          <w:sz w:val="22"/>
          <w:szCs w:val="22"/>
          <w:lang w:val="fr-FR"/>
        </w:rPr>
        <w:t>Le terrorisme dans Le Monde des ados</w:t>
      </w:r>
    </w:p>
    <w:p w:rsidR="0052774A" w:rsidRPr="004821F4" w:rsidRDefault="00412020" w:rsidP="0052774A">
      <w:pPr>
        <w:rPr>
          <w:rFonts w:ascii="Arial" w:hAnsi="Arial" w:cs="Arial"/>
          <w:color w:val="000000"/>
          <w:sz w:val="18"/>
          <w:szCs w:val="18"/>
          <w:lang w:val="fr-FR"/>
        </w:rPr>
      </w:pPr>
      <w:hyperlink r:id="rId107" w:history="1">
        <w:r w:rsidR="0052774A" w:rsidRPr="0052774A">
          <w:rPr>
            <w:rStyle w:val="Hyperlink"/>
            <w:rFonts w:ascii="Arial" w:hAnsi="Arial" w:cs="Arial"/>
            <w:sz w:val="22"/>
            <w:szCs w:val="22"/>
            <w:lang w:val="fr-FR"/>
          </w:rPr>
          <w:t>http://www.cafepedagogique.net/lexpresso/Pages/2015/02/06022015Article635588060952450055.aspx</w:t>
        </w:r>
      </w:hyperlink>
      <w:r w:rsidR="0052774A" w:rsidRPr="0052774A">
        <w:rPr>
          <w:rFonts w:ascii="Arial" w:hAnsi="Arial" w:cs="Arial"/>
          <w:sz w:val="18"/>
          <w:szCs w:val="18"/>
          <w:lang w:val="fr-FR"/>
        </w:rPr>
        <w:br/>
        <w:t>Pourquoi le terrorisme ? comment réagir face à la peur ? Qu'est ce que l'islamisme ? Le Monde des ados inte</w:t>
      </w:r>
      <w:r w:rsidR="0052774A" w:rsidRPr="0052774A">
        <w:rPr>
          <w:rFonts w:ascii="Arial" w:hAnsi="Arial" w:cs="Arial"/>
          <w:sz w:val="18"/>
          <w:szCs w:val="18"/>
          <w:lang w:val="fr-FR"/>
        </w:rPr>
        <w:t>r</w:t>
      </w:r>
      <w:r w:rsidR="0052774A" w:rsidRPr="0052774A">
        <w:rPr>
          <w:rFonts w:ascii="Arial" w:hAnsi="Arial" w:cs="Arial"/>
          <w:sz w:val="18"/>
          <w:szCs w:val="18"/>
          <w:lang w:val="fr-FR"/>
        </w:rPr>
        <w:t xml:space="preserve">roge des spécialistes et apporte des réponses claires. Le "plus" du magazine c'est de demander ce que chaque ado peut faire. "Cultive tes amitiés", suggère le Monde des ados. "Halte aux amalgames" "Tourne sept fois ta langue dans ta bouche", autant de judicieux conseils. Le numéro évoque aussi le travail des journalistes et des </w:t>
      </w:r>
      <w:r w:rsidR="0052774A" w:rsidRPr="004821F4">
        <w:rPr>
          <w:rFonts w:ascii="Arial" w:hAnsi="Arial" w:cs="Arial"/>
          <w:sz w:val="18"/>
          <w:szCs w:val="18"/>
          <w:lang w:val="fr-FR"/>
        </w:rPr>
        <w:t>caricaturistes.</w:t>
      </w:r>
      <w:r w:rsidR="0052774A" w:rsidRPr="004821F4">
        <w:rPr>
          <w:rFonts w:ascii="Arial" w:hAnsi="Arial" w:cs="Arial"/>
          <w:sz w:val="18"/>
          <w:szCs w:val="18"/>
          <w:lang w:val="fr-FR"/>
        </w:rPr>
        <w:br/>
      </w:r>
    </w:p>
    <w:p w:rsidR="004821F4" w:rsidRPr="004821F4" w:rsidRDefault="004821F4" w:rsidP="0052774A">
      <w:pPr>
        <w:rPr>
          <w:rFonts w:ascii="Arial" w:hAnsi="Arial" w:cs="Arial"/>
          <w:color w:val="000000"/>
          <w:sz w:val="18"/>
          <w:szCs w:val="18"/>
          <w:lang w:val="fr-FR"/>
        </w:rPr>
      </w:pPr>
    </w:p>
    <w:p w:rsidR="004821F4" w:rsidRPr="004821F4" w:rsidRDefault="004821F4" w:rsidP="000F3AF5">
      <w:pPr>
        <w:pStyle w:val="berschrift1"/>
        <w:ind w:left="567"/>
        <w:rPr>
          <w:rFonts w:ascii="Arial" w:hAnsi="Arial" w:cs="Arial"/>
          <w:sz w:val="22"/>
          <w:szCs w:val="22"/>
          <w:lang w:val="fr-FR"/>
        </w:rPr>
      </w:pPr>
      <w:r w:rsidRPr="004821F4">
        <w:rPr>
          <w:rFonts w:ascii="Arial" w:hAnsi="Arial" w:cs="Arial"/>
          <w:sz w:val="22"/>
          <w:szCs w:val="22"/>
          <w:lang w:val="fr-FR"/>
        </w:rPr>
        <w:t>6000 langues parlées : quel avenir pour le français ?</w:t>
      </w:r>
    </w:p>
    <w:p w:rsidR="004821F4" w:rsidRPr="004821F4" w:rsidRDefault="00412020" w:rsidP="000F3AF5">
      <w:pPr>
        <w:ind w:left="567"/>
        <w:rPr>
          <w:rFonts w:ascii="Arial" w:hAnsi="Arial" w:cs="Arial"/>
          <w:sz w:val="22"/>
          <w:szCs w:val="22"/>
          <w:lang w:val="fr-FR"/>
        </w:rPr>
      </w:pPr>
      <w:hyperlink r:id="rId108" w:history="1">
        <w:r w:rsidR="004821F4" w:rsidRPr="004821F4">
          <w:rPr>
            <w:rStyle w:val="Hyperlink"/>
            <w:rFonts w:ascii="Arial" w:hAnsi="Arial" w:cs="Arial"/>
            <w:sz w:val="22"/>
            <w:szCs w:val="22"/>
            <w:lang w:val="fr-FR"/>
          </w:rPr>
          <w:t>http://enseigner.tv5monde.com/fle/6000-langues-parlees-quel-avenir-pour-le-francais</w:t>
        </w:r>
      </w:hyperlink>
    </w:p>
    <w:p w:rsidR="004821F4" w:rsidRDefault="004821F4" w:rsidP="000F3AF5">
      <w:pPr>
        <w:ind w:left="567"/>
        <w:rPr>
          <w:rFonts w:ascii="Verdana" w:hAnsi="Verdana"/>
          <w:color w:val="000000"/>
          <w:lang w:val="fr-FR"/>
        </w:rPr>
      </w:pPr>
      <w:r w:rsidRPr="004821F4">
        <w:rPr>
          <w:rFonts w:ascii="Arial" w:hAnsi="Arial" w:cs="Arial"/>
          <w:sz w:val="18"/>
          <w:szCs w:val="18"/>
          <w:lang w:val="fr-FR"/>
        </w:rPr>
        <w:t>Quel est l’avenir de la langue française ? Parlera-t-on encore français en 2060 ? Quelle est la place de la langue française dans le monde ?</w:t>
      </w:r>
      <w:r w:rsidRPr="004821F4">
        <w:rPr>
          <w:lang w:val="fr-FR"/>
        </w:rPr>
        <w:br/>
      </w:r>
    </w:p>
    <w:p w:rsidR="000F3AF5" w:rsidRDefault="000F3AF5" w:rsidP="000F3AF5">
      <w:pPr>
        <w:ind w:left="567"/>
        <w:rPr>
          <w:rFonts w:ascii="Verdana" w:hAnsi="Verdana"/>
          <w:color w:val="000000"/>
          <w:lang w:val="fr-FR"/>
        </w:rPr>
      </w:pPr>
    </w:p>
    <w:p w:rsidR="00D10E4B" w:rsidRPr="00D10E4B" w:rsidRDefault="00D10E4B" w:rsidP="00D10E4B">
      <w:pPr>
        <w:spacing w:after="60"/>
        <w:rPr>
          <w:rFonts w:ascii="Arial" w:hAnsi="Arial" w:cs="Arial"/>
          <w:b/>
          <w:smallCaps/>
          <w:sz w:val="22"/>
          <w:szCs w:val="22"/>
          <w:lang w:val="fr-FR"/>
        </w:rPr>
      </w:pPr>
      <w:r w:rsidRPr="00D10E4B">
        <w:rPr>
          <w:rFonts w:ascii="Arial" w:hAnsi="Arial" w:cs="Arial"/>
          <w:b/>
          <w:smallCaps/>
          <w:sz w:val="22"/>
          <w:szCs w:val="22"/>
          <w:lang w:val="fr-FR"/>
        </w:rPr>
        <w:t>Réformer l’accord du participe passé ?</w:t>
      </w:r>
    </w:p>
    <w:p w:rsidR="00D10E4B" w:rsidRPr="0088153C" w:rsidRDefault="00412020" w:rsidP="00D10E4B">
      <w:pPr>
        <w:rPr>
          <w:rFonts w:ascii="Verdana" w:hAnsi="Verdana"/>
          <w:color w:val="000000"/>
          <w:lang w:val="fr-FR"/>
        </w:rPr>
      </w:pPr>
      <w:hyperlink r:id="rId109" w:history="1">
        <w:r w:rsidR="00D10E4B" w:rsidRPr="00D10E4B">
          <w:rPr>
            <w:rStyle w:val="Hyperlink"/>
            <w:rFonts w:ascii="Arial" w:hAnsi="Arial" w:cs="Arial"/>
            <w:sz w:val="22"/>
            <w:szCs w:val="22"/>
            <w:lang w:val="fr-FR"/>
          </w:rPr>
          <w:t>http://www.reformeduparticipepasse.com/</w:t>
        </w:r>
      </w:hyperlink>
      <w:r w:rsidR="00D10E4B" w:rsidRPr="00D10E4B">
        <w:rPr>
          <w:rFonts w:ascii="Arial" w:hAnsi="Arial" w:cs="Arial"/>
          <w:sz w:val="18"/>
          <w:szCs w:val="18"/>
          <w:lang w:val="fr-FR"/>
        </w:rPr>
        <w:br/>
        <w:t>Faut-il assouplir les règles d’accord du participe passé ? C’est la proposition, relayée par l’AFEF, du Conseil international de la langue française et de l’Association EROFA (Etudes pour une rationalisation de l’orthographe française aujourd’hui). Arguments des linguistes : les procédures d’accord sont complexes ; l’usage oral tend de plus en plus à ne pas respecter la norme ; le temps passé pour aider les élèves à s’approprier les règles, fort long et peu efficace, pourrait être « mis au service d’objectifs plus utiles ». Parmi les propositions : la simplification pour les verbes pronominaux et une tolérance en cas d’emploi avec l’auxiliaire avoir.</w:t>
      </w:r>
    </w:p>
    <w:p w:rsidR="0052774A" w:rsidRDefault="0052774A" w:rsidP="006D7F83">
      <w:pPr>
        <w:ind w:left="567"/>
        <w:rPr>
          <w:rFonts w:ascii="Verdana" w:hAnsi="Verdana"/>
          <w:color w:val="000000"/>
          <w:lang w:val="fr-FR"/>
        </w:rPr>
      </w:pPr>
    </w:p>
    <w:p w:rsidR="00A16B95" w:rsidRDefault="00A16B95" w:rsidP="006D7F83">
      <w:pPr>
        <w:ind w:left="567"/>
        <w:rPr>
          <w:rFonts w:ascii="Verdana" w:hAnsi="Verdana"/>
          <w:color w:val="000000"/>
          <w:lang w:val="fr-FR"/>
        </w:rPr>
      </w:pPr>
    </w:p>
    <w:p w:rsidR="00A16B95" w:rsidRPr="00A16B95" w:rsidRDefault="00A16B95" w:rsidP="006D7F83">
      <w:pPr>
        <w:ind w:left="567"/>
        <w:rPr>
          <w:rFonts w:ascii="Arial" w:hAnsi="Arial" w:cs="Arial"/>
          <w:b/>
          <w:smallCaps/>
          <w:sz w:val="22"/>
          <w:szCs w:val="22"/>
          <w:lang w:val="fr-FR"/>
        </w:rPr>
      </w:pPr>
      <w:r w:rsidRPr="00A16B95">
        <w:rPr>
          <w:rFonts w:ascii="Arial" w:hAnsi="Arial" w:cs="Arial"/>
          <w:b/>
          <w:smallCaps/>
          <w:sz w:val="22"/>
          <w:szCs w:val="22"/>
          <w:lang w:val="fr-FR"/>
        </w:rPr>
        <w:t>Le Printemps des poètes 2015 prépare la révolte</w:t>
      </w:r>
    </w:p>
    <w:p w:rsidR="004301F7" w:rsidRPr="004301F7" w:rsidRDefault="00412020" w:rsidP="004301F7">
      <w:pPr>
        <w:ind w:left="567"/>
        <w:rPr>
          <w:rFonts w:ascii="Arial" w:hAnsi="Arial" w:cs="Arial"/>
          <w:sz w:val="22"/>
          <w:szCs w:val="22"/>
          <w:lang w:val="fr-FR"/>
        </w:rPr>
      </w:pPr>
      <w:hyperlink r:id="rId110" w:history="1">
        <w:r w:rsidR="00A16B95" w:rsidRPr="004301F7">
          <w:rPr>
            <w:rStyle w:val="Hyperlink"/>
            <w:rFonts w:ascii="Arial" w:hAnsi="Arial" w:cs="Arial"/>
            <w:sz w:val="22"/>
            <w:szCs w:val="22"/>
            <w:lang w:val="fr-FR"/>
          </w:rPr>
          <w:t>http://www.cafepedagogique.net/lexpresso/Pages/2015/02/23022015Article635602730502982373.aspx</w:t>
        </w:r>
      </w:hyperlink>
      <w:r w:rsidR="004301F7" w:rsidRPr="004301F7">
        <w:rPr>
          <w:rFonts w:ascii="Arial" w:hAnsi="Arial" w:cs="Arial"/>
          <w:sz w:val="22"/>
          <w:szCs w:val="22"/>
          <w:lang w:val="fr-FR"/>
        </w:rPr>
        <w:br/>
      </w:r>
      <w:hyperlink r:id="rId111" w:history="1">
        <w:r w:rsidR="004301F7" w:rsidRPr="004301F7">
          <w:rPr>
            <w:rStyle w:val="Hyperlink"/>
            <w:rFonts w:ascii="Arial" w:hAnsi="Arial" w:cs="Arial"/>
            <w:sz w:val="22"/>
            <w:szCs w:val="22"/>
            <w:lang w:val="fr-FR"/>
          </w:rPr>
          <w:t>La manif poétique</w:t>
        </w:r>
      </w:hyperlink>
      <w:r w:rsidR="004301F7" w:rsidRPr="004301F7">
        <w:rPr>
          <w:rFonts w:ascii="Arial" w:hAnsi="Arial" w:cs="Arial"/>
          <w:sz w:val="22"/>
          <w:szCs w:val="22"/>
          <w:lang w:val="fr-FR"/>
        </w:rPr>
        <w:t xml:space="preserve"> </w:t>
      </w:r>
      <w:r w:rsidR="004301F7" w:rsidRPr="004301F7">
        <w:rPr>
          <w:rFonts w:ascii="Arial" w:hAnsi="Arial" w:cs="Arial"/>
          <w:sz w:val="22"/>
          <w:szCs w:val="22"/>
          <w:lang w:val="fr-FR"/>
        </w:rPr>
        <w:br/>
      </w:r>
      <w:hyperlink r:id="rId112" w:history="1">
        <w:r w:rsidR="004301F7" w:rsidRPr="004301F7">
          <w:rPr>
            <w:rStyle w:val="Hyperlink"/>
            <w:rFonts w:ascii="Arial" w:hAnsi="Arial" w:cs="Arial"/>
            <w:sz w:val="22"/>
            <w:szCs w:val="22"/>
            <w:lang w:val="fr-FR"/>
          </w:rPr>
          <w:t>Propositions d’affichage</w:t>
        </w:r>
      </w:hyperlink>
      <w:r w:rsidR="004301F7" w:rsidRPr="004301F7">
        <w:rPr>
          <w:rFonts w:ascii="Arial" w:hAnsi="Arial" w:cs="Arial"/>
          <w:sz w:val="22"/>
          <w:szCs w:val="22"/>
          <w:lang w:val="fr-FR"/>
        </w:rPr>
        <w:t xml:space="preserve"> </w:t>
      </w:r>
      <w:r w:rsidR="004301F7" w:rsidRPr="004301F7">
        <w:rPr>
          <w:rFonts w:ascii="Arial" w:hAnsi="Arial" w:cs="Arial"/>
          <w:sz w:val="22"/>
          <w:szCs w:val="22"/>
          <w:lang w:val="fr-FR"/>
        </w:rPr>
        <w:br/>
      </w:r>
      <w:hyperlink r:id="rId113" w:history="1">
        <w:r w:rsidR="004301F7" w:rsidRPr="004301F7">
          <w:rPr>
            <w:rStyle w:val="Hyperlink"/>
            <w:rFonts w:ascii="Arial" w:hAnsi="Arial" w:cs="Arial"/>
            <w:sz w:val="22"/>
            <w:szCs w:val="22"/>
            <w:lang w:val="fr-FR"/>
          </w:rPr>
          <w:t>Photo-poème pour le primaire</w:t>
        </w:r>
      </w:hyperlink>
      <w:r w:rsidR="004301F7" w:rsidRPr="004301F7">
        <w:rPr>
          <w:rFonts w:ascii="Arial" w:hAnsi="Arial" w:cs="Arial"/>
          <w:sz w:val="22"/>
          <w:szCs w:val="22"/>
          <w:lang w:val="fr-FR"/>
        </w:rPr>
        <w:t xml:space="preserve"> </w:t>
      </w:r>
      <w:r w:rsidR="004301F7" w:rsidRPr="004301F7">
        <w:rPr>
          <w:rFonts w:ascii="Arial" w:hAnsi="Arial" w:cs="Arial"/>
          <w:sz w:val="22"/>
          <w:szCs w:val="22"/>
          <w:lang w:val="fr-FR"/>
        </w:rPr>
        <w:br/>
      </w:r>
      <w:hyperlink r:id="rId114" w:history="1">
        <w:r w:rsidR="004301F7" w:rsidRPr="004301F7">
          <w:rPr>
            <w:rStyle w:val="Hyperlink"/>
            <w:rFonts w:ascii="Arial" w:hAnsi="Arial" w:cs="Arial"/>
            <w:sz w:val="22"/>
            <w:szCs w:val="22"/>
            <w:lang w:val="fr-FR"/>
          </w:rPr>
          <w:t>Agenda général</w:t>
        </w:r>
      </w:hyperlink>
    </w:p>
    <w:p w:rsidR="00A16B95" w:rsidRDefault="00A16B95" w:rsidP="006D7F83">
      <w:pPr>
        <w:ind w:left="567"/>
        <w:rPr>
          <w:rFonts w:ascii="Verdana" w:hAnsi="Verdana"/>
          <w:color w:val="000000"/>
          <w:lang w:val="fr-FR"/>
        </w:rPr>
      </w:pPr>
      <w:r w:rsidRPr="00A16B95">
        <w:rPr>
          <w:rFonts w:ascii="Arial" w:hAnsi="Arial" w:cs="Arial"/>
          <w:sz w:val="18"/>
          <w:szCs w:val="18"/>
          <w:lang w:val="fr-FR"/>
        </w:rPr>
        <w:t>« Crachez, crachez des pluies de roses ! » clamaient des lycéens brestois il y a quelques années lors d’une « manif poétique » dans la ville devenue espace d’une performance pédagogique. Le 17ème Pri</w:t>
      </w:r>
      <w:r w:rsidRPr="00A16B95">
        <w:rPr>
          <w:rFonts w:ascii="Arial" w:hAnsi="Arial" w:cs="Arial"/>
          <w:sz w:val="18"/>
          <w:szCs w:val="18"/>
          <w:lang w:val="fr-FR"/>
        </w:rPr>
        <w:t>n</w:t>
      </w:r>
      <w:r w:rsidRPr="00A16B95">
        <w:rPr>
          <w:rFonts w:ascii="Arial" w:hAnsi="Arial" w:cs="Arial"/>
          <w:sz w:val="18"/>
          <w:szCs w:val="18"/>
          <w:lang w:val="fr-FR"/>
        </w:rPr>
        <w:t>temps des poètes en multipliera l’écho du 7 au 22 mars 2015 en lançant un appel général à « l’insurrection poétique ». Parrainée par Jacques Bonnaffé, l’opération orchestre les actions pour que la poésie vive e</w:t>
      </w:r>
      <w:r w:rsidRPr="00A16B95">
        <w:rPr>
          <w:rFonts w:ascii="Arial" w:hAnsi="Arial" w:cs="Arial"/>
          <w:sz w:val="18"/>
          <w:szCs w:val="18"/>
          <w:lang w:val="fr-FR"/>
        </w:rPr>
        <w:t>n</w:t>
      </w:r>
      <w:r w:rsidRPr="00A16B95">
        <w:rPr>
          <w:rFonts w:ascii="Arial" w:hAnsi="Arial" w:cs="Arial"/>
          <w:sz w:val="18"/>
          <w:szCs w:val="18"/>
          <w:lang w:val="fr-FR"/>
        </w:rPr>
        <w:t>core plus dans la cité : affichages divers, rencontres, lectures, brigades d’intervention poétiques, ateliers d’écriture… Par exemple, les classes du primaire sont invitées jusqu’au 19 mars à réaliser un « photo-poème » autour d’une « lettre d’une mère arabe à son fils » écrite par Maram al-Masri : « Ta vie m’est chère / comme celle des enfants de toutes les mères / je te dédie, / mon fils, / à la liberté. »</w:t>
      </w:r>
      <w:r w:rsidRPr="00A16B95">
        <w:rPr>
          <w:sz w:val="22"/>
          <w:szCs w:val="22"/>
          <w:lang w:val="fr-FR"/>
        </w:rPr>
        <w:br/>
      </w:r>
      <w:r w:rsidRPr="007A12B4">
        <w:rPr>
          <w:sz w:val="22"/>
          <w:szCs w:val="22"/>
          <w:lang w:val="fr-FR"/>
        </w:rPr>
        <w:br w:type="textWrapping" w:clear="left"/>
      </w:r>
    </w:p>
    <w:p w:rsidR="00EA6419" w:rsidRPr="009B29A5" w:rsidRDefault="00EA6419" w:rsidP="00EA6419">
      <w:pPr>
        <w:rPr>
          <w:rFonts w:ascii="Arial" w:hAnsi="Arial" w:cs="Arial"/>
          <w:b/>
          <w:smallCaps/>
          <w:color w:val="000000"/>
          <w:sz w:val="22"/>
          <w:szCs w:val="22"/>
        </w:rPr>
      </w:pPr>
      <w:r w:rsidRPr="009B29A5">
        <w:rPr>
          <w:rFonts w:ascii="Arial" w:hAnsi="Arial" w:cs="Arial"/>
          <w:b/>
          <w:smallCaps/>
          <w:color w:val="000000"/>
          <w:sz w:val="22"/>
          <w:szCs w:val="22"/>
        </w:rPr>
        <w:t>LPM-Newsletter</w:t>
      </w:r>
    </w:p>
    <w:p w:rsidR="00EA6419" w:rsidRPr="00EA6419" w:rsidRDefault="00412020" w:rsidP="00EA6419">
      <w:pPr>
        <w:rPr>
          <w:rFonts w:ascii="Arial" w:hAnsi="Arial" w:cs="Arial"/>
          <w:color w:val="000000"/>
          <w:sz w:val="22"/>
          <w:szCs w:val="22"/>
        </w:rPr>
      </w:pPr>
      <w:hyperlink r:id="rId115" w:tgtFrame="_blank" w:tooltip="Opens external link in new window" w:history="1">
        <w:r w:rsidR="00EA6419" w:rsidRPr="00EA6419">
          <w:rPr>
            <w:rStyle w:val="Hyperlink"/>
            <w:rFonts w:ascii="Arial" w:hAnsi="Arial" w:cs="Arial"/>
            <w:bCs/>
            <w:sz w:val="22"/>
            <w:szCs w:val="22"/>
          </w:rPr>
          <w:t>109. Ausgabe des LPM-Newsletters für Fremdsprachenlehrkräfte</w:t>
        </w:r>
      </w:hyperlink>
    </w:p>
    <w:p w:rsidR="00D10E4B" w:rsidRDefault="00D10E4B" w:rsidP="006D7F83">
      <w:pPr>
        <w:ind w:left="567"/>
        <w:rPr>
          <w:rFonts w:ascii="Verdana" w:hAnsi="Verdana"/>
          <w:color w:val="000000"/>
        </w:rPr>
      </w:pPr>
    </w:p>
    <w:p w:rsidR="00EA6419" w:rsidRDefault="00EA6419" w:rsidP="006D7F83">
      <w:pPr>
        <w:ind w:left="567"/>
        <w:rPr>
          <w:rFonts w:ascii="Verdana" w:hAnsi="Verdana"/>
          <w:color w:val="000000"/>
        </w:rPr>
      </w:pPr>
    </w:p>
    <w:p w:rsidR="00EA6419" w:rsidRPr="00EA6419" w:rsidRDefault="00EA6419" w:rsidP="006D7F83">
      <w:pPr>
        <w:ind w:left="567"/>
        <w:rPr>
          <w:rFonts w:ascii="Verdana" w:hAnsi="Verdana"/>
          <w:color w:val="000000"/>
        </w:rPr>
      </w:pPr>
    </w:p>
    <w:tbl>
      <w:tblPr>
        <w:tblStyle w:val="Tabellenraster"/>
        <w:tblW w:w="0" w:type="auto"/>
        <w:tblInd w:w="108" w:type="dxa"/>
        <w:tblLook w:val="04A0" w:firstRow="1" w:lastRow="0" w:firstColumn="1" w:lastColumn="0" w:noHBand="0" w:noVBand="1"/>
      </w:tblPr>
      <w:tblGrid>
        <w:gridCol w:w="9180"/>
      </w:tblGrid>
      <w:tr w:rsidR="00DE42C1" w:rsidRPr="0057427F" w:rsidTr="000F3AF5">
        <w:tc>
          <w:tcPr>
            <w:tcW w:w="9180" w:type="dxa"/>
          </w:tcPr>
          <w:p w:rsidR="00DE42C1" w:rsidRPr="00EA6419" w:rsidRDefault="00DE42C1" w:rsidP="00DE42C1">
            <w:pPr>
              <w:ind w:left="567"/>
              <w:rPr>
                <w:rFonts w:ascii="Arial" w:hAnsi="Arial" w:cs="Arial"/>
                <w:b/>
                <w:smallCaps/>
                <w:sz w:val="22"/>
                <w:szCs w:val="22"/>
              </w:rPr>
            </w:pPr>
          </w:p>
          <w:p w:rsidR="00DE42C1" w:rsidRPr="000E4B5C" w:rsidRDefault="00DE42C1" w:rsidP="00DE42C1">
            <w:pPr>
              <w:rPr>
                <w:rFonts w:ascii="Arial" w:hAnsi="Arial" w:cs="Arial"/>
                <w:b/>
                <w:smallCaps/>
                <w:sz w:val="22"/>
                <w:szCs w:val="22"/>
                <w:lang w:val="fr-FR"/>
              </w:rPr>
            </w:pPr>
            <w:r w:rsidRPr="000E4B5C">
              <w:rPr>
                <w:rFonts w:ascii="Arial" w:hAnsi="Arial" w:cs="Arial"/>
                <w:b/>
                <w:smallCaps/>
                <w:sz w:val="22"/>
                <w:szCs w:val="22"/>
                <w:lang w:val="fr-FR"/>
              </w:rPr>
              <w:t>Histoire : Je suis Charlie</w:t>
            </w:r>
          </w:p>
          <w:p w:rsidR="00DE42C1" w:rsidRDefault="00412020" w:rsidP="00DE42C1">
            <w:pPr>
              <w:rPr>
                <w:rFonts w:ascii="Arial" w:hAnsi="Arial" w:cs="Arial"/>
                <w:sz w:val="18"/>
                <w:szCs w:val="18"/>
                <w:lang w:val="fr-FR"/>
              </w:rPr>
            </w:pPr>
            <w:hyperlink r:id="rId116" w:history="1">
              <w:r w:rsidR="00DE42C1" w:rsidRPr="000E4B5C">
                <w:rPr>
                  <w:rStyle w:val="Hyperlink"/>
                  <w:rFonts w:ascii="Arial" w:hAnsi="Arial" w:cs="Arial"/>
                  <w:sz w:val="22"/>
                  <w:szCs w:val="22"/>
                  <w:lang w:val="fr-FR"/>
                </w:rPr>
                <w:t>http://www.cafepedagogique.net/lexpresso/Pages/2015/02/06022015Article635588060932949555.aspx</w:t>
              </w:r>
            </w:hyperlink>
            <w:r w:rsidR="00DE42C1" w:rsidRPr="000E4B5C">
              <w:rPr>
                <w:rFonts w:ascii="Arial" w:hAnsi="Arial" w:cs="Arial"/>
                <w:sz w:val="20"/>
                <w:szCs w:val="20"/>
                <w:lang w:val="fr-FR"/>
              </w:rPr>
              <w:br/>
            </w:r>
            <w:r w:rsidR="00DE42C1" w:rsidRPr="000E4B5C">
              <w:rPr>
                <w:rFonts w:ascii="Arial" w:hAnsi="Arial" w:cs="Arial"/>
                <w:sz w:val="18"/>
                <w:szCs w:val="18"/>
                <w:lang w:val="fr-FR"/>
              </w:rPr>
              <w:t>"Il est toujours délicat de se saisir d’une actualité brulante et dramatique pour, immédiatement, vouloir ‘didact</w:t>
            </w:r>
            <w:r w:rsidR="00DE42C1" w:rsidRPr="000E4B5C">
              <w:rPr>
                <w:rFonts w:ascii="Arial" w:hAnsi="Arial" w:cs="Arial"/>
                <w:sz w:val="18"/>
                <w:szCs w:val="18"/>
                <w:lang w:val="fr-FR"/>
              </w:rPr>
              <w:t>i</w:t>
            </w:r>
            <w:r w:rsidR="00DE42C1" w:rsidRPr="000E4B5C">
              <w:rPr>
                <w:rFonts w:ascii="Arial" w:hAnsi="Arial" w:cs="Arial"/>
                <w:sz w:val="18"/>
                <w:szCs w:val="18"/>
                <w:lang w:val="fr-FR"/>
              </w:rPr>
              <w:t>ser’ la chose. Mais, durant ces derniers jours nous avons été, comme enseignants-citoyens, confronté(e)s à la nécessité de parler avec nos élèves des évènements tragiques de cette semaine. J’assume donc et je vous livre une série de liens et autres références glanés et sélectionnés, sur le Web et les réseaux sociaux", nous dit JP Meyniac dans le dernier Café mensuel.</w:t>
            </w:r>
          </w:p>
          <w:p w:rsidR="00DE42C1" w:rsidRPr="0088153C" w:rsidRDefault="00DE42C1" w:rsidP="00DE42C1">
            <w:pPr>
              <w:rPr>
                <w:rFonts w:ascii="Arial" w:hAnsi="Arial" w:cs="Arial"/>
                <w:sz w:val="18"/>
                <w:szCs w:val="18"/>
                <w:lang w:val="fr-FR"/>
              </w:rPr>
            </w:pPr>
          </w:p>
        </w:tc>
      </w:tr>
      <w:tr w:rsidR="00DE42C1" w:rsidRPr="0057427F" w:rsidTr="000F3AF5">
        <w:tc>
          <w:tcPr>
            <w:tcW w:w="9180" w:type="dxa"/>
          </w:tcPr>
          <w:p w:rsidR="00DE42C1" w:rsidRPr="0088153C" w:rsidRDefault="00DE42C1" w:rsidP="006D7F83">
            <w:pPr>
              <w:rPr>
                <w:rFonts w:ascii="Arial" w:hAnsi="Arial" w:cs="Arial"/>
                <w:sz w:val="18"/>
                <w:szCs w:val="18"/>
                <w:lang w:val="fr-FR"/>
              </w:rPr>
            </w:pPr>
          </w:p>
          <w:p w:rsidR="00DE42C1" w:rsidRPr="00DE42C1" w:rsidRDefault="00DE42C1" w:rsidP="00DE42C1">
            <w:pPr>
              <w:pStyle w:val="berschrift1"/>
              <w:rPr>
                <w:rFonts w:ascii="Arial" w:hAnsi="Arial" w:cs="Arial"/>
                <w:sz w:val="18"/>
                <w:szCs w:val="18"/>
                <w:lang w:val="fr-FR"/>
              </w:rPr>
            </w:pPr>
            <w:r w:rsidRPr="00DE42C1">
              <w:rPr>
                <w:rFonts w:ascii="Arial" w:hAnsi="Arial" w:cs="Arial"/>
                <w:sz w:val="18"/>
                <w:szCs w:val="18"/>
                <w:lang w:val="fr-FR"/>
              </w:rPr>
              <w:t>À la Une : Je suis Charlie </w:t>
            </w:r>
          </w:p>
          <w:p w:rsidR="00DE42C1" w:rsidRPr="00DE42C1" w:rsidRDefault="00DE42C1" w:rsidP="00DE42C1">
            <w:pPr>
              <w:jc w:val="both"/>
              <w:rPr>
                <w:rFonts w:ascii="Arial" w:hAnsi="Arial" w:cs="Arial"/>
                <w:sz w:val="18"/>
                <w:szCs w:val="18"/>
                <w:lang w:val="fr-FR"/>
              </w:rPr>
            </w:pPr>
            <w:r w:rsidRPr="00DE42C1">
              <w:rPr>
                <w:rFonts w:ascii="Arial" w:hAnsi="Arial" w:cs="Arial"/>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333333"/>
                <w:sz w:val="18"/>
                <w:szCs w:val="18"/>
                <w:lang w:val="fr-FR"/>
              </w:rPr>
              <w:t>Il est toujours délicat de se saisir d’une actualité brulante et dramatique pour, immédiatement, vouloir ‘didactiser’ la chose. Je me rappelle d’un débat sur ce sujet sur la liste H-Français, lors du tsunami en Asie du Sud-Est. Mais, durant ces derniers jours nous avons été, comme ense</w:t>
            </w:r>
            <w:r w:rsidRPr="00DE42C1">
              <w:rPr>
                <w:rFonts w:ascii="Arial" w:hAnsi="Arial" w:cs="Arial"/>
                <w:b/>
                <w:bCs/>
                <w:color w:val="333333"/>
                <w:sz w:val="18"/>
                <w:szCs w:val="18"/>
                <w:lang w:val="fr-FR"/>
              </w:rPr>
              <w:t>i</w:t>
            </w:r>
            <w:r w:rsidRPr="00DE42C1">
              <w:rPr>
                <w:rFonts w:ascii="Arial" w:hAnsi="Arial" w:cs="Arial"/>
                <w:b/>
                <w:bCs/>
                <w:color w:val="333333"/>
                <w:sz w:val="18"/>
                <w:szCs w:val="18"/>
                <w:lang w:val="fr-FR"/>
              </w:rPr>
              <w:t>gnants-citoyens, confronté(e)s à la nécessité de parler avec nos élèves des évènements tragiques de cette semaine. J’assume donc et je vous livre une série de liens et autres références glanés et sélectionnés, sur le Web et les réseaux sociaux.</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Le dossier du Café pédagogique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Un gros dossier, multi-disciplines, du Café.</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17" w:history="1">
              <w:r w:rsidR="00DE42C1" w:rsidRPr="00DE42C1">
                <w:rPr>
                  <w:rStyle w:val="Hyperlink"/>
                  <w:rFonts w:ascii="Arial" w:hAnsi="Arial" w:cs="Arial"/>
                  <w:sz w:val="18"/>
                  <w:szCs w:val="18"/>
                  <w:lang w:val="fr-FR"/>
                </w:rPr>
                <w:t>http://www.cafepedagogique.net/lesdossiers/Pages/Charlie_janvier2015.aspx</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Le dossier Eduscol</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Sous le titre Liberté de conscience, liberté d'expression : outils pédagogiques pour réfléchir et débattre avec les élèves, Eduscol a mis en ligne un gros do</w:t>
            </w:r>
            <w:r w:rsidRPr="00DE42C1">
              <w:rPr>
                <w:rFonts w:ascii="Arial" w:hAnsi="Arial" w:cs="Arial"/>
                <w:color w:val="333333"/>
                <w:sz w:val="18"/>
                <w:szCs w:val="18"/>
                <w:lang w:val="fr-FR"/>
              </w:rPr>
              <w:t>s</w:t>
            </w:r>
            <w:r w:rsidRPr="00DE42C1">
              <w:rPr>
                <w:rFonts w:ascii="Arial" w:hAnsi="Arial" w:cs="Arial"/>
                <w:color w:val="333333"/>
                <w:sz w:val="18"/>
                <w:szCs w:val="18"/>
                <w:lang w:val="fr-FR"/>
              </w:rPr>
              <w:t>sier pour aider à répondre aux besoins qui pourraient s'exprimer au sein des écoles et des établissements. Ce dossier permet aussi de nourrir un travail pédagogique dans la durée.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Il se décompose en 3 entrées :</w:t>
            </w:r>
          </w:p>
          <w:p w:rsidR="00DE42C1" w:rsidRPr="00DE42C1" w:rsidRDefault="00DE42C1" w:rsidP="00DE42C1">
            <w:pPr>
              <w:spacing w:after="60" w:line="280" w:lineRule="atLeast"/>
              <w:ind w:left="1321" w:right="2098" w:hanging="360"/>
              <w:jc w:val="both"/>
              <w:rPr>
                <w:rFonts w:ascii="Arial" w:hAnsi="Arial" w:cs="Arial"/>
                <w:sz w:val="18"/>
                <w:szCs w:val="18"/>
                <w:lang w:val="fr-FR"/>
              </w:rPr>
            </w:pPr>
            <w:r w:rsidRPr="0088153C">
              <w:rPr>
                <w:rFonts w:ascii="Arial" w:hAnsi="Arial" w:cs="Arial"/>
                <w:color w:val="333333"/>
                <w:sz w:val="18"/>
                <w:szCs w:val="18"/>
                <w:lang w:val="fr-FR"/>
              </w:rPr>
              <w:t>·</w:t>
            </w:r>
            <w:r w:rsidRPr="00DE42C1">
              <w:rPr>
                <w:rFonts w:ascii="Arial" w:hAnsi="Arial" w:cs="Arial"/>
                <w:color w:val="333333"/>
                <w:sz w:val="18"/>
                <w:szCs w:val="18"/>
                <w:lang w:val="fr-FR"/>
              </w:rPr>
              <w:t>         Comment parler d'un drame de l'actualité aux élèves ?</w:t>
            </w:r>
          </w:p>
          <w:p w:rsidR="00DE42C1" w:rsidRPr="00DE42C1" w:rsidRDefault="00DE42C1" w:rsidP="00DE42C1">
            <w:pPr>
              <w:spacing w:after="60" w:line="280" w:lineRule="atLeast"/>
              <w:ind w:left="1321" w:right="2098" w:hanging="360"/>
              <w:jc w:val="both"/>
              <w:rPr>
                <w:rFonts w:ascii="Arial" w:hAnsi="Arial" w:cs="Arial"/>
                <w:sz w:val="18"/>
                <w:szCs w:val="18"/>
                <w:lang w:val="fr-FR"/>
              </w:rPr>
            </w:pPr>
            <w:r w:rsidRPr="0088153C">
              <w:rPr>
                <w:rFonts w:ascii="Arial" w:hAnsi="Arial" w:cs="Arial"/>
                <w:color w:val="333333"/>
                <w:sz w:val="18"/>
                <w:szCs w:val="18"/>
                <w:lang w:val="fr-FR"/>
              </w:rPr>
              <w:t>·</w:t>
            </w:r>
            <w:r w:rsidRPr="00DE42C1">
              <w:rPr>
                <w:rFonts w:ascii="Arial" w:hAnsi="Arial" w:cs="Arial"/>
                <w:color w:val="333333"/>
                <w:sz w:val="18"/>
                <w:szCs w:val="18"/>
                <w:lang w:val="fr-FR"/>
              </w:rPr>
              <w:t>         Aborder les principes fondateurs de la République à l'école pr</w:t>
            </w:r>
            <w:r w:rsidRPr="00DE42C1">
              <w:rPr>
                <w:rFonts w:ascii="Arial" w:hAnsi="Arial" w:cs="Arial"/>
                <w:color w:val="333333"/>
                <w:sz w:val="18"/>
                <w:szCs w:val="18"/>
                <w:lang w:val="fr-FR"/>
              </w:rPr>
              <w:t>i</w:t>
            </w:r>
            <w:r w:rsidRPr="00DE42C1">
              <w:rPr>
                <w:rFonts w:ascii="Arial" w:hAnsi="Arial" w:cs="Arial"/>
                <w:color w:val="333333"/>
                <w:sz w:val="18"/>
                <w:szCs w:val="18"/>
                <w:lang w:val="fr-FR"/>
              </w:rPr>
              <w:lastRenderedPageBreak/>
              <w:t>maire</w:t>
            </w:r>
          </w:p>
          <w:p w:rsidR="00DE42C1" w:rsidRPr="00DE42C1" w:rsidRDefault="00DE42C1" w:rsidP="00DE42C1">
            <w:pPr>
              <w:spacing w:after="60" w:line="280" w:lineRule="atLeast"/>
              <w:ind w:left="1321" w:right="2098" w:hanging="360"/>
              <w:jc w:val="both"/>
              <w:rPr>
                <w:rFonts w:ascii="Arial" w:hAnsi="Arial" w:cs="Arial"/>
                <w:sz w:val="18"/>
                <w:szCs w:val="18"/>
                <w:lang w:val="fr-FR"/>
              </w:rPr>
            </w:pPr>
            <w:r w:rsidRPr="0088153C">
              <w:rPr>
                <w:rFonts w:ascii="Arial" w:hAnsi="Arial" w:cs="Arial"/>
                <w:color w:val="333333"/>
                <w:sz w:val="18"/>
                <w:szCs w:val="18"/>
                <w:lang w:val="fr-FR"/>
              </w:rPr>
              <w:t>·</w:t>
            </w:r>
            <w:r w:rsidRPr="00DE42C1">
              <w:rPr>
                <w:rFonts w:ascii="Arial" w:hAnsi="Arial" w:cs="Arial"/>
                <w:color w:val="333333"/>
                <w:sz w:val="18"/>
                <w:szCs w:val="18"/>
                <w:lang w:val="fr-FR"/>
              </w:rPr>
              <w:t>         Construire la réflexion et organiser le débat au collège et au lycée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18" w:history="1">
              <w:r w:rsidR="00DE42C1" w:rsidRPr="00DE42C1">
                <w:rPr>
                  <w:rStyle w:val="Hyperlink"/>
                  <w:rFonts w:ascii="Arial" w:hAnsi="Arial" w:cs="Arial"/>
                  <w:sz w:val="18"/>
                  <w:szCs w:val="18"/>
                  <w:lang w:val="fr-FR"/>
                </w:rPr>
                <w:t>http://eduscol.education.fr/cid85297/liberte-de-conscience-liberte-d-expression-outils-pedagogiques-pour-reflechir-avec-les-eleves.html</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Onze mesures pour une grande mobilisation de l'École pour les valeurs de la République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Après les attentats qui ont visé le cœur des valeurs républicaines, Najat Va</w:t>
            </w:r>
            <w:r w:rsidRPr="00DE42C1">
              <w:rPr>
                <w:rFonts w:ascii="Arial" w:hAnsi="Arial" w:cs="Arial"/>
                <w:color w:val="333333"/>
                <w:sz w:val="18"/>
                <w:szCs w:val="18"/>
                <w:lang w:val="fr-FR"/>
              </w:rPr>
              <w:t>l</w:t>
            </w:r>
            <w:r w:rsidRPr="00DE42C1">
              <w:rPr>
                <w:rFonts w:ascii="Arial" w:hAnsi="Arial" w:cs="Arial"/>
                <w:color w:val="333333"/>
                <w:sz w:val="18"/>
                <w:szCs w:val="18"/>
                <w:lang w:val="fr-FR"/>
              </w:rPr>
              <w:t>laud-Belkacem a présenté onze mesures symboles de la grande mobilisation de l'École pour les valeurs de la République, jeudi 22 janvier 2015. Laïcité et transmission des valeurs républicaines, citoyenneté et culture de l'engag</w:t>
            </w:r>
            <w:r w:rsidRPr="00DE42C1">
              <w:rPr>
                <w:rFonts w:ascii="Arial" w:hAnsi="Arial" w:cs="Arial"/>
                <w:color w:val="333333"/>
                <w:sz w:val="18"/>
                <w:szCs w:val="18"/>
                <w:lang w:val="fr-FR"/>
              </w:rPr>
              <w:t>e</w:t>
            </w:r>
            <w:r w:rsidRPr="00DE42C1">
              <w:rPr>
                <w:rFonts w:ascii="Arial" w:hAnsi="Arial" w:cs="Arial"/>
                <w:color w:val="333333"/>
                <w:sz w:val="18"/>
                <w:szCs w:val="18"/>
                <w:lang w:val="fr-FR"/>
              </w:rPr>
              <w:t>ment, lutte contre les inégalités et mixité sociale, mobilisation de l'Enseign</w:t>
            </w:r>
            <w:r w:rsidRPr="00DE42C1">
              <w:rPr>
                <w:rFonts w:ascii="Arial" w:hAnsi="Arial" w:cs="Arial"/>
                <w:color w:val="333333"/>
                <w:sz w:val="18"/>
                <w:szCs w:val="18"/>
                <w:lang w:val="fr-FR"/>
              </w:rPr>
              <w:t>e</w:t>
            </w:r>
            <w:r w:rsidRPr="00DE42C1">
              <w:rPr>
                <w:rFonts w:ascii="Arial" w:hAnsi="Arial" w:cs="Arial"/>
                <w:color w:val="333333"/>
                <w:sz w:val="18"/>
                <w:szCs w:val="18"/>
                <w:lang w:val="fr-FR"/>
              </w:rPr>
              <w:t>ment supérieur et de la Recherche sont au centre de ces mesures. La grande mobilisation pour les valeurs de la République est celle de toute l'École, y compris l'enseignement agricole et l'enseignement privé sous contrat.</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Les mesures</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19" w:history="1">
              <w:r w:rsidR="00DE42C1" w:rsidRPr="00DE42C1">
                <w:rPr>
                  <w:rStyle w:val="Hyperlink"/>
                  <w:rFonts w:ascii="Arial" w:hAnsi="Arial" w:cs="Arial"/>
                  <w:sz w:val="18"/>
                  <w:szCs w:val="18"/>
                  <w:lang w:val="fr-FR"/>
                </w:rPr>
                <w:t>http://www.education.gouv.fr/cid85644/onze-mesures-pour-une-grande-mobilisation-ecole-pour-les-valeurs-republique.html</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Charlie Hebdo : pourquoi des dessinateurs de presse ont-ils été assa</w:t>
            </w:r>
            <w:r w:rsidRPr="00DE42C1">
              <w:rPr>
                <w:rFonts w:ascii="Arial" w:hAnsi="Arial" w:cs="Arial"/>
                <w:b/>
                <w:bCs/>
                <w:color w:val="A9AF00"/>
                <w:sz w:val="18"/>
                <w:szCs w:val="18"/>
                <w:lang w:val="fr-FR"/>
              </w:rPr>
              <w:t>s</w:t>
            </w:r>
            <w:r w:rsidRPr="00DE42C1">
              <w:rPr>
                <w:rFonts w:ascii="Arial" w:hAnsi="Arial" w:cs="Arial"/>
                <w:b/>
                <w:bCs/>
                <w:color w:val="A9AF00"/>
                <w:sz w:val="18"/>
                <w:szCs w:val="18"/>
                <w:lang w:val="fr-FR"/>
              </w:rPr>
              <w:t>sinés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Une excellente synthèse d’Emmanuel Grange sur le travail des caricaturistes.</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0" w:history="1">
              <w:r w:rsidR="00DE42C1" w:rsidRPr="00DE42C1">
                <w:rPr>
                  <w:rStyle w:val="Hyperlink"/>
                  <w:rFonts w:ascii="Arial" w:hAnsi="Arial" w:cs="Arial"/>
                  <w:sz w:val="18"/>
                  <w:szCs w:val="18"/>
                  <w:lang w:val="fr-FR"/>
                </w:rPr>
                <w:t>http://lewebpedagogique.com/lapasserelle/2015/01/07/charliehebdo/</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Comment aborder les attentats avec les élèves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Un diaporama d’Aurélie Musitelli et les collègues de son collège d’Arras, sur Clio-Collège.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1" w:anchor=".VLIjxXvLKd5" w:history="1">
              <w:r w:rsidR="00DE42C1" w:rsidRPr="00DE42C1">
                <w:rPr>
                  <w:rStyle w:val="Hyperlink"/>
                  <w:rFonts w:ascii="Arial" w:hAnsi="Arial" w:cs="Arial"/>
                  <w:sz w:val="18"/>
                  <w:szCs w:val="18"/>
                  <w:lang w:val="fr-FR"/>
                </w:rPr>
                <w:t>http://college.clionautes.org/spip.php?article3227#.VLIjxXvLKd5</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Une activité proposé par Education et Numérique.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2" w:history="1">
              <w:r w:rsidR="00DE42C1" w:rsidRPr="00DE42C1">
                <w:rPr>
                  <w:rStyle w:val="Hyperlink"/>
                  <w:rFonts w:ascii="Arial" w:hAnsi="Arial" w:cs="Arial"/>
                  <w:sz w:val="18"/>
                  <w:szCs w:val="18"/>
                  <w:lang w:val="fr-FR"/>
                </w:rPr>
                <w:t>http://www.education-et-numerique.org/la-liberte-de-la-presse/</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Scoop, apprendre avec l’actualité</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Une fiche et des pistes de travail.</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3" w:history="1">
              <w:r w:rsidR="00DE42C1" w:rsidRPr="00DE42C1">
                <w:rPr>
                  <w:rStyle w:val="Hyperlink"/>
                  <w:rFonts w:ascii="Arial" w:hAnsi="Arial" w:cs="Arial"/>
                  <w:sz w:val="18"/>
                  <w:szCs w:val="18"/>
                  <w:lang w:val="fr-FR"/>
                </w:rPr>
                <w:t>http://scoop.ecolebranchee.com/2015/01/attentat-a-paris-contre-le-journal-charlie-hebdo/</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 xml:space="preserve">Caricaturistes - Fantassins de la démocratie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En hommage aux victimes de l’attentat contre Charlie Hebdo, France 3 a di</w:t>
            </w:r>
            <w:r w:rsidRPr="00DE42C1">
              <w:rPr>
                <w:rFonts w:ascii="Arial" w:hAnsi="Arial" w:cs="Arial"/>
                <w:color w:val="333333"/>
                <w:sz w:val="18"/>
                <w:szCs w:val="18"/>
                <w:lang w:val="fr-FR"/>
              </w:rPr>
              <w:t>f</w:t>
            </w:r>
            <w:r w:rsidRPr="00DE42C1">
              <w:rPr>
                <w:rFonts w:ascii="Arial" w:hAnsi="Arial" w:cs="Arial"/>
                <w:color w:val="333333"/>
                <w:sz w:val="18"/>
                <w:szCs w:val="18"/>
                <w:lang w:val="fr-FR"/>
              </w:rPr>
              <w:t xml:space="preserve">fusé le documentaire Caricaturistes, fantassins de la démocratie le vendredi 9 </w:t>
            </w:r>
            <w:r w:rsidRPr="00DE42C1">
              <w:rPr>
                <w:rFonts w:ascii="Arial" w:hAnsi="Arial" w:cs="Arial"/>
                <w:color w:val="333333"/>
                <w:sz w:val="18"/>
                <w:szCs w:val="18"/>
                <w:lang w:val="fr-FR"/>
              </w:rPr>
              <w:lastRenderedPageBreak/>
              <w:t>janvier à 22 h 45. Ce film de Stéphanie Valloatto, présenté au Festival de Cannes en mai 2014, en séance spéciale (hors compétition), met en scène douze caricaturistes de différents pays (dont le Français Plantu), filmés dans leur quotidien.</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Des extraits sur Youtube. Sinon on peut l’acheter pour 20 à 25 euros.</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La critique de Télérama</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4" w:history="1">
              <w:r w:rsidR="00DE42C1" w:rsidRPr="00DE42C1">
                <w:rPr>
                  <w:rStyle w:val="Hyperlink"/>
                  <w:rFonts w:ascii="Arial" w:hAnsi="Arial" w:cs="Arial"/>
                  <w:sz w:val="18"/>
                  <w:szCs w:val="18"/>
                  <w:lang w:val="fr-FR"/>
                </w:rPr>
                <w:t>http://television.telerama.fr/tele/films/caricaturistes-fantassins-de-la-democratie,77365181.php</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Sur le site du Clemi</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Les journalistes assassinés apportaient leur contribution régulière aux actions du Ministère de l’éducation nationale et du CLEMI, dans sa mission d’éducation aux médias et à l’information. Plus que jamais, l’éducation des jeunes aux médias et à l’information  s’impose comme  un enseignement au pluralisme, à la liberté d’opinion et au respect du débat démocratique. C’est un enjeu de citoyenneté majeur.</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5" w:history="1">
              <w:r w:rsidR="00DE42C1" w:rsidRPr="00DE42C1">
                <w:rPr>
                  <w:rStyle w:val="Hyperlink"/>
                  <w:rFonts w:ascii="Arial" w:hAnsi="Arial" w:cs="Arial"/>
                  <w:sz w:val="18"/>
                  <w:szCs w:val="18"/>
                  <w:lang w:val="fr-FR"/>
                </w:rPr>
                <w:t>http://clemi.fr/fr/je-suis-charlie/</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4 dossiers des éditions Play Bac</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Les éditions Play bac ont fait 4 numéros spéciaux gratuits destinés aux diff</w:t>
            </w:r>
            <w:r w:rsidRPr="00DE42C1">
              <w:rPr>
                <w:rFonts w:ascii="Arial" w:hAnsi="Arial" w:cs="Arial"/>
                <w:color w:val="333333"/>
                <w:sz w:val="18"/>
                <w:szCs w:val="18"/>
                <w:lang w:val="fr-FR"/>
              </w:rPr>
              <w:t>é</w:t>
            </w:r>
            <w:r w:rsidRPr="00DE42C1">
              <w:rPr>
                <w:rFonts w:ascii="Arial" w:hAnsi="Arial" w:cs="Arial"/>
                <w:color w:val="333333"/>
                <w:sz w:val="18"/>
                <w:szCs w:val="18"/>
                <w:lang w:val="fr-FR"/>
              </w:rPr>
              <w:t>rentes tranches d'âge.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Pour trouver les 4 numéros en ligne</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6" w:history="1">
              <w:r w:rsidR="00DE42C1" w:rsidRPr="00DE42C1">
                <w:rPr>
                  <w:rStyle w:val="Hyperlink"/>
                  <w:rFonts w:ascii="Arial" w:hAnsi="Arial" w:cs="Arial"/>
                  <w:sz w:val="18"/>
                  <w:szCs w:val="18"/>
                  <w:lang w:val="fr-FR"/>
                </w:rPr>
                <w:t>http://www.playbacpresse.fr</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Le dossier de Télérama</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Télérama a mis en ligne un dossier conséquent.</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Le dossier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7" w:history="1">
              <w:r w:rsidR="00DE42C1" w:rsidRPr="00DE42C1">
                <w:rPr>
                  <w:rStyle w:val="Hyperlink"/>
                  <w:rFonts w:ascii="Arial" w:hAnsi="Arial" w:cs="Arial"/>
                  <w:sz w:val="18"/>
                  <w:szCs w:val="18"/>
                  <w:lang w:val="fr-FR"/>
                </w:rPr>
                <w:t>http://www.telerama.fr/medias</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La tribune de Jean-François Sirinelli : Une union nationale peut-elle naître dans un champ de failles ?</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8" w:anchor="xtor=EPR-126-newsletter_tra-20150109" w:history="1">
              <w:r w:rsidR="00DE42C1" w:rsidRPr="00DE42C1">
                <w:rPr>
                  <w:rStyle w:val="Hyperlink"/>
                  <w:rFonts w:ascii="Arial" w:hAnsi="Arial" w:cs="Arial"/>
                  <w:sz w:val="18"/>
                  <w:szCs w:val="18"/>
                  <w:lang w:val="fr-FR"/>
                </w:rPr>
                <w:t>http://www.telerama.fr/idees/une-union-nationale-peut-elle-naitre-dans-un-champ-de-failles-par-jean-francois-sirinelli-historien,121401.php#xtor=EPR-126-newsletter_tra-20150109</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Slate et le blasphème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Sur le site Slate avec un article sur le blasphème aux Etats-Unis et en fin de celui-ci une très bonne citation.</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29" w:history="1">
              <w:r w:rsidR="00DE42C1" w:rsidRPr="00DE42C1">
                <w:rPr>
                  <w:rStyle w:val="Hyperlink"/>
                  <w:rFonts w:ascii="Arial" w:hAnsi="Arial" w:cs="Arial"/>
                  <w:sz w:val="18"/>
                  <w:szCs w:val="18"/>
                  <w:lang w:val="fr-FR"/>
                </w:rPr>
                <w:t>http://www.slate.fr/story/96619/etats-unis-attentat-charlie-hebdo-debat-blaspheme</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Série : les dessous des médias, Charlie-Hebdo</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Une vidéo Galilée à découvrir sur l’ancien site du Séren-Crdp, avec fiches p</w:t>
            </w:r>
            <w:r w:rsidRPr="00DE42C1">
              <w:rPr>
                <w:rFonts w:ascii="Arial" w:hAnsi="Arial" w:cs="Arial"/>
                <w:color w:val="333333"/>
                <w:sz w:val="18"/>
                <w:szCs w:val="18"/>
                <w:lang w:val="fr-FR"/>
              </w:rPr>
              <w:t>é</w:t>
            </w:r>
            <w:r w:rsidRPr="00DE42C1">
              <w:rPr>
                <w:rFonts w:ascii="Arial" w:hAnsi="Arial" w:cs="Arial"/>
                <w:color w:val="333333"/>
                <w:sz w:val="18"/>
                <w:szCs w:val="18"/>
                <w:lang w:val="fr-FR"/>
              </w:rPr>
              <w:lastRenderedPageBreak/>
              <w:t>dagogiques.</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0" w:history="1">
              <w:r w:rsidR="00DE42C1" w:rsidRPr="00DE42C1">
                <w:rPr>
                  <w:rStyle w:val="Hyperlink"/>
                  <w:rFonts w:ascii="Arial" w:hAnsi="Arial" w:cs="Arial"/>
                  <w:sz w:val="18"/>
                  <w:szCs w:val="18"/>
                  <w:lang w:val="fr-FR"/>
                </w:rPr>
                <w:t>http://www2.cndp.fr/lesScripts/bandeau/bandeau.asp?bas=http://www2.cndp.fr/galilee/Page3.asp?IdFiche=685</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Des réactions qui interrogent</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Dans la présentation de ses vœux dans la ville de Evry, Manuel Valls a év</w:t>
            </w:r>
            <w:r w:rsidRPr="00DE42C1">
              <w:rPr>
                <w:rFonts w:ascii="Arial" w:hAnsi="Arial" w:cs="Arial"/>
                <w:color w:val="333333"/>
                <w:sz w:val="18"/>
                <w:szCs w:val="18"/>
                <w:lang w:val="fr-FR"/>
              </w:rPr>
              <w:t>o</w:t>
            </w:r>
            <w:r w:rsidRPr="00DE42C1">
              <w:rPr>
                <w:rFonts w:ascii="Arial" w:hAnsi="Arial" w:cs="Arial"/>
                <w:color w:val="333333"/>
                <w:sz w:val="18"/>
                <w:szCs w:val="18"/>
                <w:lang w:val="fr-FR"/>
              </w:rPr>
              <w:t xml:space="preserve">qué lucidement </w:t>
            </w:r>
            <w:r w:rsidRPr="00DE42C1">
              <w:rPr>
                <w:rFonts w:ascii="Arial" w:hAnsi="Arial" w:cs="Arial"/>
                <w:i/>
                <w:iCs/>
                <w:color w:val="333333"/>
                <w:sz w:val="18"/>
                <w:szCs w:val="18"/>
                <w:lang w:val="fr-FR"/>
              </w:rPr>
              <w:t>des fractures qui traversaient la société française</w:t>
            </w:r>
            <w:r w:rsidRPr="00DE42C1">
              <w:rPr>
                <w:rFonts w:ascii="Arial" w:hAnsi="Arial" w:cs="Arial"/>
                <w:color w:val="333333"/>
                <w:sz w:val="18"/>
                <w:szCs w:val="18"/>
                <w:lang w:val="fr-FR"/>
              </w:rPr>
              <w:t>. Ces fra</w:t>
            </w:r>
            <w:r w:rsidRPr="00DE42C1">
              <w:rPr>
                <w:rFonts w:ascii="Arial" w:hAnsi="Arial" w:cs="Arial"/>
                <w:color w:val="333333"/>
                <w:sz w:val="18"/>
                <w:szCs w:val="18"/>
                <w:lang w:val="fr-FR"/>
              </w:rPr>
              <w:t>c</w:t>
            </w:r>
            <w:r w:rsidRPr="00DE42C1">
              <w:rPr>
                <w:rFonts w:ascii="Arial" w:hAnsi="Arial" w:cs="Arial"/>
                <w:color w:val="333333"/>
                <w:sz w:val="18"/>
                <w:szCs w:val="18"/>
                <w:lang w:val="fr-FR"/>
              </w:rPr>
              <w:t>tures, plusieurs collègues les ont vécues, lorsque certains de leurs élèves ont refusé de s'associer à la minute de silence de jeudi.</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Quelques liens pour réfléchir.</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La Libre Belgique</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1" w:history="1">
              <w:r w:rsidR="00DE42C1" w:rsidRPr="00DE42C1">
                <w:rPr>
                  <w:rStyle w:val="Hyperlink"/>
                  <w:rFonts w:ascii="Arial" w:hAnsi="Arial" w:cs="Arial"/>
                  <w:sz w:val="18"/>
                  <w:szCs w:val="18"/>
                  <w:lang w:val="fr-FR"/>
                </w:rPr>
                <w:t>http://www.lalibre.be/actu/international/des-jeunes-justifient-l-attentat-contre-charlie-hebdo-54b0f1e23570d587e336b1a8</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Slate.fr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2" w:history="1">
              <w:r w:rsidR="00DE42C1" w:rsidRPr="00DE42C1">
                <w:rPr>
                  <w:rStyle w:val="Hyperlink"/>
                  <w:rFonts w:ascii="Arial" w:hAnsi="Arial" w:cs="Arial"/>
                  <w:sz w:val="18"/>
                  <w:szCs w:val="18"/>
                  <w:lang w:val="fr-FR"/>
                </w:rPr>
                <w:t>http://www.slate.fr/story/96689/ecoles-charlie-hebdo</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Gilles Kepel : la radicalisation en prison</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3" w:history="1">
              <w:r w:rsidR="00DE42C1" w:rsidRPr="00DE42C1">
                <w:rPr>
                  <w:rStyle w:val="Hyperlink"/>
                  <w:rFonts w:ascii="Arial" w:hAnsi="Arial" w:cs="Arial"/>
                  <w:sz w:val="18"/>
                  <w:szCs w:val="18"/>
                  <w:lang w:val="fr-FR"/>
                </w:rPr>
                <w:t>http://videos.lesechos.fr/news/invite-des-echos/gilles-kepel-la-prison-comme-incubateur-de-la-radicalisation-est-un-probleme-3979326341001.html#</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En contrepoint le texte d’une collègue du 93…</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4" w:history="1">
              <w:r w:rsidR="00DE42C1" w:rsidRPr="00DE42C1">
                <w:rPr>
                  <w:rStyle w:val="Hyperlink"/>
                  <w:rFonts w:ascii="Arial" w:hAnsi="Arial" w:cs="Arial"/>
                  <w:sz w:val="18"/>
                  <w:szCs w:val="18"/>
                  <w:lang w:val="fr-FR"/>
                </w:rPr>
                <w:t>http://tailspin.fr/post/107696839163/pour-mes-eleves-de-seine-saint-denis</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En parler, le blog de l’école des lettres</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Ce jeudi 8 janvier 2015 à 8 heures, quand le professeur entre dans sa classe, il sait qu’il ne pourra pas revenir sur la technique du commentaire composé, corriger les exercices de mathématiques ou exposer les causes de la Révol</w:t>
            </w:r>
            <w:r w:rsidRPr="00DE42C1">
              <w:rPr>
                <w:rFonts w:ascii="Arial" w:hAnsi="Arial" w:cs="Arial"/>
                <w:color w:val="333333"/>
                <w:sz w:val="18"/>
                <w:szCs w:val="18"/>
                <w:lang w:val="fr-FR"/>
              </w:rPr>
              <w:t>u</w:t>
            </w:r>
            <w:r w:rsidRPr="00DE42C1">
              <w:rPr>
                <w:rFonts w:ascii="Arial" w:hAnsi="Arial" w:cs="Arial"/>
                <w:color w:val="333333"/>
                <w:sz w:val="18"/>
                <w:szCs w:val="18"/>
                <w:lang w:val="fr-FR"/>
              </w:rPr>
              <w:t>tion de 1789.</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Il sait qu’il lui faut faire usage de son autorité, de son prestige peut-être, de son statut sûrement pour ouvrir le débat, inviter à la parole, rompre la pesa</w:t>
            </w:r>
            <w:r w:rsidRPr="00DE42C1">
              <w:rPr>
                <w:rFonts w:ascii="Arial" w:hAnsi="Arial" w:cs="Arial"/>
                <w:color w:val="333333"/>
                <w:sz w:val="18"/>
                <w:szCs w:val="18"/>
                <w:lang w:val="fr-FR"/>
              </w:rPr>
              <w:t>n</w:t>
            </w:r>
            <w:r w:rsidRPr="00DE42C1">
              <w:rPr>
                <w:rFonts w:ascii="Arial" w:hAnsi="Arial" w:cs="Arial"/>
                <w:color w:val="333333"/>
                <w:sz w:val="18"/>
                <w:szCs w:val="18"/>
                <w:lang w:val="fr-FR"/>
              </w:rPr>
              <w:t xml:space="preserve">teur du silence.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La suite</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5" w:anchor="sthash.1DQ5DjLI.dpuf" w:history="1">
              <w:r w:rsidR="00DE42C1" w:rsidRPr="00DE42C1">
                <w:rPr>
                  <w:rStyle w:val="Hyperlink"/>
                  <w:rFonts w:ascii="Arial" w:hAnsi="Arial" w:cs="Arial"/>
                  <w:sz w:val="18"/>
                  <w:szCs w:val="18"/>
                  <w:lang w:val="fr-FR"/>
                </w:rPr>
                <w:t>http://www.ecoledeslettres.fr/blog/education/en-parler/#sthash.1DQ5DjLI.dpuf</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Charlie Hebdo dans Droit de réponse en 1982</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Une curiosité : Michel Polac consacre ce Droit de réponse du 2 janvier 1982 à la disparition de Charlie Hebdo.</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6" w:history="1">
              <w:r w:rsidR="00DE42C1" w:rsidRPr="00DE42C1">
                <w:rPr>
                  <w:rStyle w:val="Hyperlink"/>
                  <w:rFonts w:ascii="Arial" w:hAnsi="Arial" w:cs="Arial"/>
                  <w:sz w:val="18"/>
                  <w:szCs w:val="18"/>
                  <w:lang w:val="fr-FR"/>
                </w:rPr>
                <w:t>http://www.ina.fr/video/CPA82052296</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L’histoire de Charlie Hebdo en vidéo</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C’est sur InaGlobal.</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7" w:history="1">
              <w:r w:rsidR="00DE42C1" w:rsidRPr="00DE42C1">
                <w:rPr>
                  <w:rStyle w:val="Hyperlink"/>
                  <w:rFonts w:ascii="Arial" w:hAnsi="Arial" w:cs="Arial"/>
                  <w:sz w:val="18"/>
                  <w:szCs w:val="18"/>
                  <w:lang w:val="fr-FR"/>
                </w:rPr>
                <w:t>http://www.inaglobal.fr/presse/article/lhistoire-de-charlie-hebdo-en-videos-8050</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lastRenderedPageBreak/>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 La caricature, ça choque toujours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Un extrait de Charlie résiste</w:t>
            </w:r>
            <w:r w:rsidRPr="00DE42C1">
              <w:rPr>
                <w:rFonts w:ascii="Arial" w:hAnsi="Arial" w:cs="Arial"/>
                <w:i/>
                <w:iCs/>
                <w:color w:val="333333"/>
                <w:sz w:val="18"/>
                <w:szCs w:val="18"/>
                <w:lang w:val="fr-FR"/>
              </w:rPr>
              <w:t>. L’hebdomadaire satirique Charlie Hebdo a su</w:t>
            </w:r>
            <w:r w:rsidRPr="00DE42C1">
              <w:rPr>
                <w:rFonts w:ascii="Arial" w:hAnsi="Arial" w:cs="Arial"/>
                <w:i/>
                <w:iCs/>
                <w:color w:val="333333"/>
                <w:sz w:val="18"/>
                <w:szCs w:val="18"/>
                <w:lang w:val="fr-FR"/>
              </w:rPr>
              <w:t>c</w:t>
            </w:r>
            <w:r w:rsidRPr="00DE42C1">
              <w:rPr>
                <w:rFonts w:ascii="Arial" w:hAnsi="Arial" w:cs="Arial"/>
                <w:i/>
                <w:iCs/>
                <w:color w:val="333333"/>
                <w:sz w:val="18"/>
                <w:szCs w:val="18"/>
                <w:lang w:val="fr-FR"/>
              </w:rPr>
              <w:t>cédé à Hara-kiri hebdo en 1970, réunissant autour de François Cavanna toute une équipe de caricaturistes (Reiser, Cabu, Wolinski…).  Il cesse de paraître en 1981, pour renaître en 1992 avec une nouvelle équipe qui reprend l’héritage et défend à sa manière « la justice, la raison et la vérité». Le journal s’attaque avec férocité  au personnel politique, ce qui le conduit assez souvent devant la justice.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Extraits de Charlie résiste, @La Cinquième /CNDP/, 1999.</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8" w:history="1">
              <w:r w:rsidR="00DE42C1" w:rsidRPr="00DE42C1">
                <w:rPr>
                  <w:rStyle w:val="Hyperlink"/>
                  <w:rFonts w:ascii="Arial" w:hAnsi="Arial" w:cs="Arial"/>
                  <w:sz w:val="18"/>
                  <w:szCs w:val="18"/>
                  <w:lang w:val="fr-FR"/>
                </w:rPr>
                <w:t>http://www.reseau-canope.fr/tdc/tous-les-numeros/histoire-et-caricature/videos/article/la-caricature-ca-choque-toujours.html</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Attentat contre Charlie Hebdo : une attaque contre la liberté, la démocr</w:t>
            </w:r>
            <w:r w:rsidRPr="00DE42C1">
              <w:rPr>
                <w:rFonts w:ascii="Arial" w:hAnsi="Arial" w:cs="Arial"/>
                <w:b/>
                <w:bCs/>
                <w:color w:val="A9AF00"/>
                <w:sz w:val="18"/>
                <w:szCs w:val="18"/>
                <w:lang w:val="fr-FR"/>
              </w:rPr>
              <w:t>a</w:t>
            </w:r>
            <w:r w:rsidRPr="00DE42C1">
              <w:rPr>
                <w:rFonts w:ascii="Arial" w:hAnsi="Arial" w:cs="Arial"/>
                <w:b/>
                <w:bCs/>
                <w:color w:val="A9AF00"/>
                <w:sz w:val="18"/>
                <w:szCs w:val="18"/>
                <w:lang w:val="fr-FR"/>
              </w:rPr>
              <w:t>tie et la République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xml:space="preserve">Le groupe histoire-géographie de l'Inspection générale vient de mettre en ligne sur le portail national d’histoire et géographie un zoom. </w:t>
            </w:r>
            <w:r w:rsidRPr="00DE42C1">
              <w:rPr>
                <w:rFonts w:ascii="Arial" w:hAnsi="Arial" w:cs="Arial"/>
                <w:i/>
                <w:iCs/>
                <w:color w:val="333333"/>
                <w:sz w:val="18"/>
                <w:szCs w:val="18"/>
                <w:lang w:val="fr-FR"/>
              </w:rPr>
              <w:t>Réalisé ces de</w:t>
            </w:r>
            <w:r w:rsidRPr="00DE42C1">
              <w:rPr>
                <w:rFonts w:ascii="Arial" w:hAnsi="Arial" w:cs="Arial"/>
                <w:i/>
                <w:iCs/>
                <w:color w:val="333333"/>
                <w:sz w:val="18"/>
                <w:szCs w:val="18"/>
                <w:lang w:val="fr-FR"/>
              </w:rPr>
              <w:t>r</w:t>
            </w:r>
            <w:r w:rsidRPr="00DE42C1">
              <w:rPr>
                <w:rFonts w:ascii="Arial" w:hAnsi="Arial" w:cs="Arial"/>
                <w:i/>
                <w:iCs/>
                <w:color w:val="333333"/>
                <w:sz w:val="18"/>
                <w:szCs w:val="18"/>
                <w:lang w:val="fr-FR"/>
              </w:rPr>
              <w:t>niers jours, il a pour objectif de fournir des premiers éléments d’information et d’analyse pour les enseignants dans les établissements confrontés aux no</w:t>
            </w:r>
            <w:r w:rsidRPr="00DE42C1">
              <w:rPr>
                <w:rFonts w:ascii="Arial" w:hAnsi="Arial" w:cs="Arial"/>
                <w:i/>
                <w:iCs/>
                <w:color w:val="333333"/>
                <w:sz w:val="18"/>
                <w:szCs w:val="18"/>
                <w:lang w:val="fr-FR"/>
              </w:rPr>
              <w:t>m</w:t>
            </w:r>
            <w:r w:rsidRPr="00DE42C1">
              <w:rPr>
                <w:rFonts w:ascii="Arial" w:hAnsi="Arial" w:cs="Arial"/>
                <w:i/>
                <w:iCs/>
                <w:color w:val="333333"/>
                <w:sz w:val="18"/>
                <w:szCs w:val="18"/>
                <w:lang w:val="fr-FR"/>
              </w:rPr>
              <w:t>breuses questions de leurs élèves</w:t>
            </w:r>
            <w:r w:rsidRPr="00DE42C1">
              <w:rPr>
                <w:rFonts w:ascii="Arial" w:hAnsi="Arial" w:cs="Arial"/>
                <w:color w:val="333333"/>
                <w:sz w:val="18"/>
                <w:szCs w:val="18"/>
                <w:lang w:val="fr-FR"/>
              </w:rPr>
              <w:t>.</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39" w:history="1">
              <w:r w:rsidR="00DE42C1" w:rsidRPr="00DE42C1">
                <w:rPr>
                  <w:rStyle w:val="Hyperlink"/>
                  <w:rFonts w:ascii="Arial" w:hAnsi="Arial" w:cs="Arial"/>
                  <w:sz w:val="18"/>
                  <w:szCs w:val="18"/>
                  <w:lang w:val="fr-FR"/>
                </w:rPr>
                <w:t>http://eduscol.education.fr/histoire-geographie/actualites/actualites/article/attentat-contre-icharlie-hebdoi-une-attaque-contre-la-liberte-la-democratie-et-la-republi.html</w:t>
              </w:r>
            </w:hyperlink>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Via le Street art</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Le Street Art se mobilise.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p>
          <w:p w:rsidR="00DE42C1" w:rsidRPr="00DE42C1" w:rsidRDefault="00412020" w:rsidP="00DE42C1">
            <w:pPr>
              <w:spacing w:after="60" w:line="280" w:lineRule="atLeast"/>
              <w:ind w:left="601" w:right="2098"/>
              <w:jc w:val="both"/>
              <w:rPr>
                <w:rFonts w:ascii="Arial" w:hAnsi="Arial" w:cs="Arial"/>
                <w:sz w:val="18"/>
                <w:szCs w:val="18"/>
                <w:lang w:val="fr-FR"/>
              </w:rPr>
            </w:pPr>
            <w:hyperlink r:id="rId140" w:history="1">
              <w:r w:rsidR="00DE42C1" w:rsidRPr="00DE42C1">
                <w:rPr>
                  <w:rStyle w:val="Hyperlink"/>
                  <w:rFonts w:ascii="Arial" w:hAnsi="Arial" w:cs="Arial"/>
                  <w:sz w:val="18"/>
                  <w:szCs w:val="18"/>
                  <w:lang w:val="fr-FR"/>
                </w:rPr>
                <w:t>http://www.elle.fr/Loisirs/Sorties/Dossiers/Charlie-Hebdo-le-street-art-se-mobilise-sur-les-murs</w:t>
              </w:r>
            </w:hyperlink>
            <w:r w:rsidR="00DE42C1" w:rsidRPr="00DE42C1">
              <w:rPr>
                <w:rFonts w:ascii="Arial" w:hAnsi="Arial" w:cs="Arial"/>
                <w:color w:val="333333"/>
                <w:sz w:val="18"/>
                <w:szCs w:val="18"/>
                <w:lang w:val="fr-FR"/>
              </w:rPr>
              <w:t xml:space="preserve">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 </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b/>
                <w:bCs/>
                <w:color w:val="A9AF00"/>
                <w:sz w:val="18"/>
                <w:szCs w:val="18"/>
                <w:lang w:val="fr-FR"/>
              </w:rPr>
              <w:t>Un site dédié aux caricatures de presse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333333"/>
                <w:sz w:val="18"/>
                <w:szCs w:val="18"/>
                <w:lang w:val="fr-FR"/>
              </w:rPr>
              <w:t>Ce site est spécialisé dans l'histoire de la caricature politique et du dessin de presse.</w:t>
            </w:r>
          </w:p>
          <w:p w:rsidR="00DE42C1" w:rsidRPr="00DE42C1" w:rsidRDefault="00DE42C1" w:rsidP="00DE42C1">
            <w:pPr>
              <w:spacing w:after="60" w:line="280" w:lineRule="atLeast"/>
              <w:ind w:left="601" w:right="2098"/>
              <w:jc w:val="both"/>
              <w:rPr>
                <w:rFonts w:ascii="Arial" w:hAnsi="Arial" w:cs="Arial"/>
                <w:sz w:val="18"/>
                <w:szCs w:val="18"/>
                <w:lang w:val="fr-FR"/>
              </w:rPr>
            </w:pPr>
            <w:r w:rsidRPr="00DE42C1">
              <w:rPr>
                <w:rFonts w:ascii="Arial" w:hAnsi="Arial" w:cs="Arial"/>
                <w:color w:val="C00000"/>
                <w:sz w:val="18"/>
                <w:szCs w:val="18"/>
                <w:lang w:val="fr-FR"/>
              </w:rPr>
              <w:t>Voir</w:t>
            </w:r>
            <w:r>
              <w:rPr>
                <w:rFonts w:ascii="Arial" w:hAnsi="Arial" w:cs="Arial"/>
                <w:color w:val="C00000"/>
                <w:sz w:val="18"/>
                <w:szCs w:val="18"/>
                <w:lang w:val="fr-FR"/>
              </w:rPr>
              <w:br/>
            </w:r>
            <w:hyperlink r:id="rId141" w:history="1">
              <w:r w:rsidRPr="00DE42C1">
                <w:rPr>
                  <w:rStyle w:val="Hyperlink"/>
                  <w:rFonts w:ascii="Arial" w:hAnsi="Arial" w:cs="Arial"/>
                  <w:sz w:val="18"/>
                  <w:szCs w:val="18"/>
                  <w:lang w:val="fr-FR"/>
                </w:rPr>
                <w:t>http://www.caricaturesetcaricature.com/</w:t>
              </w:r>
            </w:hyperlink>
          </w:p>
          <w:tbl>
            <w:tblPr>
              <w:tblW w:w="5000" w:type="pct"/>
              <w:tblCellSpacing w:w="0" w:type="dxa"/>
              <w:tblCellMar>
                <w:left w:w="0" w:type="dxa"/>
                <w:right w:w="0" w:type="dxa"/>
              </w:tblCellMar>
              <w:tblLook w:val="04A0" w:firstRow="1" w:lastRow="0" w:firstColumn="1" w:lastColumn="0" w:noHBand="0" w:noVBand="1"/>
            </w:tblPr>
            <w:tblGrid>
              <w:gridCol w:w="8964"/>
            </w:tblGrid>
            <w:tr w:rsidR="00DE42C1" w:rsidRPr="0057427F" w:rsidTr="00DE42C1">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964"/>
                  </w:tblGrid>
                  <w:tr w:rsidR="00DE42C1" w:rsidRPr="0057427F">
                    <w:trPr>
                      <w:tblCellSpacing w:w="0" w:type="dxa"/>
                    </w:trPr>
                    <w:tc>
                      <w:tcPr>
                        <w:tcW w:w="0" w:type="auto"/>
                        <w:hideMark/>
                      </w:tcPr>
                      <w:p w:rsidR="00DE42C1" w:rsidRPr="00DE42C1" w:rsidRDefault="00DE42C1">
                        <w:pPr>
                          <w:rPr>
                            <w:rFonts w:ascii="Arial" w:hAnsi="Arial" w:cs="Arial"/>
                            <w:sz w:val="18"/>
                            <w:szCs w:val="18"/>
                            <w:lang w:val="fr-FR"/>
                          </w:rPr>
                        </w:pPr>
                      </w:p>
                    </w:tc>
                  </w:tr>
                </w:tbl>
                <w:p w:rsidR="00DE42C1" w:rsidRPr="00DE42C1" w:rsidRDefault="00DE42C1">
                  <w:pPr>
                    <w:rPr>
                      <w:rFonts w:ascii="Arial" w:hAnsi="Arial" w:cs="Arial"/>
                      <w:sz w:val="18"/>
                      <w:szCs w:val="18"/>
                      <w:lang w:val="fr-FR"/>
                    </w:rPr>
                  </w:pPr>
                </w:p>
              </w:tc>
            </w:tr>
          </w:tbl>
          <w:p w:rsidR="00DE42C1" w:rsidRDefault="00DE42C1" w:rsidP="00DE42C1">
            <w:pPr>
              <w:rPr>
                <w:rFonts w:ascii="Arial" w:hAnsi="Arial" w:cs="Arial"/>
                <w:sz w:val="18"/>
                <w:szCs w:val="18"/>
                <w:lang w:val="fr-FR"/>
              </w:rPr>
            </w:pPr>
          </w:p>
          <w:p w:rsidR="00DE42C1" w:rsidRPr="00DE42C1" w:rsidRDefault="00DE42C1" w:rsidP="00DE42C1">
            <w:pPr>
              <w:rPr>
                <w:rFonts w:ascii="Arial" w:hAnsi="Arial" w:cs="Arial"/>
                <w:sz w:val="18"/>
                <w:szCs w:val="18"/>
                <w:lang w:val="fr-FR"/>
              </w:rPr>
            </w:pPr>
            <w:r w:rsidRPr="00DE42C1">
              <w:rPr>
                <w:rFonts w:ascii="Arial" w:hAnsi="Arial" w:cs="Arial"/>
                <w:sz w:val="18"/>
                <w:szCs w:val="18"/>
                <w:lang w:val="fr-FR"/>
              </w:rPr>
              <w:t>Par jeanpierremeyniac , le samedi 31 janvier 2015.</w:t>
            </w:r>
          </w:p>
          <w:p w:rsidR="00DE42C1" w:rsidRPr="00DE42C1" w:rsidRDefault="00DE42C1" w:rsidP="006D7F83">
            <w:pPr>
              <w:rPr>
                <w:rFonts w:ascii="Arial" w:hAnsi="Arial" w:cs="Arial"/>
                <w:sz w:val="18"/>
                <w:szCs w:val="18"/>
                <w:lang w:val="fr-FR"/>
              </w:rPr>
            </w:pPr>
          </w:p>
        </w:tc>
      </w:tr>
    </w:tbl>
    <w:p w:rsidR="000E4B5C" w:rsidRPr="00DE42C1" w:rsidRDefault="000E4B5C" w:rsidP="006D7F83">
      <w:pPr>
        <w:ind w:left="567"/>
        <w:rPr>
          <w:rFonts w:ascii="Verdana" w:hAnsi="Verdana"/>
          <w:color w:val="000000"/>
          <w:lang w:val="fr-FR"/>
        </w:rPr>
      </w:pPr>
      <w:r w:rsidRPr="00DE42C1">
        <w:rPr>
          <w:sz w:val="22"/>
          <w:szCs w:val="22"/>
          <w:lang w:val="fr-FR"/>
        </w:rPr>
        <w:lastRenderedPageBreak/>
        <w:br w:type="textWrapping" w:clear="left"/>
      </w:r>
    </w:p>
    <w:p w:rsidR="0064517C" w:rsidRPr="00DE42C1" w:rsidRDefault="0064517C" w:rsidP="006D7F83">
      <w:pPr>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DE42C1"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5" w:name="Concours"/>
            <w:bookmarkEnd w:id="25"/>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412020" w:rsidP="00FC659D">
            <w:pPr>
              <w:pStyle w:val="behindh3"/>
              <w:jc w:val="center"/>
              <w:rPr>
                <w:rFonts w:ascii="Arial" w:hAnsi="Arial" w:cs="Arial"/>
                <w:b/>
                <w:smallCaps/>
                <w:sz w:val="22"/>
                <w:szCs w:val="22"/>
              </w:rPr>
            </w:pPr>
            <w:r>
              <w:rPr>
                <w:rFonts w:ascii="Arial" w:hAnsi="Arial" w:cs="Arial"/>
                <w:sz w:val="16"/>
                <w:szCs w:val="19"/>
              </w:rPr>
              <w:pict>
                <v:rect id="_x0000_i1037" style="width:0;height:1.5pt" o:hrstd="t" o:hr="t" fillcolor="gray" stroked="f"/>
              </w:pict>
            </w:r>
          </w:p>
          <w:p w:rsidR="0052289A" w:rsidRDefault="0052289A" w:rsidP="00EE609D">
            <w:pPr>
              <w:pStyle w:val="behindh3"/>
              <w:jc w:val="center"/>
              <w:rPr>
                <w:rFonts w:ascii="Arial" w:hAnsi="Arial" w:cs="Arial"/>
                <w:smallCaps/>
              </w:rPr>
            </w:pPr>
          </w:p>
          <w:p w:rsidR="0052289A" w:rsidRDefault="0052289A" w:rsidP="00EE609D">
            <w:pPr>
              <w:pStyle w:val="behindh3"/>
              <w:jc w:val="center"/>
              <w:rPr>
                <w:rFonts w:ascii="Arial" w:hAnsi="Arial" w:cs="Arial"/>
                <w:smallCaps/>
              </w:rPr>
            </w:pPr>
            <w:r>
              <w:rPr>
                <w:rFonts w:ascii="Arial" w:hAnsi="Arial" w:cs="Arial"/>
                <w:b/>
                <w:bCs/>
              </w:rPr>
              <w:t>La vie en BD</w:t>
            </w:r>
            <w:r>
              <w:rPr>
                <w:rFonts w:ascii="Arial" w:hAnsi="Arial" w:cs="Arial"/>
                <w:b/>
                <w:bCs/>
                <w:sz w:val="18"/>
                <w:szCs w:val="18"/>
              </w:rPr>
              <w:t xml:space="preserve"> </w:t>
            </w:r>
            <w:r>
              <w:rPr>
                <w:rFonts w:ascii="Arial" w:hAnsi="Arial" w:cs="Arial"/>
                <w:b/>
                <w:bCs/>
              </w:rPr>
              <w:t>2014/2015</w:t>
            </w:r>
          </w:p>
          <w:p w:rsidR="0052289A" w:rsidRDefault="0052289A" w:rsidP="00EE609D">
            <w:pPr>
              <w:pStyle w:val="behindh3"/>
              <w:jc w:val="center"/>
              <w:rPr>
                <w:rFonts w:ascii="Verdana" w:hAnsi="Verdana"/>
                <w:color w:val="000000"/>
              </w:rPr>
            </w:pPr>
            <w:r>
              <w:rPr>
                <w:b/>
                <w:bCs/>
                <w:noProof/>
              </w:rPr>
              <w:lastRenderedPageBreak/>
              <w:drawing>
                <wp:inline distT="0" distB="0" distL="0" distR="0" wp14:anchorId="43C2123F" wp14:editId="0742DCF9">
                  <wp:extent cx="1285875" cy="723900"/>
                  <wp:effectExtent l="0" t="0" r="9525" b="0"/>
                  <wp:docPr id="40" name="Grafik 40" descr="http://newsletter.klett.de/custloads/117112111/md_660029.jpg">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42" tgtFrame="_blank"/>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Default="00412020" w:rsidP="0052289A">
            <w:pPr>
              <w:pStyle w:val="behindh3"/>
              <w:jc w:val="center"/>
              <w:rPr>
                <w:rFonts w:ascii="Arial" w:hAnsi="Arial" w:cs="Arial"/>
                <w:sz w:val="16"/>
                <w:szCs w:val="19"/>
              </w:rPr>
            </w:pPr>
            <w:hyperlink r:id="rId144" w:tgtFrame="_blank" w:history="1">
              <w:r w:rsidR="0052289A">
                <w:rPr>
                  <w:rStyle w:val="Hyperlink"/>
                  <w:rFonts w:ascii="Arial" w:hAnsi="Arial" w:cs="Arial"/>
                  <w:color w:val="003366"/>
                  <w:sz w:val="18"/>
                  <w:szCs w:val="18"/>
                </w:rPr>
                <w:t>Zum Wettbewerb</w:t>
              </w:r>
            </w:hyperlink>
            <w:r w:rsidR="002A0A30" w:rsidRPr="00B23BE0">
              <w:rPr>
                <w:rFonts w:ascii="Arial" w:hAnsi="Arial" w:cs="Arial"/>
                <w:smallCaps/>
              </w:rPr>
              <w:br/>
            </w:r>
          </w:p>
          <w:p w:rsidR="0052289A" w:rsidRDefault="0052289A" w:rsidP="0052289A">
            <w:pPr>
              <w:pStyle w:val="behindh3"/>
              <w:jc w:val="center"/>
              <w:rPr>
                <w:rFonts w:ascii="Arial" w:hAnsi="Arial" w:cs="Arial"/>
                <w:sz w:val="16"/>
                <w:szCs w:val="19"/>
              </w:rPr>
            </w:pP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45"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412020" w:rsidP="00F12AF0">
            <w:pPr>
              <w:pStyle w:val="berschrift2"/>
              <w:rPr>
                <w:b w:val="0"/>
                <w:smallCaps/>
                <w:sz w:val="22"/>
                <w:szCs w:val="22"/>
                <w:lang w:val="de-DE"/>
              </w:rPr>
            </w:pPr>
            <w:hyperlink r:id="rId146"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412020" w:rsidP="00F12AF0">
            <w:pPr>
              <w:pStyle w:val="berschrift2"/>
              <w:rPr>
                <w:szCs w:val="20"/>
                <w:lang w:val="de-DE"/>
              </w:rPr>
            </w:pPr>
            <w:hyperlink r:id="rId147"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6" w:name="petitscitoyens"/>
      <w:bookmarkEnd w:id="26"/>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pPr>
    </w:p>
    <w:p w:rsidR="00A572A2" w:rsidRDefault="00A572A2" w:rsidP="00A572A2">
      <w:pPr>
        <w:rPr>
          <w:b/>
          <w:bCs/>
          <w:smallCaps/>
        </w:rPr>
      </w:pPr>
    </w:p>
    <w:tbl>
      <w:tblPr>
        <w:tblW w:w="5000" w:type="pct"/>
        <w:tblCellSpacing w:w="0" w:type="dxa"/>
        <w:tblCellMar>
          <w:left w:w="0" w:type="dxa"/>
          <w:right w:w="0" w:type="dxa"/>
        </w:tblCellMar>
        <w:tblLook w:val="04A0" w:firstRow="1" w:lastRow="0" w:firstColumn="1" w:lastColumn="0" w:noHBand="0" w:noVBand="1"/>
      </w:tblPr>
      <w:tblGrid>
        <w:gridCol w:w="9072"/>
      </w:tblGrid>
      <w:tr w:rsidR="005E7269" w:rsidRPr="0057427F" w:rsidTr="005E7269">
        <w:trPr>
          <w:tblCellSpacing w:w="0" w:type="dxa"/>
          <w:hidden/>
        </w:trPr>
        <w:tc>
          <w:tcPr>
            <w:tcW w:w="0" w:type="auto"/>
            <w:vAlign w:val="center"/>
            <w:hideMark/>
          </w:tcPr>
          <w:p w:rsidR="005E7269" w:rsidRDefault="005E7269">
            <w:pPr>
              <w:rPr>
                <w:vanish/>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trPr>
                <w:tblCellSpacing w:w="0" w:type="dxa"/>
              </w:trPr>
              <w:tc>
                <w:tcPr>
                  <w:tcW w:w="0" w:type="auto"/>
                  <w:hideMark/>
                </w:tcPr>
                <w:p w:rsidR="005E7269" w:rsidRDefault="005E7269">
                  <w:pPr>
                    <w:jc w:val="center"/>
                  </w:pPr>
                </w:p>
              </w:tc>
            </w:tr>
          </w:tbl>
          <w:p w:rsidR="005E7269" w:rsidRDefault="005E7269">
            <w:pPr>
              <w:rPr>
                <w:vanish/>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7427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7427F">
                    <w:trPr>
                      <w:tblCellSpacing w:w="0" w:type="dxa"/>
                      <w:jc w:val="center"/>
                    </w:trPr>
                    <w:tc>
                      <w:tcPr>
                        <w:tcW w:w="360" w:type="dxa"/>
                        <w:vAlign w:val="center"/>
                        <w:hideMark/>
                      </w:tcPr>
                      <w:p w:rsidR="005E7269" w:rsidRPr="005E7269" w:rsidRDefault="005E7269" w:rsidP="005E7269">
                        <w:pPr>
                          <w:jc w:val="center"/>
                          <w:rPr>
                            <w:rFonts w:ascii="Arial" w:hAnsi="Arial" w:cs="Arial"/>
                            <w:sz w:val="18"/>
                            <w:szCs w:val="18"/>
                          </w:rPr>
                        </w:pPr>
                      </w:p>
                    </w:tc>
                    <w:tc>
                      <w:tcPr>
                        <w:tcW w:w="0" w:type="auto"/>
                        <w:hideMark/>
                      </w:tcPr>
                      <w:p w:rsidR="005E7269" w:rsidRPr="00856623" w:rsidRDefault="00412020" w:rsidP="005E7269">
                        <w:pPr>
                          <w:pStyle w:val="berschrift1"/>
                          <w:jc w:val="center"/>
                          <w:rPr>
                            <w:rFonts w:ascii="Arial" w:hAnsi="Arial" w:cs="Arial"/>
                            <w:sz w:val="22"/>
                            <w:szCs w:val="22"/>
                            <w:lang w:val="fr-FR"/>
                          </w:rPr>
                        </w:pPr>
                        <w:hyperlink r:id="rId150" w:tgtFrame="_blank" w:history="1">
                          <w:r w:rsidR="005E7269" w:rsidRPr="00856623">
                            <w:rPr>
                              <w:rStyle w:val="Hyperlink"/>
                              <w:rFonts w:ascii="Arial" w:hAnsi="Arial" w:cs="Arial"/>
                              <w:sz w:val="22"/>
                              <w:szCs w:val="22"/>
                              <w:lang w:val="fr-FR"/>
                            </w:rPr>
                            <w:t>L'hebdo de la semaine du lundi 2 février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E7269" w:rsidRPr="0057427F">
                          <w:trPr>
                            <w:tblCellSpacing w:w="0" w:type="dxa"/>
                          </w:trPr>
                          <w:tc>
                            <w:tcPr>
                              <w:tcW w:w="0" w:type="auto"/>
                              <w:hideMark/>
                            </w:tcPr>
                            <w:p w:rsidR="005E7269" w:rsidRPr="005E7269" w:rsidRDefault="005E7269" w:rsidP="005E7269">
                              <w:pPr>
                                <w:jc w:val="center"/>
                                <w:rPr>
                                  <w:rFonts w:ascii="Arial" w:hAnsi="Arial" w:cs="Arial"/>
                                  <w:sz w:val="18"/>
                                  <w:szCs w:val="18"/>
                                  <w:lang w:val="fr-FR"/>
                                </w:rPr>
                              </w:pPr>
                            </w:p>
                          </w:tc>
                          <w:tc>
                            <w:tcPr>
                              <w:tcW w:w="360" w:type="dxa"/>
                              <w:vAlign w:val="center"/>
                              <w:hideMark/>
                            </w:tcPr>
                            <w:p w:rsidR="005E7269" w:rsidRPr="005E7269" w:rsidRDefault="005E7269" w:rsidP="005E7269">
                              <w:pPr>
                                <w:jc w:val="center"/>
                                <w:rPr>
                                  <w:rFonts w:ascii="Arial" w:hAnsi="Arial" w:cs="Arial"/>
                                  <w:sz w:val="18"/>
                                  <w:szCs w:val="18"/>
                                  <w:lang w:val="fr-FR"/>
                                </w:rPr>
                              </w:pPr>
                            </w:p>
                          </w:tc>
                        </w:tr>
                      </w:tbl>
                      <w:p w:rsidR="005E7269" w:rsidRPr="005E7269" w:rsidRDefault="005E7269" w:rsidP="005E7269">
                        <w:pPr>
                          <w:jc w:val="center"/>
                          <w:rPr>
                            <w:rFonts w:ascii="Arial" w:hAnsi="Arial" w:cs="Arial"/>
                            <w:sz w:val="18"/>
                            <w:szCs w:val="18"/>
                            <w:lang w:val="fr-FR"/>
                          </w:rPr>
                        </w:pPr>
                      </w:p>
                    </w:tc>
                    <w:tc>
                      <w:tcPr>
                        <w:tcW w:w="360" w:type="dxa"/>
                        <w:vAlign w:val="center"/>
                        <w:hideMark/>
                      </w:tcPr>
                      <w:p w:rsidR="005E7269" w:rsidRPr="005E7269" w:rsidRDefault="005E7269">
                        <w:pPr>
                          <w:rPr>
                            <w:rFonts w:ascii="Arial" w:hAnsi="Arial" w:cs="Arial"/>
                            <w:sz w:val="18"/>
                            <w:szCs w:val="18"/>
                            <w:lang w:val="fr-FR"/>
                          </w:rPr>
                        </w:pPr>
                        <w:r w:rsidRPr="005E7269">
                          <w:rPr>
                            <w:rFonts w:ascii="Arial" w:hAnsi="Arial" w:cs="Arial"/>
                            <w:sz w:val="18"/>
                            <w:szCs w:val="18"/>
                            <w:lang w:val="fr-FR"/>
                          </w:rPr>
                          <w:t> </w:t>
                        </w:r>
                      </w:p>
                    </w:tc>
                  </w:tr>
                </w:tbl>
                <w:p w:rsidR="005E7269" w:rsidRPr="005E7269" w:rsidRDefault="005E7269">
                  <w:pPr>
                    <w:jc w:val="center"/>
                    <w:rPr>
                      <w:rFonts w:ascii="Arial" w:hAnsi="Arial" w:cs="Arial"/>
                      <w:sz w:val="18"/>
                      <w:szCs w:val="18"/>
                      <w:lang w:val="fr-FR"/>
                    </w:rPr>
                  </w:pPr>
                </w:p>
              </w:tc>
            </w:tr>
            <w:tr w:rsidR="005E7269" w:rsidRPr="0057427F">
              <w:trPr>
                <w:trHeight w:val="180"/>
                <w:tblCellSpacing w:w="0" w:type="dxa"/>
              </w:trPr>
              <w:tc>
                <w:tcPr>
                  <w:tcW w:w="0" w:type="auto"/>
                  <w:vAlign w:val="center"/>
                  <w:hideMark/>
                </w:tcPr>
                <w:p w:rsidR="005E7269" w:rsidRPr="005E7269" w:rsidRDefault="005E7269">
                  <w:pPr>
                    <w:rPr>
                      <w:rFonts w:ascii="Arial" w:hAnsi="Arial" w:cs="Arial"/>
                      <w:sz w:val="18"/>
                      <w:szCs w:val="18"/>
                      <w:lang w:val="fr-FR"/>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sz w:val="18"/>
                      <w:szCs w:val="18"/>
                    </w:rPr>
                    <w:drawing>
                      <wp:inline distT="0" distB="0" distL="0" distR="0" wp14:anchorId="34A8F668" wp14:editId="5101B6D7">
                        <wp:extent cx="5705475" cy="457200"/>
                        <wp:effectExtent l="0" t="0" r="9525" b="0"/>
                        <wp:docPr id="14" name="Grafik 14"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iereALU"/>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color w:val="0000FF"/>
                      <w:sz w:val="18"/>
                      <w:szCs w:val="18"/>
                    </w:rPr>
                    <w:drawing>
                      <wp:inline distT="0" distB="0" distL="0" distR="0" wp14:anchorId="49D045C0" wp14:editId="5610A2F3">
                        <wp:extent cx="4133850" cy="2689076"/>
                        <wp:effectExtent l="0" t="0" r="0" b="0"/>
                        <wp:docPr id="13" name="Grafik 13" descr="alaune02022015">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aune02022015">
                                  <a:hlinkClick r:id="rId152" tgtFrame="&quot;_blank&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133850" cy="2689076"/>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rHeight w:val="180"/>
                <w:tblCellSpacing w:w="0" w:type="dxa"/>
              </w:trPr>
              <w:tc>
                <w:tcPr>
                  <w:tcW w:w="0" w:type="auto"/>
                  <w:vAlign w:val="center"/>
                  <w:hideMark/>
                </w:tcPr>
                <w:p w:rsidR="005E7269" w:rsidRPr="005E7269" w:rsidRDefault="005E7269">
                  <w:pPr>
                    <w:rPr>
                      <w:rFonts w:ascii="Arial" w:hAnsi="Arial" w:cs="Arial"/>
                      <w:sz w:val="18"/>
                      <w:szCs w:val="18"/>
                    </w:rPr>
                  </w:pPr>
                </w:p>
              </w:tc>
            </w:tr>
            <w:tr w:rsidR="005E7269" w:rsidRPr="0057427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7427F">
                    <w:trPr>
                      <w:tblCellSpacing w:w="0" w:type="dxa"/>
                      <w:jc w:val="center"/>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c>
                      <w:tcPr>
                        <w:tcW w:w="0" w:type="auto"/>
                        <w:hideMark/>
                      </w:tcPr>
                      <w:p w:rsidR="005E7269" w:rsidRPr="005E7269" w:rsidRDefault="00412020">
                        <w:pPr>
                          <w:pStyle w:val="berschrift1"/>
                          <w:rPr>
                            <w:rFonts w:ascii="Arial" w:hAnsi="Arial" w:cs="Arial"/>
                            <w:sz w:val="18"/>
                            <w:szCs w:val="18"/>
                            <w:lang w:val="fr-FR"/>
                          </w:rPr>
                        </w:pPr>
                        <w:hyperlink r:id="rId154" w:tgtFrame="_blank" w:history="1">
                          <w:r w:rsidR="005E7269" w:rsidRPr="005E7269">
                            <w:rPr>
                              <w:rStyle w:val="Hyperlink"/>
                              <w:rFonts w:ascii="Arial" w:hAnsi="Arial" w:cs="Arial"/>
                              <w:sz w:val="18"/>
                              <w:szCs w:val="18"/>
                              <w:lang w:val="fr-FR"/>
                            </w:rPr>
                            <w:t>Lassana Bathily : parcours d’un citoyen français</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E7269" w:rsidRPr="0057427F">
                          <w:trPr>
                            <w:tblCellSpacing w:w="0" w:type="dxa"/>
                          </w:trPr>
                          <w:tc>
                            <w:tcPr>
                              <w:tcW w:w="0" w:type="auto"/>
                              <w:hideMark/>
                            </w:tcPr>
                            <w:p w:rsidR="005E7269" w:rsidRPr="005E7269" w:rsidRDefault="005E7269">
                              <w:pPr>
                                <w:rPr>
                                  <w:rFonts w:ascii="Arial" w:hAnsi="Arial" w:cs="Arial"/>
                                  <w:sz w:val="18"/>
                                  <w:szCs w:val="18"/>
                                  <w:lang w:val="fr-FR"/>
                                </w:rPr>
                              </w:pPr>
                            </w:p>
                          </w:tc>
                          <w:tc>
                            <w:tcPr>
                              <w:tcW w:w="360" w:type="dxa"/>
                              <w:vAlign w:val="center"/>
                              <w:hideMark/>
                            </w:tcPr>
                            <w:p w:rsidR="005E7269" w:rsidRPr="005E7269" w:rsidRDefault="005E7269">
                              <w:pPr>
                                <w:rPr>
                                  <w:rFonts w:ascii="Arial" w:hAnsi="Arial" w:cs="Arial"/>
                                  <w:sz w:val="18"/>
                                  <w:szCs w:val="18"/>
                                  <w:lang w:val="fr-FR"/>
                                </w:rPr>
                              </w:pPr>
                            </w:p>
                          </w:tc>
                        </w:tr>
                      </w:tbl>
                      <w:p w:rsidR="005E7269" w:rsidRPr="005E7269" w:rsidRDefault="005E7269">
                        <w:pPr>
                          <w:pStyle w:val="StandardWeb"/>
                          <w:rPr>
                            <w:rFonts w:ascii="Arial" w:hAnsi="Arial" w:cs="Arial"/>
                            <w:lang w:val="fr-FR"/>
                          </w:rPr>
                        </w:pPr>
                        <w:r w:rsidRPr="005E7269">
                          <w:rPr>
                            <w:rFonts w:ascii="Arial" w:hAnsi="Arial" w:cs="Arial"/>
                            <w:lang w:val="fr-FR"/>
                          </w:rPr>
                          <w:t>Le 9 janvier dernier, le magasin Hyper Cacher situé Porte de Vincennes, à Paris, a été attaqué par un terroriste qui a pris en otages plusieurs personnes. Un jeune homme de 24 ans a joué un rôle impo</w:t>
                        </w:r>
                        <w:r w:rsidRPr="005E7269">
                          <w:rPr>
                            <w:rFonts w:ascii="Arial" w:hAnsi="Arial" w:cs="Arial"/>
                            <w:lang w:val="fr-FR"/>
                          </w:rPr>
                          <w:t>r</w:t>
                        </w:r>
                        <w:r w:rsidRPr="005E7269">
                          <w:rPr>
                            <w:rFonts w:ascii="Arial" w:hAnsi="Arial" w:cs="Arial"/>
                            <w:lang w:val="fr-FR"/>
                          </w:rPr>
                          <w:t>tant dans cette histoire : il a réussi à sauver la vie de six personnes en les cachant dans une chambre froide (une pièce où la température est très basse afin de conserver des aliments) qu’il a débranché. Avec beaucoup de sang-froid, il est aussi arrivé à sortir du magasin sans être vu par le terroriste et a donné de précieuses informations aux policiers (il a, entre autre, dessiné le plan du magasin). Ce jeune homme s’appelle Lassana Bathily : il vient du Mali (en Afrique) et il vit depuis neuf ans en France. Au moment, où la prise  d’otages a eu lieu, Lassana avait fait les démarches pour obtenir la nationalité française mais il ne l’ avait pa s encore obtenu. Sur Internet, 300 000 personnes ont alors demandé à ce qu’il obtienne la naturalisation (c’est notre « mot du jour ») française. Le 20 janvier dernier, le Président de la République la lui a accordé au cours d’une cérémonie spéciale.</w:t>
                        </w:r>
                      </w:p>
                    </w:tc>
                    <w:tc>
                      <w:tcPr>
                        <w:tcW w:w="360" w:type="dxa"/>
                        <w:vAlign w:val="center"/>
                        <w:hideMark/>
                      </w:tcPr>
                      <w:p w:rsidR="005E7269" w:rsidRPr="005E7269" w:rsidRDefault="005E7269">
                        <w:pPr>
                          <w:rPr>
                            <w:rFonts w:ascii="Arial" w:hAnsi="Arial" w:cs="Arial"/>
                            <w:sz w:val="18"/>
                            <w:szCs w:val="18"/>
                            <w:lang w:val="fr-FR"/>
                          </w:rPr>
                        </w:pPr>
                        <w:r w:rsidRPr="005E7269">
                          <w:rPr>
                            <w:rFonts w:ascii="Arial" w:hAnsi="Arial" w:cs="Arial"/>
                            <w:sz w:val="18"/>
                            <w:szCs w:val="18"/>
                            <w:lang w:val="fr-FR"/>
                          </w:rPr>
                          <w:t> </w:t>
                        </w:r>
                      </w:p>
                    </w:tc>
                  </w:tr>
                </w:tbl>
                <w:p w:rsidR="005E7269" w:rsidRPr="005E7269" w:rsidRDefault="005E7269">
                  <w:pPr>
                    <w:jc w:val="center"/>
                    <w:rPr>
                      <w:rFonts w:ascii="Arial" w:hAnsi="Arial" w:cs="Arial"/>
                      <w:sz w:val="18"/>
                      <w:szCs w:val="18"/>
                      <w:lang w:val="fr-FR"/>
                    </w:rPr>
                  </w:pPr>
                </w:p>
              </w:tc>
            </w:tr>
            <w:tr w:rsidR="005E7269" w:rsidRPr="0057427F">
              <w:trPr>
                <w:trHeight w:val="180"/>
                <w:tblCellSpacing w:w="0" w:type="dxa"/>
              </w:trPr>
              <w:tc>
                <w:tcPr>
                  <w:tcW w:w="0" w:type="auto"/>
                  <w:vAlign w:val="center"/>
                  <w:hideMark/>
                </w:tcPr>
                <w:p w:rsidR="005E7269" w:rsidRPr="005E7269" w:rsidRDefault="005E7269">
                  <w:pPr>
                    <w:rPr>
                      <w:rFonts w:ascii="Arial" w:hAnsi="Arial" w:cs="Arial"/>
                      <w:sz w:val="18"/>
                      <w:szCs w:val="18"/>
                      <w:lang w:val="fr-FR"/>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color w:val="0000FF"/>
                      <w:sz w:val="18"/>
                      <w:szCs w:val="18"/>
                    </w:rPr>
                    <w:drawing>
                      <wp:inline distT="0" distB="0" distL="0" distR="0" wp14:anchorId="57483A10" wp14:editId="08E86656">
                        <wp:extent cx="5705475" cy="457200"/>
                        <wp:effectExtent l="0" t="0" r="9525" b="0"/>
                        <wp:docPr id="12" name="Grafik 12" descr="tetiereLDM">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LDM">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color w:val="0000FF"/>
                      <w:sz w:val="18"/>
                      <w:szCs w:val="18"/>
                    </w:rPr>
                    <w:lastRenderedPageBreak/>
                    <w:drawing>
                      <wp:inline distT="0" distB="0" distL="0" distR="0" wp14:anchorId="56AAA1A5" wp14:editId="6B081DD1">
                        <wp:extent cx="5695950" cy="1962150"/>
                        <wp:effectExtent l="0" t="0" r="0" b="0"/>
                        <wp:docPr id="11" name="Grafik 11" descr="02022015">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022015">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rHeight w:val="180"/>
                <w:tblCellSpacing w:w="0" w:type="dxa"/>
              </w:trPr>
              <w:tc>
                <w:tcPr>
                  <w:tcW w:w="0" w:type="auto"/>
                  <w:vAlign w:val="center"/>
                  <w:hideMark/>
                </w:tcPr>
                <w:p w:rsidR="005E7269" w:rsidRPr="005E7269" w:rsidRDefault="005E7269">
                  <w:pPr>
                    <w:rPr>
                      <w:rFonts w:ascii="Arial" w:hAnsi="Arial" w:cs="Arial"/>
                      <w:sz w:val="18"/>
                      <w:szCs w:val="18"/>
                    </w:rPr>
                  </w:pPr>
                </w:p>
              </w:tc>
            </w:tr>
            <w:tr w:rsidR="005E7269" w:rsidRPr="0057427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7427F">
                    <w:trPr>
                      <w:tblCellSpacing w:w="0" w:type="dxa"/>
                      <w:jc w:val="center"/>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c>
                      <w:tcPr>
                        <w:tcW w:w="0" w:type="auto"/>
                        <w:hideMark/>
                      </w:tcPr>
                      <w:p w:rsidR="005E7269" w:rsidRDefault="00412020" w:rsidP="00856623">
                        <w:pPr>
                          <w:pStyle w:val="berschrift1"/>
                          <w:jc w:val="center"/>
                          <w:rPr>
                            <w:rStyle w:val="Hyperlink"/>
                            <w:rFonts w:ascii="Arial" w:hAnsi="Arial" w:cs="Arial"/>
                            <w:sz w:val="18"/>
                            <w:szCs w:val="18"/>
                            <w:lang w:val="fr-FR"/>
                          </w:rPr>
                        </w:pPr>
                        <w:hyperlink r:id="rId159" w:tgtFrame="_blank" w:history="1">
                          <w:r w:rsidR="005E7269" w:rsidRPr="005E7269">
                            <w:rPr>
                              <w:rStyle w:val="Hyperlink"/>
                              <w:rFonts w:ascii="Arial" w:hAnsi="Arial" w:cs="Arial"/>
                              <w:sz w:val="18"/>
                              <w:szCs w:val="18"/>
                              <w:lang w:val="fr-FR"/>
                            </w:rPr>
                            <w:t>Une récompense difficile à obtenir</w:t>
                          </w:r>
                        </w:hyperlink>
                      </w:p>
                      <w:p w:rsidR="00856623" w:rsidRPr="00856623" w:rsidRDefault="00856623" w:rsidP="00856623">
                        <w:pPr>
                          <w:rPr>
                            <w:lang w:val="fr-FR"/>
                          </w:rPr>
                        </w:pPr>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E7269" w:rsidRPr="0057427F">
                          <w:trPr>
                            <w:tblCellSpacing w:w="0" w:type="dxa"/>
                          </w:trPr>
                          <w:tc>
                            <w:tcPr>
                              <w:tcW w:w="0" w:type="auto"/>
                              <w:hideMark/>
                            </w:tcPr>
                            <w:p w:rsidR="005E7269" w:rsidRPr="005E7269" w:rsidRDefault="005E7269">
                              <w:pPr>
                                <w:rPr>
                                  <w:rFonts w:ascii="Arial" w:hAnsi="Arial" w:cs="Arial"/>
                                  <w:sz w:val="18"/>
                                  <w:szCs w:val="18"/>
                                  <w:lang w:val="fr-FR"/>
                                </w:rPr>
                              </w:pPr>
                            </w:p>
                          </w:tc>
                          <w:tc>
                            <w:tcPr>
                              <w:tcW w:w="360" w:type="dxa"/>
                              <w:vAlign w:val="center"/>
                              <w:hideMark/>
                            </w:tcPr>
                            <w:p w:rsidR="005E7269" w:rsidRPr="005E7269" w:rsidRDefault="005E7269">
                              <w:pPr>
                                <w:rPr>
                                  <w:rFonts w:ascii="Arial" w:hAnsi="Arial" w:cs="Arial"/>
                                  <w:sz w:val="18"/>
                                  <w:szCs w:val="18"/>
                                  <w:lang w:val="fr-FR"/>
                                </w:rPr>
                              </w:pPr>
                            </w:p>
                          </w:tc>
                        </w:tr>
                      </w:tbl>
                      <w:p w:rsidR="005E7269" w:rsidRPr="005E7269" w:rsidRDefault="005E7269">
                        <w:pPr>
                          <w:pStyle w:val="StandardWeb"/>
                          <w:rPr>
                            <w:rFonts w:ascii="Arial" w:hAnsi="Arial" w:cs="Arial"/>
                            <w:lang w:val="fr-FR"/>
                          </w:rPr>
                        </w:pPr>
                        <w:r w:rsidRPr="005E7269">
                          <w:rPr>
                            <w:rStyle w:val="Fett"/>
                            <w:rFonts w:ascii="Arial" w:hAnsi="Arial" w:cs="Arial"/>
                            <w:color w:val="0000FF"/>
                            <w:lang w:val="fr-FR"/>
                          </w:rPr>
                          <w:t>Arthur :</w:t>
                        </w:r>
                        <w:r w:rsidRPr="005E7269">
                          <w:rPr>
                            <w:rFonts w:ascii="Arial" w:hAnsi="Arial" w:cs="Arial"/>
                            <w:color w:val="0000FF"/>
                            <w:lang w:val="fr-FR"/>
                          </w:rPr>
                          <w:t xml:space="preserve"> </w:t>
                        </w:r>
                        <w:r w:rsidRPr="005E7269">
                          <w:rPr>
                            <w:rFonts w:ascii="Arial" w:hAnsi="Arial" w:cs="Arial"/>
                            <w:lang w:val="fr-FR"/>
                          </w:rPr>
                          <w:t>Je suis super content que Lassana Bathily ait obtenu la nationalité française.</w:t>
                        </w:r>
                      </w:p>
                      <w:p w:rsidR="005E7269" w:rsidRPr="005E7269" w:rsidRDefault="005E7269">
                        <w:pPr>
                          <w:pStyle w:val="StandardWeb"/>
                          <w:rPr>
                            <w:rFonts w:ascii="Arial" w:hAnsi="Arial" w:cs="Arial"/>
                            <w:lang w:val="fr-FR"/>
                          </w:rPr>
                        </w:pPr>
                        <w:r w:rsidRPr="005E7269">
                          <w:rPr>
                            <w:rStyle w:val="Fett"/>
                            <w:rFonts w:ascii="Arial" w:hAnsi="Arial" w:cs="Arial"/>
                            <w:color w:val="008000"/>
                            <w:lang w:val="fr-FR"/>
                          </w:rPr>
                          <w:t>Gary :</w:t>
                        </w:r>
                        <w:r w:rsidRPr="005E7269">
                          <w:rPr>
                            <w:rFonts w:ascii="Arial" w:hAnsi="Arial" w:cs="Arial"/>
                            <w:color w:val="008000"/>
                            <w:lang w:val="fr-FR"/>
                          </w:rPr>
                          <w:t xml:space="preserve"> </w:t>
                        </w:r>
                        <w:r w:rsidRPr="005E7269">
                          <w:rPr>
                            <w:rFonts w:ascii="Arial" w:hAnsi="Arial" w:cs="Arial"/>
                            <w:lang w:val="fr-FR"/>
                          </w:rPr>
                          <w:t>Oui, il a agi comme un vrai héros pendant la prise d’otages de l’Hyper Cacher : il a sauvé la vie de six personnes en les cachant dans une chambre froide.</w:t>
                        </w:r>
                      </w:p>
                      <w:p w:rsidR="005E7269" w:rsidRPr="005E7269" w:rsidRDefault="005E7269">
                        <w:pPr>
                          <w:pStyle w:val="StandardWeb"/>
                          <w:rPr>
                            <w:rFonts w:ascii="Arial" w:hAnsi="Arial" w:cs="Arial"/>
                            <w:lang w:val="fr-FR"/>
                          </w:rPr>
                        </w:pPr>
                        <w:r w:rsidRPr="005E7269">
                          <w:rPr>
                            <w:rStyle w:val="Fett"/>
                            <w:rFonts w:ascii="Arial" w:hAnsi="Arial" w:cs="Arial"/>
                            <w:color w:val="FF99CC"/>
                            <w:lang w:val="fr-FR"/>
                          </w:rPr>
                          <w:t>Agathe :</w:t>
                        </w:r>
                        <w:r w:rsidRPr="005E7269">
                          <w:rPr>
                            <w:rFonts w:ascii="Arial" w:hAnsi="Arial" w:cs="Arial"/>
                            <w:lang w:val="fr-FR"/>
                          </w:rPr>
                          <w:t xml:space="preserve"> Il a aussi facilité l’intervention des policiers en leur dessinant les plans du magasin.</w:t>
                        </w:r>
                      </w:p>
                      <w:p w:rsidR="005E7269" w:rsidRPr="005E7269" w:rsidRDefault="005E7269">
                        <w:pPr>
                          <w:pStyle w:val="StandardWeb"/>
                          <w:rPr>
                            <w:rFonts w:ascii="Arial" w:hAnsi="Arial" w:cs="Arial"/>
                            <w:lang w:val="fr-FR"/>
                          </w:rPr>
                        </w:pPr>
                        <w:r w:rsidRPr="005E7269">
                          <w:rPr>
                            <w:rStyle w:val="Fett"/>
                            <w:rFonts w:ascii="Arial" w:hAnsi="Arial" w:cs="Arial"/>
                            <w:color w:val="993366"/>
                            <w:lang w:val="fr-FR"/>
                          </w:rPr>
                          <w:t>Sarah :</w:t>
                        </w:r>
                        <w:r w:rsidRPr="005E7269">
                          <w:rPr>
                            <w:rFonts w:ascii="Arial" w:hAnsi="Arial" w:cs="Arial"/>
                            <w:lang w:val="fr-FR"/>
                          </w:rPr>
                          <w:t xml:space="preserve"> Oui, et pour le remercier de son aide, plusieurs milliers de français ont demandé à ce qu’il obtienne la nationalité française.</w:t>
                        </w:r>
                      </w:p>
                      <w:p w:rsidR="005E7269" w:rsidRPr="005E7269" w:rsidRDefault="005E7269">
                        <w:pPr>
                          <w:pStyle w:val="StandardWeb"/>
                          <w:rPr>
                            <w:rFonts w:ascii="Arial" w:hAnsi="Arial" w:cs="Arial"/>
                            <w:lang w:val="fr-FR"/>
                          </w:rPr>
                        </w:pPr>
                        <w:r w:rsidRPr="005E7269">
                          <w:rPr>
                            <w:rStyle w:val="Fett"/>
                            <w:rFonts w:ascii="Arial" w:hAnsi="Arial" w:cs="Arial"/>
                            <w:color w:val="FF6600"/>
                            <w:lang w:val="fr-FR"/>
                          </w:rPr>
                          <w:t>P’tite Marianne :</w:t>
                        </w:r>
                        <w:r w:rsidRPr="005E7269">
                          <w:rPr>
                            <w:rFonts w:ascii="Arial" w:hAnsi="Arial" w:cs="Arial"/>
                            <w:color w:val="FF6600"/>
                            <w:lang w:val="fr-FR"/>
                          </w:rPr>
                          <w:t xml:space="preserve"> </w:t>
                        </w:r>
                        <w:r w:rsidRPr="005E7269">
                          <w:rPr>
                            <w:rFonts w:ascii="Arial" w:hAnsi="Arial" w:cs="Arial"/>
                            <w:lang w:val="fr-FR"/>
                          </w:rPr>
                          <w:t>Comment Lassana a-t-il  obtenu la nationalité française ?</w:t>
                        </w:r>
                      </w:p>
                      <w:p w:rsidR="005E7269" w:rsidRPr="005E7269" w:rsidRDefault="005E7269">
                        <w:pPr>
                          <w:pStyle w:val="StandardWeb"/>
                          <w:rPr>
                            <w:rFonts w:ascii="Arial" w:hAnsi="Arial" w:cs="Arial"/>
                            <w:lang w:val="fr-FR"/>
                          </w:rPr>
                        </w:pPr>
                        <w:r w:rsidRPr="005E7269">
                          <w:rPr>
                            <w:rStyle w:val="Fett"/>
                            <w:rFonts w:ascii="Arial" w:hAnsi="Arial" w:cs="Arial"/>
                            <w:color w:val="993366"/>
                            <w:lang w:val="fr-FR"/>
                          </w:rPr>
                          <w:t>Sarah :</w:t>
                        </w:r>
                        <w:r w:rsidRPr="005E7269">
                          <w:rPr>
                            <w:rFonts w:ascii="Arial" w:hAnsi="Arial" w:cs="Arial"/>
                            <w:color w:val="993366"/>
                            <w:lang w:val="fr-FR"/>
                          </w:rPr>
                          <w:t xml:space="preserve"> </w:t>
                        </w:r>
                        <w:r w:rsidRPr="005E7269">
                          <w:rPr>
                            <w:rFonts w:ascii="Arial" w:hAnsi="Arial" w:cs="Arial"/>
                            <w:lang w:val="fr-FR"/>
                          </w:rPr>
                          <w:t>Ça dépend de la situation de chaque personne qui la demande mais dans le cas de Lassana c’est François Hollande, notre Président qui lui a donné, pendant une cérémonie organisée spécial</w:t>
                        </w:r>
                        <w:r w:rsidRPr="005E7269">
                          <w:rPr>
                            <w:rFonts w:ascii="Arial" w:hAnsi="Arial" w:cs="Arial"/>
                            <w:lang w:val="fr-FR"/>
                          </w:rPr>
                          <w:t>e</w:t>
                        </w:r>
                        <w:r w:rsidRPr="005E7269">
                          <w:rPr>
                            <w:rFonts w:ascii="Arial" w:hAnsi="Arial" w:cs="Arial"/>
                            <w:lang w:val="fr-FR"/>
                          </w:rPr>
                          <w:t>ment pour lui.</w:t>
                        </w:r>
                      </w:p>
                      <w:p w:rsidR="005E7269" w:rsidRPr="005E7269" w:rsidRDefault="005E7269">
                        <w:pPr>
                          <w:pStyle w:val="StandardWeb"/>
                          <w:rPr>
                            <w:rFonts w:ascii="Arial" w:hAnsi="Arial" w:cs="Arial"/>
                            <w:lang w:val="fr-FR"/>
                          </w:rPr>
                        </w:pPr>
                        <w:r w:rsidRPr="005E7269">
                          <w:rPr>
                            <w:rStyle w:val="Fett"/>
                            <w:rFonts w:ascii="Arial" w:hAnsi="Arial" w:cs="Arial"/>
                            <w:color w:val="FF6600"/>
                            <w:lang w:val="fr-FR"/>
                          </w:rPr>
                          <w:t>P’tite Marianne :</w:t>
                        </w:r>
                        <w:r w:rsidRPr="005E7269">
                          <w:rPr>
                            <w:rFonts w:ascii="Arial" w:hAnsi="Arial" w:cs="Arial"/>
                            <w:color w:val="FF6600"/>
                            <w:lang w:val="fr-FR"/>
                          </w:rPr>
                          <w:t xml:space="preserve"> </w:t>
                        </w:r>
                        <w:r w:rsidRPr="005E7269">
                          <w:rPr>
                            <w:rFonts w:ascii="Arial" w:hAnsi="Arial" w:cs="Arial"/>
                            <w:lang w:val="fr-FR"/>
                          </w:rPr>
                          <w:t>Ah ! Oui, mais comment ça se fait qu’il ne l’avait pas eu avant ? Il n’était pas en France ?</w:t>
                        </w:r>
                      </w:p>
                      <w:p w:rsidR="005E7269" w:rsidRPr="005E7269" w:rsidRDefault="005E7269">
                        <w:pPr>
                          <w:pStyle w:val="StandardWeb"/>
                          <w:rPr>
                            <w:rFonts w:ascii="Arial" w:hAnsi="Arial" w:cs="Arial"/>
                            <w:lang w:val="fr-FR"/>
                          </w:rPr>
                        </w:pPr>
                        <w:r w:rsidRPr="005E7269">
                          <w:rPr>
                            <w:rStyle w:val="Fett"/>
                            <w:rFonts w:ascii="Arial" w:hAnsi="Arial" w:cs="Arial"/>
                            <w:color w:val="FF99CC"/>
                            <w:lang w:val="fr-FR"/>
                          </w:rPr>
                          <w:t>Agathe :</w:t>
                        </w:r>
                        <w:r w:rsidRPr="005E7269">
                          <w:rPr>
                            <w:rFonts w:ascii="Arial" w:hAnsi="Arial" w:cs="Arial"/>
                            <w:lang w:val="fr-FR"/>
                          </w:rPr>
                          <w:t xml:space="preserve"> Si ! Ça fait neuf ans qu’il vit en France et il avait fait les démarches mais ça prend beaucoup de temps. De nombreuses personnes qui arrivent de différents pays demandent la nationalité fra</w:t>
                        </w:r>
                        <w:r w:rsidRPr="005E7269">
                          <w:rPr>
                            <w:rFonts w:ascii="Arial" w:hAnsi="Arial" w:cs="Arial"/>
                            <w:lang w:val="fr-FR"/>
                          </w:rPr>
                          <w:t>n</w:t>
                        </w:r>
                        <w:r w:rsidRPr="005E7269">
                          <w:rPr>
                            <w:rFonts w:ascii="Arial" w:hAnsi="Arial" w:cs="Arial"/>
                            <w:lang w:val="fr-FR"/>
                          </w:rPr>
                          <w:t>çaise chaque jour mais ça prend du temps car il y a beaucoup de conditions à remplir, alors il faut être très patient…</w:t>
                        </w:r>
                      </w:p>
                      <w:p w:rsidR="005E7269" w:rsidRPr="005E7269" w:rsidRDefault="005E7269">
                        <w:pPr>
                          <w:pStyle w:val="StandardWeb"/>
                          <w:rPr>
                            <w:rFonts w:ascii="Arial" w:hAnsi="Arial" w:cs="Arial"/>
                            <w:lang w:val="fr-FR"/>
                          </w:rPr>
                        </w:pPr>
                        <w:r w:rsidRPr="005E7269">
                          <w:rPr>
                            <w:rStyle w:val="Fett"/>
                            <w:rFonts w:ascii="Arial" w:hAnsi="Arial" w:cs="Arial"/>
                            <w:color w:val="0000FF"/>
                            <w:lang w:val="fr-FR"/>
                          </w:rPr>
                          <w:t>Arthur :</w:t>
                        </w:r>
                        <w:r w:rsidRPr="005E7269">
                          <w:rPr>
                            <w:rFonts w:ascii="Arial" w:hAnsi="Arial" w:cs="Arial"/>
                            <w:color w:val="0000FF"/>
                            <w:lang w:val="fr-FR"/>
                          </w:rPr>
                          <w:t xml:space="preserve"> </w:t>
                        </w:r>
                        <w:r w:rsidRPr="005E7269">
                          <w:rPr>
                            <w:rFonts w:ascii="Arial" w:hAnsi="Arial" w:cs="Arial"/>
                            <w:lang w:val="fr-FR"/>
                          </w:rPr>
                          <w:t>C’est grâce à Internet que tout est allé plus vite, quand les gens ont appris ce qu’il avait fait ils ont fait circuler des pétitions.</w:t>
                        </w:r>
                      </w:p>
                      <w:p w:rsidR="005E7269" w:rsidRPr="005E7269" w:rsidRDefault="005E7269">
                        <w:pPr>
                          <w:pStyle w:val="StandardWeb"/>
                          <w:rPr>
                            <w:rFonts w:ascii="Arial" w:hAnsi="Arial" w:cs="Arial"/>
                            <w:lang w:val="fr-FR"/>
                          </w:rPr>
                        </w:pPr>
                        <w:r w:rsidRPr="005E7269">
                          <w:rPr>
                            <w:rStyle w:val="Fett"/>
                            <w:rFonts w:ascii="Arial" w:hAnsi="Arial" w:cs="Arial"/>
                            <w:color w:val="FF6600"/>
                            <w:lang w:val="fr-FR"/>
                          </w:rPr>
                          <w:t>P’tite Marianne :</w:t>
                        </w:r>
                        <w:r w:rsidRPr="005E7269">
                          <w:rPr>
                            <w:rFonts w:ascii="Arial" w:hAnsi="Arial" w:cs="Arial"/>
                            <w:lang w:val="fr-FR"/>
                          </w:rPr>
                          <w:t xml:space="preserve"> Et ça a marché !</w:t>
                        </w:r>
                      </w:p>
                      <w:p w:rsidR="005E7269" w:rsidRPr="005E7269" w:rsidRDefault="005E7269">
                        <w:pPr>
                          <w:pStyle w:val="StandardWeb"/>
                          <w:rPr>
                            <w:rFonts w:ascii="Arial" w:hAnsi="Arial" w:cs="Arial"/>
                            <w:lang w:val="fr-FR"/>
                          </w:rPr>
                        </w:pPr>
                        <w:r w:rsidRPr="005E7269">
                          <w:rPr>
                            <w:rStyle w:val="Fett"/>
                            <w:rFonts w:ascii="Arial" w:hAnsi="Arial" w:cs="Arial"/>
                            <w:color w:val="008000"/>
                            <w:lang w:val="fr-FR"/>
                          </w:rPr>
                          <w:t>Gary :</w:t>
                        </w:r>
                        <w:r w:rsidRPr="005E7269">
                          <w:rPr>
                            <w:rFonts w:ascii="Arial" w:hAnsi="Arial" w:cs="Arial"/>
                            <w:color w:val="008000"/>
                            <w:lang w:val="fr-FR"/>
                          </w:rPr>
                          <w:t xml:space="preserve"> </w:t>
                        </w:r>
                        <w:r w:rsidRPr="005E7269">
                          <w:rPr>
                            <w:rFonts w:ascii="Arial" w:hAnsi="Arial" w:cs="Arial"/>
                            <w:lang w:val="fr-FR"/>
                          </w:rPr>
                          <w:t>Carrément ! Ça montre qu’Internet permet aussi aux citoyens d’exprimer leurs idées et de se mobiliser tous ensemble pour faire entendre leurs voix, en signant des pétitions, par exemple.</w:t>
                        </w:r>
                      </w:p>
                      <w:p w:rsidR="005E7269" w:rsidRPr="005E7269" w:rsidRDefault="005E7269">
                        <w:pPr>
                          <w:pStyle w:val="StandardWeb"/>
                          <w:rPr>
                            <w:rFonts w:ascii="Arial" w:hAnsi="Arial" w:cs="Arial"/>
                            <w:lang w:val="fr-FR"/>
                          </w:rPr>
                        </w:pPr>
                        <w:r w:rsidRPr="005E7269">
                          <w:rPr>
                            <w:rStyle w:val="Fett"/>
                            <w:rFonts w:ascii="Arial" w:hAnsi="Arial" w:cs="Arial"/>
                            <w:color w:val="0000FF"/>
                            <w:lang w:val="fr-FR"/>
                          </w:rPr>
                          <w:t>Arthur :</w:t>
                        </w:r>
                        <w:r w:rsidRPr="005E7269">
                          <w:rPr>
                            <w:rFonts w:ascii="Arial" w:hAnsi="Arial" w:cs="Arial"/>
                            <w:lang w:val="fr-FR"/>
                          </w:rPr>
                          <w:t xml:space="preserve"> D’ailleurs, j’ai vu que des internautes avaient aussi fait une autre pétition pour que Lassana obtienne la légion d’honneur.</w:t>
                        </w:r>
                      </w:p>
                      <w:p w:rsidR="005E7269" w:rsidRPr="005E7269" w:rsidRDefault="005E7269">
                        <w:pPr>
                          <w:pStyle w:val="StandardWeb"/>
                          <w:rPr>
                            <w:rFonts w:ascii="Arial" w:hAnsi="Arial" w:cs="Arial"/>
                            <w:lang w:val="fr-FR"/>
                          </w:rPr>
                        </w:pPr>
                        <w:r w:rsidRPr="005E7269">
                          <w:rPr>
                            <w:rStyle w:val="Fett"/>
                            <w:rFonts w:ascii="Arial" w:hAnsi="Arial" w:cs="Arial"/>
                            <w:color w:val="993366"/>
                            <w:lang w:val="fr-FR"/>
                          </w:rPr>
                          <w:t>Sarah :</w:t>
                        </w:r>
                        <w:r w:rsidRPr="005E7269">
                          <w:rPr>
                            <w:rFonts w:ascii="Arial" w:hAnsi="Arial" w:cs="Arial"/>
                            <w:lang w:val="fr-FR"/>
                          </w:rPr>
                          <w:t xml:space="preserve"> Il la mériterait bien avec tout ce qu’il a fait pendant la prise d’otages !</w:t>
                        </w:r>
                      </w:p>
                      <w:p w:rsidR="005E7269" w:rsidRPr="005E7269" w:rsidRDefault="005E7269">
                        <w:pPr>
                          <w:pStyle w:val="StandardWeb"/>
                          <w:rPr>
                            <w:rFonts w:ascii="Arial" w:hAnsi="Arial" w:cs="Arial"/>
                            <w:lang w:val="fr-FR"/>
                          </w:rPr>
                        </w:pPr>
                        <w:r w:rsidRPr="005E7269">
                          <w:rPr>
                            <w:rStyle w:val="Fett"/>
                            <w:rFonts w:ascii="Arial" w:hAnsi="Arial" w:cs="Arial"/>
                            <w:color w:val="FF99CC"/>
                            <w:lang w:val="fr-FR"/>
                          </w:rPr>
                          <w:t>Agathe :</w:t>
                        </w:r>
                        <w:r w:rsidRPr="005E7269">
                          <w:rPr>
                            <w:rFonts w:ascii="Arial" w:hAnsi="Arial" w:cs="Arial"/>
                            <w:lang w:val="fr-FR"/>
                          </w:rPr>
                          <w:t xml:space="preserve"> C’est clair ! Mais je pense que pour lui la plus belle récompense c’est que l’État l’ait enfin reconnu comme citoyen français !</w:t>
                        </w:r>
                      </w:p>
                    </w:tc>
                    <w:tc>
                      <w:tcPr>
                        <w:tcW w:w="360" w:type="dxa"/>
                        <w:vAlign w:val="center"/>
                        <w:hideMark/>
                      </w:tcPr>
                      <w:p w:rsidR="005E7269" w:rsidRPr="005E7269" w:rsidRDefault="005E7269">
                        <w:pPr>
                          <w:rPr>
                            <w:rFonts w:ascii="Arial" w:hAnsi="Arial" w:cs="Arial"/>
                            <w:sz w:val="18"/>
                            <w:szCs w:val="18"/>
                            <w:lang w:val="fr-FR"/>
                          </w:rPr>
                        </w:pPr>
                        <w:r w:rsidRPr="005E7269">
                          <w:rPr>
                            <w:rFonts w:ascii="Arial" w:hAnsi="Arial" w:cs="Arial"/>
                            <w:sz w:val="18"/>
                            <w:szCs w:val="18"/>
                            <w:lang w:val="fr-FR"/>
                          </w:rPr>
                          <w:t> </w:t>
                        </w:r>
                      </w:p>
                    </w:tc>
                  </w:tr>
                </w:tbl>
                <w:p w:rsidR="005E7269" w:rsidRPr="005E7269" w:rsidRDefault="005E7269">
                  <w:pPr>
                    <w:jc w:val="center"/>
                    <w:rPr>
                      <w:rFonts w:ascii="Arial" w:hAnsi="Arial" w:cs="Arial"/>
                      <w:sz w:val="18"/>
                      <w:szCs w:val="18"/>
                      <w:lang w:val="fr-FR"/>
                    </w:rPr>
                  </w:pPr>
                </w:p>
              </w:tc>
            </w:tr>
            <w:tr w:rsidR="005E7269" w:rsidRPr="0057427F">
              <w:trPr>
                <w:trHeight w:val="180"/>
                <w:tblCellSpacing w:w="0" w:type="dxa"/>
              </w:trPr>
              <w:tc>
                <w:tcPr>
                  <w:tcW w:w="0" w:type="auto"/>
                  <w:vAlign w:val="center"/>
                  <w:hideMark/>
                </w:tcPr>
                <w:p w:rsidR="005E7269" w:rsidRPr="005E7269" w:rsidRDefault="005E7269">
                  <w:pPr>
                    <w:rPr>
                      <w:rFonts w:ascii="Arial" w:hAnsi="Arial" w:cs="Arial"/>
                      <w:sz w:val="18"/>
                      <w:szCs w:val="18"/>
                      <w:lang w:val="fr-FR"/>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color w:val="0000FF"/>
                      <w:sz w:val="18"/>
                      <w:szCs w:val="18"/>
                    </w:rPr>
                    <w:drawing>
                      <wp:inline distT="0" distB="0" distL="0" distR="0" wp14:anchorId="316CC3D4" wp14:editId="34A15AE2">
                        <wp:extent cx="5705475" cy="428625"/>
                        <wp:effectExtent l="0" t="0" r="9525" b="9525"/>
                        <wp:docPr id="10" name="Grafik 10" descr="tetiereDDJ">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DDJ">
                                  <a:hlinkClick r:id="rId155"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rHeight w:val="180"/>
                <w:tblCellSpacing w:w="0" w:type="dxa"/>
              </w:trPr>
              <w:tc>
                <w:tcPr>
                  <w:tcW w:w="0" w:type="auto"/>
                  <w:vAlign w:val="center"/>
                  <w:hideMark/>
                </w:tcPr>
                <w:p w:rsidR="005E7269" w:rsidRPr="005E7269" w:rsidRDefault="005E7269">
                  <w:pPr>
                    <w:rPr>
                      <w:rFonts w:ascii="Arial" w:hAnsi="Arial" w:cs="Arial"/>
                      <w:sz w:val="18"/>
                      <w:szCs w:val="18"/>
                    </w:rPr>
                  </w:pPr>
                </w:p>
              </w:tc>
            </w:tr>
            <w:tr w:rsidR="005E7269" w:rsidRPr="0057427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7427F">
                    <w:trPr>
                      <w:tblCellSpacing w:w="0" w:type="dxa"/>
                      <w:jc w:val="center"/>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E7269" w:rsidRPr="0057427F">
                          <w:trPr>
                            <w:tblCellSpacing w:w="0" w:type="dxa"/>
                          </w:trPr>
                          <w:tc>
                            <w:tcPr>
                              <w:tcW w:w="0" w:type="auto"/>
                              <w:hideMark/>
                            </w:tcPr>
                            <w:p w:rsidR="005E7269" w:rsidRPr="005E7269" w:rsidRDefault="005E7269">
                              <w:pPr>
                                <w:rPr>
                                  <w:rFonts w:ascii="Arial" w:hAnsi="Arial" w:cs="Arial"/>
                                  <w:sz w:val="18"/>
                                  <w:szCs w:val="18"/>
                                  <w:lang w:val="fr-FR"/>
                                </w:rPr>
                              </w:pPr>
                            </w:p>
                          </w:tc>
                          <w:tc>
                            <w:tcPr>
                              <w:tcW w:w="360" w:type="dxa"/>
                              <w:vAlign w:val="center"/>
                              <w:hideMark/>
                            </w:tcPr>
                            <w:p w:rsidR="005E7269" w:rsidRPr="005E7269" w:rsidRDefault="005E7269">
                              <w:pPr>
                                <w:rPr>
                                  <w:rFonts w:ascii="Arial" w:hAnsi="Arial" w:cs="Arial"/>
                                  <w:sz w:val="18"/>
                                  <w:szCs w:val="18"/>
                                  <w:lang w:val="fr-FR"/>
                                </w:rPr>
                              </w:pPr>
                            </w:p>
                          </w:tc>
                        </w:tr>
                      </w:tbl>
                      <w:p w:rsidR="005E7269" w:rsidRPr="005E7269" w:rsidRDefault="00412020">
                        <w:pPr>
                          <w:pStyle w:val="StandardWeb"/>
                          <w:jc w:val="center"/>
                          <w:rPr>
                            <w:rFonts w:ascii="Arial" w:hAnsi="Arial" w:cs="Arial"/>
                            <w:lang w:val="fr-FR"/>
                          </w:rPr>
                        </w:pPr>
                        <w:hyperlink r:id="rId161" w:tgtFrame="_blank" w:history="1">
                          <w:r w:rsidR="005E7269" w:rsidRPr="005E7269">
                            <w:rPr>
                              <w:rStyle w:val="Fett"/>
                              <w:rFonts w:ascii="Arial" w:hAnsi="Arial" w:cs="Arial"/>
                              <w:color w:val="0000FF"/>
                              <w:u w:val="single"/>
                              <w:lang w:val="fr-FR"/>
                            </w:rPr>
                            <w:t>Et toi, trouves-tu que signer une pétition sur Internet est un bon moyen pour changer les choses ?</w:t>
                          </w:r>
                        </w:hyperlink>
                      </w:p>
                    </w:tc>
                    <w:tc>
                      <w:tcPr>
                        <w:tcW w:w="360" w:type="dxa"/>
                        <w:vAlign w:val="center"/>
                        <w:hideMark/>
                      </w:tcPr>
                      <w:p w:rsidR="005E7269" w:rsidRPr="005E7269" w:rsidRDefault="005E7269">
                        <w:pPr>
                          <w:rPr>
                            <w:rFonts w:ascii="Arial" w:hAnsi="Arial" w:cs="Arial"/>
                            <w:sz w:val="18"/>
                            <w:szCs w:val="18"/>
                            <w:lang w:val="fr-FR"/>
                          </w:rPr>
                        </w:pPr>
                        <w:r w:rsidRPr="005E7269">
                          <w:rPr>
                            <w:rFonts w:ascii="Arial" w:hAnsi="Arial" w:cs="Arial"/>
                            <w:sz w:val="18"/>
                            <w:szCs w:val="18"/>
                            <w:lang w:val="fr-FR"/>
                          </w:rPr>
                          <w:t> </w:t>
                        </w:r>
                      </w:p>
                    </w:tc>
                  </w:tr>
                </w:tbl>
                <w:p w:rsidR="005E7269" w:rsidRPr="005E7269" w:rsidRDefault="005E7269">
                  <w:pPr>
                    <w:jc w:val="center"/>
                    <w:rPr>
                      <w:rFonts w:ascii="Arial" w:hAnsi="Arial" w:cs="Arial"/>
                      <w:sz w:val="18"/>
                      <w:szCs w:val="18"/>
                      <w:lang w:val="fr-FR"/>
                    </w:rPr>
                  </w:pPr>
                </w:p>
              </w:tc>
            </w:tr>
            <w:tr w:rsidR="005E7269" w:rsidRPr="0057427F">
              <w:trPr>
                <w:trHeight w:val="180"/>
                <w:tblCellSpacing w:w="0" w:type="dxa"/>
              </w:trPr>
              <w:tc>
                <w:tcPr>
                  <w:tcW w:w="0" w:type="auto"/>
                  <w:vAlign w:val="center"/>
                  <w:hideMark/>
                </w:tcPr>
                <w:p w:rsidR="005E7269" w:rsidRPr="005E7269" w:rsidRDefault="005E7269">
                  <w:pPr>
                    <w:rPr>
                      <w:rFonts w:ascii="Arial" w:hAnsi="Arial" w:cs="Arial"/>
                      <w:sz w:val="18"/>
                      <w:szCs w:val="18"/>
                      <w:lang w:val="fr-FR"/>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color w:val="0000FF"/>
                      <w:sz w:val="18"/>
                      <w:szCs w:val="18"/>
                    </w:rPr>
                    <w:drawing>
                      <wp:inline distT="0" distB="0" distL="0" distR="0" wp14:anchorId="2D2852CA" wp14:editId="7EFCDC2E">
                        <wp:extent cx="5686425" cy="1905000"/>
                        <wp:effectExtent l="0" t="0" r="9525" b="0"/>
                        <wp:docPr id="9" name="Grafik 9" descr="LeDebatJour">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DebatJour">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E7269">
              <w:trPr>
                <w:trHeight w:val="180"/>
                <w:tblCellSpacing w:w="0" w:type="dxa"/>
              </w:trPr>
              <w:tc>
                <w:tcPr>
                  <w:tcW w:w="0" w:type="auto"/>
                  <w:gridSpan w:val="3"/>
                  <w:vAlign w:val="center"/>
                  <w:hideMark/>
                </w:tcPr>
                <w:p w:rsidR="005E7269" w:rsidRPr="005E7269" w:rsidRDefault="005E7269">
                  <w:pPr>
                    <w:rPr>
                      <w:rFonts w:ascii="Arial" w:hAnsi="Arial" w:cs="Arial"/>
                      <w:sz w:val="18"/>
                      <w:szCs w:val="18"/>
                    </w:rPr>
                  </w:pPr>
                </w:p>
              </w:tc>
            </w:tr>
            <w:tr w:rsidR="005E7269" w:rsidRPr="005E7269">
              <w:trPr>
                <w:tblCellSpacing w:w="0" w:type="dxa"/>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c>
                <w:tcPr>
                  <w:tcW w:w="0" w:type="auto"/>
                  <w:hideMark/>
                </w:tcPr>
                <w:p w:rsidR="005E7269" w:rsidRPr="005E7269" w:rsidRDefault="005E7269">
                  <w:pPr>
                    <w:rPr>
                      <w:rFonts w:ascii="Arial" w:hAnsi="Arial" w:cs="Arial"/>
                      <w:sz w:val="18"/>
                      <w:szCs w:val="18"/>
                    </w:rPr>
                  </w:pPr>
                </w:p>
              </w:tc>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r>
            <w:tr w:rsidR="005E7269" w:rsidRPr="005E7269">
              <w:trPr>
                <w:trHeight w:val="180"/>
                <w:tblCellSpacing w:w="0" w:type="dxa"/>
              </w:trPr>
              <w:tc>
                <w:tcPr>
                  <w:tcW w:w="0" w:type="auto"/>
                  <w:gridSpan w:val="3"/>
                  <w:vAlign w:val="center"/>
                  <w:hideMark/>
                </w:tcPr>
                <w:p w:rsidR="005E7269" w:rsidRPr="005E7269" w:rsidRDefault="005E7269">
                  <w:pPr>
                    <w:rPr>
                      <w:rFonts w:ascii="Arial" w:hAnsi="Arial" w:cs="Arial"/>
                      <w:sz w:val="18"/>
                      <w:szCs w:val="18"/>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color w:val="0000FF"/>
                      <w:sz w:val="18"/>
                      <w:szCs w:val="18"/>
                    </w:rPr>
                    <w:drawing>
                      <wp:inline distT="0" distB="0" distL="0" distR="0" wp14:anchorId="4597D7E2" wp14:editId="6D41C6A6">
                        <wp:extent cx="5705475" cy="485775"/>
                        <wp:effectExtent l="0" t="0" r="9525" b="9525"/>
                        <wp:docPr id="8" name="Grafik 8" descr="tetiereASDP">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tiereASDP">
                                  <a:hlinkClick r:id="rId155"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E7269">
              <w:trPr>
                <w:trHeight w:val="180"/>
                <w:tblCellSpacing w:w="0" w:type="dxa"/>
              </w:trPr>
              <w:tc>
                <w:tcPr>
                  <w:tcW w:w="0" w:type="auto"/>
                  <w:gridSpan w:val="3"/>
                  <w:vAlign w:val="center"/>
                  <w:hideMark/>
                </w:tcPr>
                <w:p w:rsidR="005E7269" w:rsidRPr="005E7269" w:rsidRDefault="005E7269">
                  <w:pPr>
                    <w:rPr>
                      <w:rFonts w:ascii="Arial" w:hAnsi="Arial" w:cs="Arial"/>
                      <w:sz w:val="18"/>
                      <w:szCs w:val="18"/>
                    </w:rPr>
                  </w:pPr>
                </w:p>
              </w:tc>
            </w:tr>
            <w:tr w:rsidR="005E7269" w:rsidRPr="005E7269">
              <w:trPr>
                <w:tblCellSpacing w:w="0" w:type="dxa"/>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E7269" w:rsidRPr="005E7269">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E7269" w:rsidRPr="005E7269">
                          <w:trPr>
                            <w:tblCellSpacing w:w="0" w:type="dxa"/>
                          </w:trPr>
                          <w:tc>
                            <w:tcPr>
                              <w:tcW w:w="0" w:type="auto"/>
                              <w:hideMark/>
                            </w:tcPr>
                            <w:p w:rsidR="005E7269" w:rsidRPr="005E7269" w:rsidRDefault="005E7269">
                              <w:pPr>
                                <w:rPr>
                                  <w:rFonts w:ascii="Arial" w:hAnsi="Arial" w:cs="Arial"/>
                                  <w:sz w:val="18"/>
                                  <w:szCs w:val="18"/>
                                </w:rPr>
                              </w:pPr>
                              <w:r w:rsidRPr="005E7269">
                                <w:rPr>
                                  <w:rFonts w:ascii="Arial" w:hAnsi="Arial" w:cs="Arial"/>
                                  <w:noProof/>
                                  <w:color w:val="0000FF"/>
                                  <w:sz w:val="18"/>
                                  <w:szCs w:val="18"/>
                                </w:rPr>
                                <w:drawing>
                                  <wp:inline distT="0" distB="0" distL="0" distR="0" wp14:anchorId="0F6ECE6F" wp14:editId="28F24308">
                                    <wp:extent cx="2390775" cy="1676400"/>
                                    <wp:effectExtent l="0" t="0" r="9525" b="0"/>
                                    <wp:docPr id="7" name="Grafik 7" descr="ASDP--a--02022015">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DP--a--02022015">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E7269" w:rsidRPr="005E7269">
                          <w:trPr>
                            <w:tblCellSpacing w:w="0" w:type="dxa"/>
                          </w:trPr>
                          <w:tc>
                            <w:tcPr>
                              <w:tcW w:w="0" w:type="auto"/>
                              <w:hideMark/>
                            </w:tcPr>
                            <w:p w:rsidR="005E7269" w:rsidRPr="005E7269" w:rsidRDefault="005E7269">
                              <w:pPr>
                                <w:rPr>
                                  <w:rFonts w:ascii="Arial" w:hAnsi="Arial" w:cs="Arial"/>
                                  <w:sz w:val="18"/>
                                  <w:szCs w:val="18"/>
                                </w:rPr>
                              </w:pPr>
                              <w:r w:rsidRPr="005E7269">
                                <w:rPr>
                                  <w:rFonts w:ascii="Arial" w:hAnsi="Arial" w:cs="Arial"/>
                                  <w:noProof/>
                                  <w:color w:val="0000FF"/>
                                  <w:sz w:val="18"/>
                                  <w:szCs w:val="18"/>
                                </w:rPr>
                                <w:drawing>
                                  <wp:inline distT="0" distB="0" distL="0" distR="0" wp14:anchorId="7102410D" wp14:editId="7E8683EF">
                                    <wp:extent cx="2390775" cy="1676400"/>
                                    <wp:effectExtent l="0" t="0" r="9525" b="0"/>
                                    <wp:docPr id="6" name="Grafik 6" descr="ASDP--b--02022015">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DP--b--02022015">
                                              <a:hlinkClick r:id="rId166" tgtFrame="&quot;_blank&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5E7269" w:rsidRPr="005E7269" w:rsidRDefault="005E7269">
                        <w:pPr>
                          <w:rPr>
                            <w:rFonts w:ascii="Arial" w:hAnsi="Arial" w:cs="Arial"/>
                            <w:sz w:val="18"/>
                            <w:szCs w:val="18"/>
                          </w:rPr>
                        </w:pPr>
                      </w:p>
                    </w:tc>
                  </w:tr>
                </w:tbl>
                <w:p w:rsidR="005E7269" w:rsidRPr="005E7269" w:rsidRDefault="005E7269">
                  <w:pPr>
                    <w:jc w:val="center"/>
                    <w:rPr>
                      <w:rFonts w:ascii="Arial" w:hAnsi="Arial" w:cs="Arial"/>
                      <w:sz w:val="18"/>
                      <w:szCs w:val="18"/>
                    </w:rPr>
                  </w:pPr>
                </w:p>
              </w:tc>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r>
            <w:tr w:rsidR="005E7269" w:rsidRPr="005E7269">
              <w:trPr>
                <w:trHeight w:val="180"/>
                <w:tblCellSpacing w:w="0" w:type="dxa"/>
              </w:trPr>
              <w:tc>
                <w:tcPr>
                  <w:tcW w:w="0" w:type="auto"/>
                  <w:gridSpan w:val="3"/>
                  <w:vAlign w:val="center"/>
                  <w:hideMark/>
                </w:tcPr>
                <w:p w:rsidR="005E7269" w:rsidRPr="005E7269" w:rsidRDefault="005E7269">
                  <w:pPr>
                    <w:rPr>
                      <w:rFonts w:ascii="Arial" w:hAnsi="Arial" w:cs="Arial"/>
                      <w:sz w:val="18"/>
                      <w:szCs w:val="18"/>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E7269">
              <w:trPr>
                <w:trHeight w:val="180"/>
                <w:tblCellSpacing w:w="0" w:type="dxa"/>
              </w:trPr>
              <w:tc>
                <w:tcPr>
                  <w:tcW w:w="0" w:type="auto"/>
                  <w:gridSpan w:val="3"/>
                  <w:vAlign w:val="center"/>
                  <w:hideMark/>
                </w:tcPr>
                <w:p w:rsidR="005E7269" w:rsidRPr="005E7269" w:rsidRDefault="005E7269">
                  <w:pPr>
                    <w:rPr>
                      <w:rFonts w:ascii="Arial" w:hAnsi="Arial" w:cs="Arial"/>
                      <w:sz w:val="18"/>
                      <w:szCs w:val="18"/>
                    </w:rPr>
                  </w:pPr>
                </w:p>
              </w:tc>
            </w:tr>
            <w:tr w:rsidR="005E7269" w:rsidRPr="0057427F">
              <w:trPr>
                <w:tblCellSpacing w:w="0" w:type="dxa"/>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E7269" w:rsidRPr="0057427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E7269" w:rsidRPr="0057427F">
                          <w:trPr>
                            <w:tblCellSpacing w:w="0" w:type="dxa"/>
                          </w:trPr>
                          <w:tc>
                            <w:tcPr>
                              <w:tcW w:w="0" w:type="auto"/>
                              <w:hideMark/>
                            </w:tcPr>
                            <w:p w:rsidR="005E7269" w:rsidRPr="005E7269" w:rsidRDefault="00412020">
                              <w:pPr>
                                <w:pStyle w:val="berschrift1"/>
                                <w:rPr>
                                  <w:rFonts w:ascii="Arial" w:hAnsi="Arial" w:cs="Arial"/>
                                  <w:sz w:val="18"/>
                                  <w:szCs w:val="18"/>
                                  <w:lang w:val="fr-FR"/>
                                </w:rPr>
                              </w:pPr>
                              <w:hyperlink r:id="rId168" w:tgtFrame="_blank" w:history="1">
                                <w:r w:rsidR="005E7269" w:rsidRPr="005E7269">
                                  <w:rPr>
                                    <w:rStyle w:val="Hyperlink"/>
                                    <w:rFonts w:ascii="Arial" w:hAnsi="Arial" w:cs="Arial"/>
                                    <w:sz w:val="18"/>
                                    <w:szCs w:val="18"/>
                                    <w:lang w:val="fr-FR"/>
                                  </w:rPr>
                                  <w:t>L’Art ludique accueille Wallace et Gromit</w:t>
                                </w:r>
                              </w:hyperlink>
                            </w:p>
                            <w:p w:rsidR="005E7269" w:rsidRPr="005E7269" w:rsidRDefault="005E7269">
                              <w:pPr>
                                <w:pStyle w:val="StandardWeb"/>
                                <w:rPr>
                                  <w:rFonts w:ascii="Arial" w:hAnsi="Arial" w:cs="Arial"/>
                                  <w:lang w:val="fr-FR"/>
                                </w:rPr>
                              </w:pPr>
                              <w:r w:rsidRPr="005E7269">
                                <w:rPr>
                                  <w:rFonts w:ascii="Arial" w:hAnsi="Arial" w:cs="Arial"/>
                                  <w:lang w:val="fr-FR"/>
                                </w:rPr>
                                <w:t xml:space="preserve">Connais-tu Wallace et Gromit ? Ce sont deux personnages de films d’animation : Wallace est un inventeur tête en l’air et Gromit est son chien (pour regarder une de leurs aventures, clique </w:t>
                              </w:r>
                              <w:hyperlink r:id="rId169" w:tgtFrame="_blank" w:history="1">
                                <w:r w:rsidRPr="005E7269">
                                  <w:rPr>
                                    <w:rStyle w:val="Hyperlink"/>
                                    <w:rFonts w:ascii="Arial" w:hAnsi="Arial" w:cs="Arial"/>
                                    <w:lang w:val="fr-FR"/>
                                  </w:rPr>
                                  <w:t>ICI</w:t>
                                </w:r>
                              </w:hyperlink>
                              <w:r w:rsidRPr="005E7269">
                                <w:rPr>
                                  <w:rFonts w:ascii="Arial" w:hAnsi="Arial" w:cs="Arial"/>
                                  <w:lang w:val="fr-FR"/>
                                </w:rPr>
                                <w:t> !). Ils ont été créé par le studio d’animation britannique Aardman qui réalise des films avec de la pâte à modeler. Du 21 mars au 30 août prochain, le musée « l’Art l</w:t>
                              </w:r>
                              <w:r w:rsidRPr="005E7269">
                                <w:rPr>
                                  <w:rFonts w:ascii="Arial" w:hAnsi="Arial" w:cs="Arial"/>
                                  <w:lang w:val="fr-FR"/>
                                </w:rPr>
                                <w:t>u</w:t>
                              </w:r>
                              <w:r w:rsidRPr="005E7269">
                                <w:rPr>
                                  <w:rFonts w:ascii="Arial" w:hAnsi="Arial" w:cs="Arial"/>
                                  <w:lang w:val="fr-FR"/>
                                </w:rPr>
                                <w:t>dique » à Paris présentera une exposition co</w:t>
                              </w:r>
                              <w:r w:rsidRPr="005E7269">
                                <w:rPr>
                                  <w:rFonts w:ascii="Arial" w:hAnsi="Arial" w:cs="Arial"/>
                                  <w:lang w:val="fr-FR"/>
                                </w:rPr>
                                <w:t>n</w:t>
                              </w:r>
                              <w:r w:rsidRPr="005E7269">
                                <w:rPr>
                                  <w:rFonts w:ascii="Arial" w:hAnsi="Arial" w:cs="Arial"/>
                                  <w:lang w:val="fr-FR"/>
                                </w:rPr>
                                <w:t xml:space="preserve">sacrée aux travaux de ce studio d’animation. Au programme : 400 dessins et croquis, 50 décors tirés de leurs films, les inventions de Wallace, la machine volante du film « Chicken run » et plein d’autres surprises à découvrir. Pour en savoir plus, tu pe ux cliqu er </w:t>
                              </w:r>
                              <w:hyperlink r:id="rId170" w:tgtFrame="_blank" w:history="1">
                                <w:r w:rsidRPr="005E7269">
                                  <w:rPr>
                                    <w:rStyle w:val="Hyperlink"/>
                                    <w:rFonts w:ascii="Arial" w:hAnsi="Arial" w:cs="Arial"/>
                                    <w:lang w:val="fr-FR"/>
                                  </w:rPr>
                                  <w:t>ICI</w:t>
                                </w:r>
                              </w:hyperlink>
                              <w:r w:rsidRPr="005E7269">
                                <w:rPr>
                                  <w:rFonts w:ascii="Arial" w:hAnsi="Arial" w:cs="Arial"/>
                                  <w:lang w:val="fr-FR"/>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E7269" w:rsidRPr="0057427F">
                          <w:trPr>
                            <w:tblCellSpacing w:w="0" w:type="dxa"/>
                          </w:trPr>
                          <w:tc>
                            <w:tcPr>
                              <w:tcW w:w="0" w:type="auto"/>
                              <w:hideMark/>
                            </w:tcPr>
                            <w:p w:rsidR="005E7269" w:rsidRPr="005E7269" w:rsidRDefault="00412020">
                              <w:pPr>
                                <w:pStyle w:val="berschrift1"/>
                                <w:rPr>
                                  <w:rFonts w:ascii="Arial" w:hAnsi="Arial" w:cs="Arial"/>
                                  <w:sz w:val="18"/>
                                  <w:szCs w:val="18"/>
                                  <w:lang w:val="fr-FR"/>
                                </w:rPr>
                              </w:pPr>
                              <w:hyperlink r:id="rId171" w:tgtFrame="_blank" w:history="1">
                                <w:r w:rsidR="005E7269" w:rsidRPr="005E7269">
                                  <w:rPr>
                                    <w:rStyle w:val="Hyperlink"/>
                                    <w:rFonts w:ascii="Arial" w:hAnsi="Arial" w:cs="Arial"/>
                                    <w:sz w:val="18"/>
                                    <w:szCs w:val="18"/>
                                    <w:lang w:val="fr-FR"/>
                                  </w:rPr>
                                  <w:t>Des éoliennes flottantes au large de Fos-sur-Mer</w:t>
                                </w:r>
                              </w:hyperlink>
                            </w:p>
                            <w:p w:rsidR="005E7269" w:rsidRPr="005E7269" w:rsidRDefault="005E7269">
                              <w:pPr>
                                <w:pStyle w:val="StandardWeb"/>
                                <w:rPr>
                                  <w:rFonts w:ascii="Arial" w:hAnsi="Arial" w:cs="Arial"/>
                                  <w:lang w:val="fr-FR"/>
                                </w:rPr>
                              </w:pPr>
                              <w:r w:rsidRPr="005E7269">
                                <w:rPr>
                                  <w:rFonts w:ascii="Arial" w:hAnsi="Arial" w:cs="Arial"/>
                                  <w:lang w:val="fr-FR"/>
                                </w:rPr>
                                <w:t>Tu as sans doute déjà vu des éoliennes : ce sont de grandes hélices situées au sommet de poteaux qui peuvent produire de l’électricité à partir de l’énergie du vent. La plupart se tro</w:t>
                              </w:r>
                              <w:r w:rsidRPr="005E7269">
                                <w:rPr>
                                  <w:rFonts w:ascii="Arial" w:hAnsi="Arial" w:cs="Arial"/>
                                  <w:lang w:val="fr-FR"/>
                                </w:rPr>
                                <w:t>u</w:t>
                              </w:r>
                              <w:r w:rsidRPr="005E7269">
                                <w:rPr>
                                  <w:rFonts w:ascii="Arial" w:hAnsi="Arial" w:cs="Arial"/>
                                  <w:lang w:val="fr-FR"/>
                                </w:rPr>
                                <w:t>vent dans des champs mais pour la première fois en France, 13 éoliennes vont être insta</w:t>
                              </w:r>
                              <w:r w:rsidRPr="005E7269">
                                <w:rPr>
                                  <w:rFonts w:ascii="Arial" w:hAnsi="Arial" w:cs="Arial"/>
                                  <w:lang w:val="fr-FR"/>
                                </w:rPr>
                                <w:t>l</w:t>
                              </w:r>
                              <w:r w:rsidRPr="005E7269">
                                <w:rPr>
                                  <w:rFonts w:ascii="Arial" w:hAnsi="Arial" w:cs="Arial"/>
                                  <w:lang w:val="fr-FR"/>
                                </w:rPr>
                                <w:t>lées en pleine mer, au large de la ville de Fos-sur-Mer dans la région Provence-Alpes-Côte d’Azur. Celles-ci auront pour particularité de flotter et d’avoir un axe vertical, c’est-à-dire qu’elles tourneront à la manière d’un tourniquet pour enfants. L’électricité qu’elles fourniront devrait pouvoir alimenter les besoins d’une ville de 50 000 habitants.</w:t>
                              </w:r>
                            </w:p>
                          </w:tc>
                        </w:tr>
                      </w:tbl>
                      <w:p w:rsidR="005E7269" w:rsidRPr="005E7269" w:rsidRDefault="005E7269">
                        <w:pPr>
                          <w:rPr>
                            <w:rFonts w:ascii="Arial" w:hAnsi="Arial" w:cs="Arial"/>
                            <w:sz w:val="18"/>
                            <w:szCs w:val="18"/>
                            <w:lang w:val="fr-FR"/>
                          </w:rPr>
                        </w:pPr>
                      </w:p>
                    </w:tc>
                  </w:tr>
                </w:tbl>
                <w:p w:rsidR="005E7269" w:rsidRPr="005E7269" w:rsidRDefault="005E7269">
                  <w:pPr>
                    <w:jc w:val="center"/>
                    <w:rPr>
                      <w:rFonts w:ascii="Arial" w:hAnsi="Arial" w:cs="Arial"/>
                      <w:sz w:val="18"/>
                      <w:szCs w:val="18"/>
                      <w:lang w:val="fr-FR"/>
                    </w:rPr>
                  </w:pPr>
                </w:p>
              </w:tc>
              <w:tc>
                <w:tcPr>
                  <w:tcW w:w="360" w:type="dxa"/>
                  <w:vAlign w:val="center"/>
                  <w:hideMark/>
                </w:tcPr>
                <w:p w:rsidR="005E7269" w:rsidRPr="005E7269" w:rsidRDefault="005E7269">
                  <w:pPr>
                    <w:rPr>
                      <w:rFonts w:ascii="Arial" w:hAnsi="Arial" w:cs="Arial"/>
                      <w:sz w:val="18"/>
                      <w:szCs w:val="18"/>
                      <w:lang w:val="fr-FR"/>
                    </w:rPr>
                  </w:pPr>
                  <w:r w:rsidRPr="005E7269">
                    <w:rPr>
                      <w:rFonts w:ascii="Arial" w:hAnsi="Arial" w:cs="Arial"/>
                      <w:sz w:val="18"/>
                      <w:szCs w:val="18"/>
                      <w:lang w:val="fr-FR"/>
                    </w:rPr>
                    <w:t> </w:t>
                  </w:r>
                </w:p>
              </w:tc>
            </w:tr>
            <w:tr w:rsidR="005E7269" w:rsidRPr="0057427F">
              <w:trPr>
                <w:trHeight w:val="180"/>
                <w:tblCellSpacing w:w="0" w:type="dxa"/>
              </w:trPr>
              <w:tc>
                <w:tcPr>
                  <w:tcW w:w="0" w:type="auto"/>
                  <w:gridSpan w:val="3"/>
                  <w:vAlign w:val="center"/>
                  <w:hideMark/>
                </w:tcPr>
                <w:p w:rsidR="005E7269" w:rsidRPr="005E7269" w:rsidRDefault="005E7269">
                  <w:pPr>
                    <w:rPr>
                      <w:rFonts w:ascii="Arial" w:hAnsi="Arial" w:cs="Arial"/>
                      <w:sz w:val="18"/>
                      <w:szCs w:val="18"/>
                      <w:lang w:val="fr-FR"/>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color w:val="0000FF"/>
                      <w:sz w:val="18"/>
                      <w:szCs w:val="18"/>
                    </w:rPr>
                    <w:drawing>
                      <wp:inline distT="0" distB="0" distL="0" distR="0" wp14:anchorId="09805D8A" wp14:editId="1C913866">
                        <wp:extent cx="5705475" cy="457200"/>
                        <wp:effectExtent l="0" t="0" r="9525" b="0"/>
                        <wp:docPr id="5" name="Grafik 5" descr="tetiereMDJ-LST">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tiereMDJ-LST">
                                  <a:hlinkClick r:id="rId155"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E7269">
              <w:trPr>
                <w:trHeight w:val="180"/>
                <w:tblCellSpacing w:w="0" w:type="dxa"/>
              </w:trPr>
              <w:tc>
                <w:tcPr>
                  <w:tcW w:w="0" w:type="auto"/>
                  <w:gridSpan w:val="3"/>
                  <w:vAlign w:val="center"/>
                  <w:hideMark/>
                </w:tcPr>
                <w:p w:rsidR="005E7269" w:rsidRPr="005E7269" w:rsidRDefault="005E7269">
                  <w:pPr>
                    <w:rPr>
                      <w:rFonts w:ascii="Arial" w:hAnsi="Arial" w:cs="Arial"/>
                      <w:sz w:val="18"/>
                      <w:szCs w:val="18"/>
                    </w:rPr>
                  </w:pPr>
                </w:p>
              </w:tc>
            </w:tr>
            <w:tr w:rsidR="005E7269" w:rsidRPr="005E7269">
              <w:trPr>
                <w:tblCellSpacing w:w="0" w:type="dxa"/>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E7269" w:rsidRPr="005E7269">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E7269" w:rsidRPr="005E7269">
                          <w:trPr>
                            <w:tblCellSpacing w:w="0" w:type="dxa"/>
                          </w:trPr>
                          <w:tc>
                            <w:tcPr>
                              <w:tcW w:w="0" w:type="auto"/>
                              <w:hideMark/>
                            </w:tcPr>
                            <w:p w:rsidR="005E7269" w:rsidRPr="005E7269" w:rsidRDefault="005E7269">
                              <w:pPr>
                                <w:rPr>
                                  <w:rFonts w:ascii="Arial" w:hAnsi="Arial" w:cs="Arial"/>
                                  <w:sz w:val="18"/>
                                  <w:szCs w:val="18"/>
                                </w:rPr>
                              </w:pPr>
                              <w:r w:rsidRPr="005E7269">
                                <w:rPr>
                                  <w:rFonts w:ascii="Arial" w:hAnsi="Arial" w:cs="Arial"/>
                                  <w:noProof/>
                                  <w:color w:val="0000FF"/>
                                  <w:sz w:val="18"/>
                                  <w:szCs w:val="18"/>
                                </w:rPr>
                                <w:drawing>
                                  <wp:inline distT="0" distB="0" distL="0" distR="0" wp14:anchorId="0A2D5C8D" wp14:editId="0944493E">
                                    <wp:extent cx="2486025" cy="1743075"/>
                                    <wp:effectExtent l="0" t="0" r="9525" b="9525"/>
                                    <wp:docPr id="4" name="Grafik 4" descr="Motdujour">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tdujour">
                                              <a:hlinkClick r:id="rId173" tgtFrame="&quot;_blan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E7269" w:rsidRPr="005E7269">
                          <w:trPr>
                            <w:tblCellSpacing w:w="0" w:type="dxa"/>
                          </w:trPr>
                          <w:tc>
                            <w:tcPr>
                              <w:tcW w:w="0" w:type="auto"/>
                              <w:hideMark/>
                            </w:tcPr>
                            <w:p w:rsidR="005E7269" w:rsidRPr="005E7269" w:rsidRDefault="005E7269">
                              <w:pPr>
                                <w:rPr>
                                  <w:rFonts w:ascii="Arial" w:hAnsi="Arial" w:cs="Arial"/>
                                  <w:sz w:val="18"/>
                                  <w:szCs w:val="18"/>
                                </w:rPr>
                              </w:pPr>
                              <w:r w:rsidRPr="005E7269">
                                <w:rPr>
                                  <w:rFonts w:ascii="Arial" w:hAnsi="Arial" w:cs="Arial"/>
                                  <w:noProof/>
                                  <w:color w:val="0000FF"/>
                                  <w:sz w:val="18"/>
                                  <w:szCs w:val="18"/>
                                </w:rPr>
                                <w:drawing>
                                  <wp:inline distT="0" distB="0" distL="0" distR="0" wp14:anchorId="1BBA95F5" wp14:editId="6017A7F3">
                                    <wp:extent cx="2447925" cy="1714500"/>
                                    <wp:effectExtent l="0" t="0" r="9525" b="0"/>
                                    <wp:docPr id="3" name="Grafik 3" descr="lesais-tu">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ais-tu">
                                              <a:hlinkClick r:id="rId175" tgtFrame="&quot;_blank&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5E7269" w:rsidRPr="005E7269" w:rsidRDefault="005E7269">
                        <w:pPr>
                          <w:rPr>
                            <w:rFonts w:ascii="Arial" w:hAnsi="Arial" w:cs="Arial"/>
                            <w:sz w:val="18"/>
                            <w:szCs w:val="18"/>
                          </w:rPr>
                        </w:pPr>
                      </w:p>
                    </w:tc>
                  </w:tr>
                </w:tbl>
                <w:p w:rsidR="005E7269" w:rsidRPr="005E7269" w:rsidRDefault="005E7269">
                  <w:pPr>
                    <w:jc w:val="center"/>
                    <w:rPr>
                      <w:rFonts w:ascii="Arial" w:hAnsi="Arial" w:cs="Arial"/>
                      <w:sz w:val="18"/>
                      <w:szCs w:val="18"/>
                    </w:rPr>
                  </w:pPr>
                </w:p>
              </w:tc>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r>
            <w:tr w:rsidR="005E7269" w:rsidRPr="005E7269">
              <w:trPr>
                <w:trHeight w:val="180"/>
                <w:tblCellSpacing w:w="0" w:type="dxa"/>
              </w:trPr>
              <w:tc>
                <w:tcPr>
                  <w:tcW w:w="0" w:type="auto"/>
                  <w:gridSpan w:val="3"/>
                  <w:vAlign w:val="center"/>
                  <w:hideMark/>
                </w:tcPr>
                <w:p w:rsidR="005E7269" w:rsidRPr="005E7269" w:rsidRDefault="005E7269">
                  <w:pPr>
                    <w:rPr>
                      <w:rFonts w:ascii="Arial" w:hAnsi="Arial" w:cs="Arial"/>
                      <w:sz w:val="18"/>
                      <w:szCs w:val="18"/>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5E7269" w:rsidRPr="005E7269">
              <w:trPr>
                <w:trHeight w:val="180"/>
                <w:tblCellSpacing w:w="0" w:type="dxa"/>
              </w:trPr>
              <w:tc>
                <w:tcPr>
                  <w:tcW w:w="0" w:type="auto"/>
                  <w:gridSpan w:val="3"/>
                  <w:vAlign w:val="center"/>
                  <w:hideMark/>
                </w:tcPr>
                <w:p w:rsidR="005E7269" w:rsidRPr="005E7269" w:rsidRDefault="005E7269">
                  <w:pPr>
                    <w:rPr>
                      <w:rFonts w:ascii="Arial" w:hAnsi="Arial" w:cs="Arial"/>
                      <w:sz w:val="18"/>
                      <w:szCs w:val="18"/>
                    </w:rPr>
                  </w:pPr>
                </w:p>
              </w:tc>
            </w:tr>
            <w:tr w:rsidR="005E7269" w:rsidRPr="0057427F">
              <w:trPr>
                <w:tblCellSpacing w:w="0" w:type="dxa"/>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5E7269" w:rsidRPr="0057427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5E7269" w:rsidRPr="0057427F">
                          <w:trPr>
                            <w:tblCellSpacing w:w="0" w:type="dxa"/>
                          </w:trPr>
                          <w:tc>
                            <w:tcPr>
                              <w:tcW w:w="0" w:type="auto"/>
                              <w:hideMark/>
                            </w:tcPr>
                            <w:p w:rsidR="005E7269" w:rsidRPr="006224DA" w:rsidRDefault="00412020">
                              <w:pPr>
                                <w:pStyle w:val="berschrift1"/>
                                <w:rPr>
                                  <w:rFonts w:ascii="Arial" w:hAnsi="Arial" w:cs="Arial"/>
                                  <w:sz w:val="18"/>
                                  <w:szCs w:val="18"/>
                                  <w:lang w:val="fr-FR"/>
                                </w:rPr>
                              </w:pPr>
                              <w:hyperlink r:id="rId177" w:tgtFrame="_blank" w:history="1">
                                <w:r w:rsidR="005E7269" w:rsidRPr="006224DA">
                                  <w:rPr>
                                    <w:rStyle w:val="Hyperlink"/>
                                    <w:rFonts w:ascii="Arial" w:hAnsi="Arial" w:cs="Arial"/>
                                    <w:sz w:val="18"/>
                                    <w:szCs w:val="18"/>
                                    <w:lang w:val="fr-FR"/>
                                  </w:rPr>
                                  <w:t>Naturalisation</w:t>
                                </w:r>
                              </w:hyperlink>
                            </w:p>
                            <w:p w:rsidR="005E7269" w:rsidRPr="005E7269" w:rsidRDefault="005E7269">
                              <w:pPr>
                                <w:pStyle w:val="StandardWeb"/>
                                <w:rPr>
                                  <w:rFonts w:ascii="Arial" w:hAnsi="Arial" w:cs="Arial"/>
                                  <w:lang w:val="fr-FR"/>
                                </w:rPr>
                              </w:pPr>
                              <w:r w:rsidRPr="005E7269">
                                <w:rPr>
                                  <w:rFonts w:ascii="Arial" w:hAnsi="Arial" w:cs="Arial"/>
                                  <w:lang w:val="fr-FR"/>
                                </w:rPr>
                                <w:t>On parle de naturalisation quand un État donne la nationalité de ce pays à un étranger qui le demande.</w:t>
                              </w:r>
                            </w:p>
                            <w:p w:rsidR="005E7269" w:rsidRPr="005E7269" w:rsidRDefault="005E7269">
                              <w:pPr>
                                <w:pStyle w:val="StandardWeb"/>
                                <w:rPr>
                                  <w:rFonts w:ascii="Arial" w:hAnsi="Arial" w:cs="Arial"/>
                                  <w:lang w:val="fr-FR"/>
                                </w:rPr>
                              </w:pPr>
                              <w:r w:rsidRPr="005E7269">
                                <w:rPr>
                                  <w:rFonts w:ascii="Arial" w:hAnsi="Arial" w:cs="Arial"/>
                                  <w:lang w:val="fr-FR"/>
                                </w:rPr>
                                <w:t>En anglais, on dit : « naturalization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E7269" w:rsidRPr="0057427F">
                          <w:trPr>
                            <w:tblCellSpacing w:w="0" w:type="dxa"/>
                          </w:trPr>
                          <w:tc>
                            <w:tcPr>
                              <w:tcW w:w="0" w:type="auto"/>
                              <w:hideMark/>
                            </w:tcPr>
                            <w:p w:rsidR="005E7269" w:rsidRPr="005E7269" w:rsidRDefault="00412020">
                              <w:pPr>
                                <w:pStyle w:val="berschrift1"/>
                                <w:rPr>
                                  <w:rFonts w:ascii="Arial" w:hAnsi="Arial" w:cs="Arial"/>
                                  <w:sz w:val="18"/>
                                  <w:szCs w:val="18"/>
                                  <w:lang w:val="fr-FR"/>
                                </w:rPr>
                              </w:pPr>
                              <w:hyperlink r:id="rId178" w:tgtFrame="_blank" w:history="1">
                                <w:r w:rsidR="005E7269" w:rsidRPr="005E7269">
                                  <w:rPr>
                                    <w:rStyle w:val="Hyperlink"/>
                                    <w:rFonts w:ascii="Arial" w:hAnsi="Arial" w:cs="Arial"/>
                                    <w:sz w:val="18"/>
                                    <w:szCs w:val="18"/>
                                    <w:lang w:val="fr-FR"/>
                                  </w:rPr>
                                  <w:t>Quelles conditions faut-il pour obtenir la naturalisation française ?</w:t>
                                </w:r>
                              </w:hyperlink>
                            </w:p>
                            <w:p w:rsidR="005E7269" w:rsidRPr="005E7269" w:rsidRDefault="005E7269">
                              <w:pPr>
                                <w:pStyle w:val="StandardWeb"/>
                                <w:rPr>
                                  <w:rFonts w:ascii="Arial" w:hAnsi="Arial" w:cs="Arial"/>
                                  <w:lang w:val="fr-FR"/>
                                </w:rPr>
                              </w:pPr>
                              <w:r w:rsidRPr="005E7269">
                                <w:rPr>
                                  <w:rFonts w:ascii="Arial" w:hAnsi="Arial" w:cs="Arial"/>
                                  <w:lang w:val="fr-FR"/>
                                </w:rPr>
                                <w:t>Pour obtenir la naturalisation française, il faut remplir un certain nombre de conditions. Tout d’abord, il faut être majeur (avoir au moins 18 ans). Ensuite, il faut habiter en France depuis au moins cinq ans et avoir un travail qui pe</w:t>
                              </w:r>
                              <w:r w:rsidRPr="005E7269">
                                <w:rPr>
                                  <w:rFonts w:ascii="Arial" w:hAnsi="Arial" w:cs="Arial"/>
                                  <w:lang w:val="fr-FR"/>
                                </w:rPr>
                                <w:t>r</w:t>
                              </w:r>
                              <w:r w:rsidRPr="005E7269">
                                <w:rPr>
                                  <w:rFonts w:ascii="Arial" w:hAnsi="Arial" w:cs="Arial"/>
                                  <w:lang w:val="fr-FR"/>
                                </w:rPr>
                                <w:t>mette de gagner un salaire suffisant. Il faut aussi savoir parler français et être d’accord avec les principes de notre République. Enfin, il ne faut pas avoir commis de crimes graves, comme ceux passibles d’une peine d’au moins six mois de prison. La personne qui répond toutes ces conditions peut alors déposer une demande auprès de la préfecture de son d</w:t>
                              </w:r>
                              <w:r w:rsidRPr="005E7269">
                                <w:rPr>
                                  <w:rFonts w:ascii="Arial" w:hAnsi="Arial" w:cs="Arial"/>
                                  <w:lang w:val="fr-FR"/>
                                </w:rPr>
                                <w:t>é</w:t>
                              </w:r>
                              <w:r w:rsidRPr="005E7269">
                                <w:rPr>
                                  <w:rFonts w:ascii="Arial" w:hAnsi="Arial" w:cs="Arial"/>
                                  <w:lang w:val="fr-FR"/>
                                </w:rPr>
                                <w:t>partement.</w:t>
                              </w:r>
                            </w:p>
                          </w:tc>
                        </w:tr>
                      </w:tbl>
                      <w:p w:rsidR="005E7269" w:rsidRPr="005E7269" w:rsidRDefault="005E7269">
                        <w:pPr>
                          <w:rPr>
                            <w:rFonts w:ascii="Arial" w:hAnsi="Arial" w:cs="Arial"/>
                            <w:sz w:val="18"/>
                            <w:szCs w:val="18"/>
                            <w:lang w:val="fr-FR"/>
                          </w:rPr>
                        </w:pPr>
                      </w:p>
                    </w:tc>
                  </w:tr>
                </w:tbl>
                <w:p w:rsidR="005E7269" w:rsidRPr="005E7269" w:rsidRDefault="005E7269">
                  <w:pPr>
                    <w:jc w:val="center"/>
                    <w:rPr>
                      <w:rFonts w:ascii="Arial" w:hAnsi="Arial" w:cs="Arial"/>
                      <w:sz w:val="18"/>
                      <w:szCs w:val="18"/>
                      <w:lang w:val="fr-FR"/>
                    </w:rPr>
                  </w:pPr>
                </w:p>
              </w:tc>
              <w:tc>
                <w:tcPr>
                  <w:tcW w:w="360" w:type="dxa"/>
                  <w:vAlign w:val="center"/>
                  <w:hideMark/>
                </w:tcPr>
                <w:p w:rsidR="005E7269" w:rsidRPr="005E7269" w:rsidRDefault="005E7269">
                  <w:pPr>
                    <w:rPr>
                      <w:rFonts w:ascii="Arial" w:hAnsi="Arial" w:cs="Arial"/>
                      <w:sz w:val="18"/>
                      <w:szCs w:val="18"/>
                      <w:lang w:val="fr-FR"/>
                    </w:rPr>
                  </w:pPr>
                  <w:r w:rsidRPr="005E7269">
                    <w:rPr>
                      <w:rFonts w:ascii="Arial" w:hAnsi="Arial" w:cs="Arial"/>
                      <w:sz w:val="18"/>
                      <w:szCs w:val="18"/>
                      <w:lang w:val="fr-FR"/>
                    </w:rPr>
                    <w:t> </w:t>
                  </w:r>
                </w:p>
              </w:tc>
            </w:tr>
            <w:tr w:rsidR="005E7269" w:rsidRPr="0057427F">
              <w:trPr>
                <w:trHeight w:val="180"/>
                <w:tblCellSpacing w:w="0" w:type="dxa"/>
              </w:trPr>
              <w:tc>
                <w:tcPr>
                  <w:tcW w:w="0" w:type="auto"/>
                  <w:gridSpan w:val="3"/>
                  <w:vAlign w:val="center"/>
                  <w:hideMark/>
                </w:tcPr>
                <w:p w:rsidR="005E7269" w:rsidRPr="005E7269" w:rsidRDefault="005E7269">
                  <w:pPr>
                    <w:rPr>
                      <w:rFonts w:ascii="Arial" w:hAnsi="Arial" w:cs="Arial"/>
                      <w:sz w:val="18"/>
                      <w:szCs w:val="18"/>
                      <w:lang w:val="fr-FR"/>
                    </w:rPr>
                  </w:pP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blCellSpacing w:w="0" w:type="dxa"/>
              </w:trPr>
              <w:tc>
                <w:tcPr>
                  <w:tcW w:w="0" w:type="auto"/>
                  <w:hideMark/>
                </w:tcPr>
                <w:p w:rsidR="005E7269" w:rsidRPr="005E7269" w:rsidRDefault="005E7269">
                  <w:pPr>
                    <w:jc w:val="center"/>
                    <w:rPr>
                      <w:rFonts w:ascii="Arial" w:hAnsi="Arial" w:cs="Arial"/>
                      <w:sz w:val="18"/>
                      <w:szCs w:val="18"/>
                    </w:rPr>
                  </w:pPr>
                  <w:r w:rsidRPr="005E7269">
                    <w:rPr>
                      <w:rFonts w:ascii="Arial" w:hAnsi="Arial" w:cs="Arial"/>
                      <w:noProof/>
                      <w:color w:val="0000FF"/>
                      <w:sz w:val="18"/>
                      <w:szCs w:val="18"/>
                    </w:rPr>
                    <w:drawing>
                      <wp:inline distT="0" distB="0" distL="0" distR="0" wp14:anchorId="06930E37" wp14:editId="52950DE6">
                        <wp:extent cx="5705475" cy="457200"/>
                        <wp:effectExtent l="0" t="0" r="9525" b="0"/>
                        <wp:docPr id="2" name="Grafik 2" descr="tetiereNEWS">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tiereNEWS">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E7269" w:rsidRPr="005E7269" w:rsidRDefault="005E7269">
            <w:pPr>
              <w:rPr>
                <w:rFonts w:ascii="Arial" w:hAnsi="Arial" w:cs="Arial"/>
                <w:vanish/>
                <w:sz w:val="18"/>
                <w:szCs w:val="18"/>
              </w:rPr>
            </w:pPr>
          </w:p>
          <w:tbl>
            <w:tblPr>
              <w:tblW w:w="9000" w:type="dxa"/>
              <w:tblCellSpacing w:w="0" w:type="dxa"/>
              <w:tblCellMar>
                <w:left w:w="0" w:type="dxa"/>
                <w:right w:w="0" w:type="dxa"/>
              </w:tblCellMar>
              <w:tblLook w:val="04A0" w:firstRow="1" w:lastRow="0" w:firstColumn="1" w:lastColumn="0" w:noHBand="0" w:noVBand="1"/>
            </w:tblPr>
            <w:tblGrid>
              <w:gridCol w:w="9000"/>
            </w:tblGrid>
            <w:tr w:rsidR="005E7269" w:rsidRPr="005E7269">
              <w:trPr>
                <w:trHeight w:val="180"/>
                <w:tblCellSpacing w:w="0" w:type="dxa"/>
              </w:trPr>
              <w:tc>
                <w:tcPr>
                  <w:tcW w:w="0" w:type="auto"/>
                  <w:vAlign w:val="center"/>
                  <w:hideMark/>
                </w:tcPr>
                <w:p w:rsidR="005E7269" w:rsidRPr="005E7269" w:rsidRDefault="005E7269">
                  <w:pPr>
                    <w:rPr>
                      <w:rFonts w:ascii="Arial" w:hAnsi="Arial" w:cs="Arial"/>
                      <w:sz w:val="18"/>
                      <w:szCs w:val="18"/>
                    </w:rPr>
                  </w:pPr>
                </w:p>
              </w:tc>
            </w:tr>
            <w:tr w:rsidR="005E7269" w:rsidRPr="0057427F">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5E7269" w:rsidRPr="0057427F">
                    <w:trPr>
                      <w:tblCellSpacing w:w="0" w:type="dxa"/>
                      <w:jc w:val="center"/>
                    </w:trPr>
                    <w:tc>
                      <w:tcPr>
                        <w:tcW w:w="360" w:type="dxa"/>
                        <w:vAlign w:val="center"/>
                        <w:hideMark/>
                      </w:tcPr>
                      <w:p w:rsidR="005E7269" w:rsidRPr="005E7269" w:rsidRDefault="005E7269">
                        <w:pPr>
                          <w:rPr>
                            <w:rFonts w:ascii="Arial" w:hAnsi="Arial" w:cs="Arial"/>
                            <w:sz w:val="18"/>
                            <w:szCs w:val="18"/>
                          </w:rPr>
                        </w:pPr>
                        <w:r w:rsidRPr="005E7269">
                          <w:rPr>
                            <w:rFonts w:ascii="Arial" w:hAnsi="Arial" w:cs="Arial"/>
                            <w:sz w:val="18"/>
                            <w:szCs w:val="18"/>
                          </w:rPr>
                          <w:t> </w:t>
                        </w:r>
                      </w:p>
                    </w:tc>
                    <w:tc>
                      <w:tcPr>
                        <w:tcW w:w="0" w:type="auto"/>
                        <w:hideMark/>
                      </w:tcPr>
                      <w:p w:rsidR="005E7269" w:rsidRPr="005E7269" w:rsidRDefault="00412020">
                        <w:pPr>
                          <w:pStyle w:val="berschrift1"/>
                          <w:rPr>
                            <w:rFonts w:ascii="Arial" w:hAnsi="Arial" w:cs="Arial"/>
                            <w:sz w:val="18"/>
                            <w:szCs w:val="18"/>
                            <w:lang w:val="fr-FR"/>
                          </w:rPr>
                        </w:pPr>
                        <w:hyperlink r:id="rId181" w:tgtFrame="_blank" w:history="1">
                          <w:r w:rsidR="005E7269" w:rsidRPr="005E7269">
                            <w:rPr>
                              <w:rStyle w:val="Hyperlink"/>
                              <w:rFonts w:ascii="Arial" w:hAnsi="Arial" w:cs="Arial"/>
                              <w:sz w:val="18"/>
                              <w:szCs w:val="18"/>
                              <w:lang w:val="fr-FR"/>
                            </w:rPr>
                            <w:t>"Qu'est-ce que t'en dis ?", découvre ton émission du mois de février sur la liberté d'expression.</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5E7269" w:rsidRPr="005E7269">
                          <w:trPr>
                            <w:tblCellSpacing w:w="0" w:type="dxa"/>
                          </w:trPr>
                          <w:tc>
                            <w:tcPr>
                              <w:tcW w:w="0" w:type="auto"/>
                              <w:hideMark/>
                            </w:tcPr>
                            <w:p w:rsidR="005E7269" w:rsidRPr="005E7269" w:rsidRDefault="005E7269">
                              <w:pPr>
                                <w:rPr>
                                  <w:rFonts w:ascii="Arial" w:hAnsi="Arial" w:cs="Arial"/>
                                  <w:sz w:val="18"/>
                                  <w:szCs w:val="18"/>
                                </w:rPr>
                              </w:pPr>
                              <w:r w:rsidRPr="005E7269">
                                <w:rPr>
                                  <w:rFonts w:ascii="Arial" w:hAnsi="Arial" w:cs="Arial"/>
                                  <w:noProof/>
                                  <w:color w:val="0000FF"/>
                                  <w:sz w:val="18"/>
                                  <w:szCs w:val="18"/>
                                </w:rPr>
                                <w:drawing>
                                  <wp:inline distT="0" distB="0" distL="0" distR="0" wp14:anchorId="3B431A0E" wp14:editId="184B5B56">
                                    <wp:extent cx="2476500" cy="1390650"/>
                                    <wp:effectExtent l="0" t="0" r="0" b="0"/>
                                    <wp:docPr id="1" name="Grafik 1" descr="EmissionLPC">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issionLPC">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c>
                            <w:tcPr>
                              <w:tcW w:w="360" w:type="dxa"/>
                              <w:vAlign w:val="center"/>
                              <w:hideMark/>
                            </w:tcPr>
                            <w:p w:rsidR="005E7269" w:rsidRPr="005E7269" w:rsidRDefault="005E7269">
                              <w:pPr>
                                <w:rPr>
                                  <w:rFonts w:ascii="Arial" w:hAnsi="Arial" w:cs="Arial"/>
                                  <w:sz w:val="18"/>
                                  <w:szCs w:val="18"/>
                                </w:rPr>
                              </w:pPr>
                            </w:p>
                          </w:tc>
                        </w:tr>
                      </w:tbl>
                      <w:p w:rsidR="005E7269" w:rsidRPr="005E7269" w:rsidRDefault="005E7269">
                        <w:pPr>
                          <w:pStyle w:val="StandardWeb"/>
                          <w:rPr>
                            <w:rFonts w:ascii="Arial" w:hAnsi="Arial" w:cs="Arial"/>
                            <w:lang w:val="fr-FR"/>
                          </w:rPr>
                        </w:pPr>
                        <w:r w:rsidRPr="005E7269">
                          <w:rPr>
                            <w:rStyle w:val="Fett"/>
                            <w:rFonts w:ascii="Arial" w:hAnsi="Arial" w:cs="Arial"/>
                            <w:lang w:val="fr-FR"/>
                          </w:rPr>
                          <w:t>Dans "Qu'est-ce que t'en dis?" des enfants d</w:t>
                        </w:r>
                        <w:r w:rsidRPr="005E7269">
                          <w:rPr>
                            <w:rStyle w:val="Fett"/>
                            <w:rFonts w:ascii="Arial" w:hAnsi="Arial" w:cs="Arial"/>
                            <w:lang w:val="fr-FR"/>
                          </w:rPr>
                          <w:t>é</w:t>
                        </w:r>
                        <w:r w:rsidRPr="005E7269">
                          <w:rPr>
                            <w:rStyle w:val="Fett"/>
                            <w:rFonts w:ascii="Arial" w:hAnsi="Arial" w:cs="Arial"/>
                            <w:lang w:val="fr-FR"/>
                          </w:rPr>
                          <w:t>bâtent de sujets divers et défendent leur point de vue. </w:t>
                        </w:r>
                      </w:p>
                      <w:p w:rsidR="005E7269" w:rsidRPr="005E7269" w:rsidRDefault="005E7269">
                        <w:pPr>
                          <w:pStyle w:val="StandardWeb"/>
                          <w:rPr>
                            <w:rFonts w:ascii="Arial" w:hAnsi="Arial" w:cs="Arial"/>
                            <w:lang w:val="fr-FR"/>
                          </w:rPr>
                        </w:pPr>
                        <w:r w:rsidRPr="005E7269">
                          <w:rPr>
                            <w:rStyle w:val="Fett"/>
                            <w:rFonts w:ascii="Arial" w:hAnsi="Arial" w:cs="Arial"/>
                            <w:lang w:val="fr-FR"/>
                          </w:rPr>
                          <w:t>L'émission de février est sur le thème de la libe</w:t>
                        </w:r>
                        <w:r w:rsidRPr="005E7269">
                          <w:rPr>
                            <w:rStyle w:val="Fett"/>
                            <w:rFonts w:ascii="Arial" w:hAnsi="Arial" w:cs="Arial"/>
                            <w:lang w:val="fr-FR"/>
                          </w:rPr>
                          <w:t>r</w:t>
                        </w:r>
                        <w:r w:rsidRPr="005E7269">
                          <w:rPr>
                            <w:rStyle w:val="Fett"/>
                            <w:rFonts w:ascii="Arial" w:hAnsi="Arial" w:cs="Arial"/>
                            <w:lang w:val="fr-FR"/>
                          </w:rPr>
                          <w:t>té d'expression, en écho aux évènements de janvier viens-vite la découvrir dans notre r</w:t>
                        </w:r>
                        <w:r w:rsidRPr="005E7269">
                          <w:rPr>
                            <w:rStyle w:val="Fett"/>
                            <w:rFonts w:ascii="Arial" w:hAnsi="Arial" w:cs="Arial"/>
                            <w:lang w:val="fr-FR"/>
                          </w:rPr>
                          <w:t>u</w:t>
                        </w:r>
                        <w:r w:rsidRPr="005E7269">
                          <w:rPr>
                            <w:rStyle w:val="Fett"/>
                            <w:rFonts w:ascii="Arial" w:hAnsi="Arial" w:cs="Arial"/>
                            <w:lang w:val="fr-FR"/>
                          </w:rPr>
                          <w:t>brique </w:t>
                        </w:r>
                        <w:hyperlink r:id="rId183" w:tgtFrame="_blank" w:history="1">
                          <w:r w:rsidRPr="005E7269">
                            <w:rPr>
                              <w:rStyle w:val="Hyperlink"/>
                              <w:rFonts w:ascii="Arial" w:hAnsi="Arial" w:cs="Arial"/>
                              <w:b/>
                              <w:bCs/>
                              <w:lang w:val="fr-FR"/>
                            </w:rPr>
                            <w:t>À ÉCOUTER</w:t>
                          </w:r>
                        </w:hyperlink>
                        <w:r w:rsidRPr="005E7269">
                          <w:rPr>
                            <w:rStyle w:val="Fett"/>
                            <w:rFonts w:ascii="Arial" w:hAnsi="Arial" w:cs="Arial"/>
                            <w:lang w:val="fr-FR"/>
                          </w:rPr>
                          <w:t> !</w:t>
                        </w:r>
                      </w:p>
                      <w:p w:rsidR="005E7269" w:rsidRPr="005E7269" w:rsidRDefault="005E7269">
                        <w:pPr>
                          <w:pStyle w:val="StandardWeb"/>
                          <w:rPr>
                            <w:rFonts w:ascii="Arial" w:hAnsi="Arial" w:cs="Arial"/>
                            <w:lang w:val="fr-FR"/>
                          </w:rPr>
                        </w:pPr>
                        <w:r w:rsidRPr="005E7269">
                          <w:rPr>
                            <w:rFonts w:ascii="Arial" w:hAnsi="Arial" w:cs="Arial"/>
                            <w:lang w:val="fr-FR"/>
                          </w:rPr>
                          <w:t>La liberté d’expression, qu’est-ce que c’est ?</w:t>
                        </w:r>
                      </w:p>
                      <w:p w:rsidR="005E7269" w:rsidRPr="005E7269" w:rsidRDefault="005E7269">
                        <w:pPr>
                          <w:pStyle w:val="StandardWeb"/>
                          <w:rPr>
                            <w:rFonts w:ascii="Arial" w:hAnsi="Arial" w:cs="Arial"/>
                            <w:lang w:val="fr-FR"/>
                          </w:rPr>
                        </w:pPr>
                        <w:r w:rsidRPr="005E7269">
                          <w:rPr>
                            <w:rFonts w:ascii="Arial" w:hAnsi="Arial" w:cs="Arial"/>
                            <w:lang w:val="fr-FR"/>
                          </w:rPr>
                          <w:t>Comment perçois-tu le métier de journaliste ?</w:t>
                        </w:r>
                      </w:p>
                      <w:p w:rsidR="005E7269" w:rsidRPr="005E7269" w:rsidRDefault="005E7269">
                        <w:pPr>
                          <w:pStyle w:val="StandardWeb"/>
                          <w:rPr>
                            <w:rFonts w:ascii="Arial" w:hAnsi="Arial" w:cs="Arial"/>
                            <w:lang w:val="fr-FR"/>
                          </w:rPr>
                        </w:pPr>
                        <w:r w:rsidRPr="005E7269">
                          <w:rPr>
                            <w:rFonts w:ascii="Arial" w:hAnsi="Arial" w:cs="Arial"/>
                            <w:lang w:val="fr-FR"/>
                          </w:rPr>
                          <w:t>Le point de vue de Valentine, directrice d’un centre de loisirs à Toulouse.</w:t>
                        </w:r>
                      </w:p>
                      <w:p w:rsidR="005E7269" w:rsidRPr="005E7269" w:rsidRDefault="005E7269">
                        <w:pPr>
                          <w:pStyle w:val="StandardWeb"/>
                          <w:rPr>
                            <w:rFonts w:ascii="Arial" w:hAnsi="Arial" w:cs="Arial"/>
                            <w:lang w:val="fr-FR"/>
                          </w:rPr>
                        </w:pPr>
                        <w:r w:rsidRPr="005E7269">
                          <w:rPr>
                            <w:rFonts w:ascii="Arial" w:hAnsi="Arial" w:cs="Arial"/>
                            <w:lang w:val="fr-FR"/>
                          </w:rPr>
                          <w:t>Quelle a été ta réaction face à cet évènement ?</w:t>
                        </w:r>
                      </w:p>
                      <w:p w:rsidR="005E7269" w:rsidRPr="005E7269" w:rsidRDefault="005E7269">
                        <w:pPr>
                          <w:pStyle w:val="StandardWeb"/>
                          <w:rPr>
                            <w:rFonts w:ascii="Arial" w:hAnsi="Arial" w:cs="Arial"/>
                            <w:lang w:val="fr-FR"/>
                          </w:rPr>
                        </w:pPr>
                        <w:r w:rsidRPr="005E7269">
                          <w:rPr>
                            <w:rFonts w:ascii="Arial" w:hAnsi="Arial" w:cs="Arial"/>
                            <w:lang w:val="fr-FR"/>
                          </w:rPr>
                          <w:t>Comment as-tu réagis lorsque tu as vu tous ces gens dans la rue quelques jours plus tard ?</w:t>
                        </w:r>
                      </w:p>
                      <w:p w:rsidR="005E7269" w:rsidRPr="005E7269" w:rsidRDefault="005E7269">
                        <w:pPr>
                          <w:pStyle w:val="StandardWeb"/>
                          <w:jc w:val="center"/>
                          <w:rPr>
                            <w:rFonts w:ascii="Arial" w:hAnsi="Arial" w:cs="Arial"/>
                            <w:lang w:val="fr-FR"/>
                          </w:rPr>
                        </w:pPr>
                        <w:r w:rsidRPr="005E7269">
                          <w:rPr>
                            <w:rFonts w:ascii="Arial" w:hAnsi="Arial" w:cs="Arial"/>
                            <w:lang w:val="fr-FR"/>
                          </w:rPr>
                          <w:t xml:space="preserve">Les enfants du </w:t>
                        </w:r>
                        <w:r w:rsidRPr="005E7269">
                          <w:rPr>
                            <w:rStyle w:val="Fett"/>
                            <w:rFonts w:ascii="Arial" w:hAnsi="Arial" w:cs="Arial"/>
                            <w:lang w:val="fr-FR"/>
                          </w:rPr>
                          <w:t xml:space="preserve">centre de loisirs associé à l'école </w:t>
                        </w:r>
                        <w:r w:rsidRPr="005E7269">
                          <w:rPr>
                            <w:rFonts w:ascii="Arial" w:hAnsi="Arial" w:cs="Arial"/>
                            <w:lang w:val="fr-FR"/>
                          </w:rPr>
                          <w:t>(CLAE)</w:t>
                        </w:r>
                        <w:r w:rsidRPr="005E7269">
                          <w:rPr>
                            <w:rStyle w:val="Fett"/>
                            <w:rFonts w:ascii="Arial" w:hAnsi="Arial" w:cs="Arial"/>
                            <w:lang w:val="fr-FR"/>
                          </w:rPr>
                          <w:t xml:space="preserve"> La Juncasse</w:t>
                        </w:r>
                        <w:r w:rsidRPr="005E7269">
                          <w:rPr>
                            <w:rFonts w:ascii="Arial" w:hAnsi="Arial" w:cs="Arial"/>
                            <w:lang w:val="fr-FR"/>
                          </w:rPr>
                          <w:t> à Toulouse reprennent le débat sur les évènements de Charlie Hebdo qui ont marqués ce début d'année 2015.</w:t>
                        </w:r>
                      </w:p>
                    </w:tc>
                  </w:tr>
                </w:tbl>
                <w:p w:rsidR="005E7269" w:rsidRPr="005E7269" w:rsidRDefault="005E7269">
                  <w:pPr>
                    <w:jc w:val="center"/>
                    <w:rPr>
                      <w:rFonts w:ascii="Arial" w:hAnsi="Arial" w:cs="Arial"/>
                      <w:sz w:val="18"/>
                      <w:szCs w:val="18"/>
                      <w:lang w:val="fr-FR"/>
                    </w:rPr>
                  </w:pPr>
                </w:p>
              </w:tc>
            </w:tr>
          </w:tbl>
          <w:p w:rsidR="005E7269" w:rsidRPr="005E7269" w:rsidRDefault="005E7269">
            <w:pPr>
              <w:rPr>
                <w:lang w:val="fr-FR"/>
              </w:rPr>
            </w:pPr>
          </w:p>
        </w:tc>
      </w:tr>
    </w:tbl>
    <w:p w:rsidR="005E7269" w:rsidRDefault="005E7269" w:rsidP="00A572A2">
      <w:pPr>
        <w:rPr>
          <w:b/>
          <w:bCs/>
          <w:smallCaps/>
          <w:lang w:val="fr-FR"/>
        </w:rPr>
      </w:pPr>
    </w:p>
    <w:p w:rsidR="007A12B4" w:rsidRDefault="007A12B4" w:rsidP="00A572A2">
      <w:pPr>
        <w:rPr>
          <w:b/>
          <w:bCs/>
          <w:smallCaps/>
          <w:lang w:val="fr-FR"/>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57427F" w:rsidTr="007A12B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A12B4" w:rsidRPr="0057427F">
              <w:trPr>
                <w:tblCellSpacing w:w="0" w:type="dxa"/>
                <w:jc w:val="center"/>
              </w:trPr>
              <w:tc>
                <w:tcPr>
                  <w:tcW w:w="360" w:type="dxa"/>
                  <w:vAlign w:val="center"/>
                  <w:hideMark/>
                </w:tcPr>
                <w:p w:rsidR="007A12B4" w:rsidRPr="007A12B4" w:rsidRDefault="007A12B4" w:rsidP="007A12B4">
                  <w:pPr>
                    <w:jc w:val="both"/>
                    <w:rPr>
                      <w:rFonts w:ascii="Arial" w:hAnsi="Arial" w:cs="Arial"/>
                      <w:sz w:val="20"/>
                      <w:szCs w:val="20"/>
                      <w:lang w:val="fr-FR"/>
                    </w:rPr>
                  </w:pPr>
                </w:p>
              </w:tc>
              <w:tc>
                <w:tcPr>
                  <w:tcW w:w="0" w:type="auto"/>
                  <w:hideMark/>
                </w:tcPr>
                <w:p w:rsidR="007A12B4" w:rsidRPr="007A12B4" w:rsidRDefault="00412020" w:rsidP="007A12B4">
                  <w:pPr>
                    <w:pStyle w:val="berschrift1"/>
                    <w:jc w:val="both"/>
                    <w:rPr>
                      <w:rFonts w:ascii="Arial" w:hAnsi="Arial" w:cs="Arial"/>
                      <w:sz w:val="20"/>
                      <w:szCs w:val="20"/>
                      <w:lang w:val="fr-FR"/>
                    </w:rPr>
                  </w:pPr>
                  <w:hyperlink r:id="rId184" w:tgtFrame="_blank" w:history="1">
                    <w:r w:rsidR="007A12B4" w:rsidRPr="007A12B4">
                      <w:rPr>
                        <w:rStyle w:val="Hyperlink"/>
                        <w:rFonts w:ascii="Arial" w:hAnsi="Arial" w:cs="Arial"/>
                        <w:sz w:val="20"/>
                        <w:szCs w:val="20"/>
                        <w:lang w:val="fr-FR"/>
                      </w:rPr>
                      <w:t>L'hebdo de la semaine du lundi 23 février 2015</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A12B4" w:rsidRPr="0057427F">
                    <w:trPr>
                      <w:tblCellSpacing w:w="0" w:type="dxa"/>
                    </w:trPr>
                    <w:tc>
                      <w:tcPr>
                        <w:tcW w:w="0" w:type="auto"/>
                        <w:hideMark/>
                      </w:tcPr>
                      <w:p w:rsidR="007A12B4" w:rsidRPr="007A12B4" w:rsidRDefault="007A12B4" w:rsidP="007A12B4">
                        <w:pPr>
                          <w:jc w:val="both"/>
                          <w:rPr>
                            <w:rFonts w:ascii="Arial" w:hAnsi="Arial" w:cs="Arial"/>
                            <w:sz w:val="20"/>
                            <w:szCs w:val="20"/>
                            <w:lang w:val="fr-FR"/>
                          </w:rPr>
                        </w:pPr>
                      </w:p>
                    </w:tc>
                    <w:tc>
                      <w:tcPr>
                        <w:tcW w:w="360" w:type="dxa"/>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jc w:val="both"/>
                    <w:rPr>
                      <w:rFonts w:ascii="Arial" w:hAnsi="Arial" w:cs="Arial"/>
                      <w:sz w:val="20"/>
                      <w:szCs w:val="20"/>
                      <w:lang w:val="fr-FR"/>
                    </w:rPr>
                  </w:pPr>
                </w:p>
              </w:tc>
              <w:tc>
                <w:tcPr>
                  <w:tcW w:w="360" w:type="dxa"/>
                  <w:vAlign w:val="center"/>
                  <w:hideMark/>
                </w:tcPr>
                <w:p w:rsidR="007A12B4" w:rsidRPr="007A12B4" w:rsidRDefault="007A12B4" w:rsidP="007A12B4">
                  <w:pPr>
                    <w:jc w:val="both"/>
                    <w:rPr>
                      <w:rFonts w:ascii="Arial" w:hAnsi="Arial" w:cs="Arial"/>
                      <w:sz w:val="20"/>
                      <w:szCs w:val="20"/>
                      <w:lang w:val="fr-FR"/>
                    </w:rPr>
                  </w:pPr>
                  <w:r w:rsidRPr="007A12B4">
                    <w:rPr>
                      <w:rFonts w:ascii="Arial" w:hAnsi="Arial" w:cs="Arial"/>
                      <w:sz w:val="20"/>
                      <w:szCs w:val="20"/>
                      <w:lang w:val="fr-FR"/>
                    </w:rPr>
                    <w:t> </w:t>
                  </w:r>
                </w:p>
              </w:tc>
            </w:tr>
          </w:tbl>
          <w:p w:rsidR="007A12B4" w:rsidRPr="007A12B4" w:rsidRDefault="007A12B4" w:rsidP="007A12B4">
            <w:pPr>
              <w:jc w:val="both"/>
              <w:rPr>
                <w:rFonts w:ascii="Arial" w:hAnsi="Arial" w:cs="Arial"/>
                <w:sz w:val="20"/>
                <w:szCs w:val="20"/>
                <w:lang w:val="fr-FR"/>
              </w:rPr>
            </w:pPr>
          </w:p>
        </w:tc>
      </w:tr>
      <w:tr w:rsidR="007A12B4" w:rsidRPr="0057427F" w:rsidTr="007A12B4">
        <w:trPr>
          <w:trHeight w:val="180"/>
          <w:tblCellSpacing w:w="0" w:type="dxa"/>
        </w:trPr>
        <w:tc>
          <w:tcPr>
            <w:tcW w:w="0" w:type="auto"/>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sz w:val="20"/>
                <w:szCs w:val="20"/>
              </w:rPr>
              <w:lastRenderedPageBreak/>
              <w:drawing>
                <wp:inline distT="0" distB="0" distL="0" distR="0" wp14:anchorId="7C339819" wp14:editId="625EE407">
                  <wp:extent cx="5705475" cy="457200"/>
                  <wp:effectExtent l="0" t="0" r="9525" b="0"/>
                  <wp:docPr id="46" name="Grafik 46"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tiereALU"/>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6D5EBE6D" wp14:editId="66BC4C4A">
                  <wp:extent cx="3876675" cy="2521784"/>
                  <wp:effectExtent l="0" t="0" r="0" b="0"/>
                  <wp:docPr id="45" name="Grafik 45" descr="alaune2302015">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aune2302015">
                            <a:hlinkClick r:id="rId185" tgtFrame="&quot;_blank&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76675" cy="2521784"/>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rHeight w:val="180"/>
          <w:tblCellSpacing w:w="0" w:type="dxa"/>
        </w:trPr>
        <w:tc>
          <w:tcPr>
            <w:tcW w:w="0" w:type="auto"/>
            <w:vAlign w:val="center"/>
            <w:hideMark/>
          </w:tcPr>
          <w:p w:rsidR="007A12B4" w:rsidRPr="007A12B4" w:rsidRDefault="007A12B4" w:rsidP="007A12B4">
            <w:pPr>
              <w:jc w:val="both"/>
              <w:rPr>
                <w:rFonts w:ascii="Arial" w:hAnsi="Arial" w:cs="Arial"/>
                <w:sz w:val="20"/>
                <w:szCs w:val="20"/>
              </w:rPr>
            </w:pPr>
          </w:p>
        </w:tc>
      </w:tr>
      <w:tr w:rsidR="007A12B4" w:rsidRPr="0057427F" w:rsidTr="007A12B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A12B4" w:rsidRPr="0057427F">
              <w:trPr>
                <w:tblCellSpacing w:w="0" w:type="dxa"/>
                <w:jc w:val="center"/>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p w:rsidR="007A12B4" w:rsidRPr="007A12B4" w:rsidRDefault="00412020" w:rsidP="007A12B4">
                  <w:pPr>
                    <w:pStyle w:val="berschrift1"/>
                    <w:jc w:val="both"/>
                    <w:rPr>
                      <w:rFonts w:ascii="Arial" w:hAnsi="Arial" w:cs="Arial"/>
                      <w:sz w:val="20"/>
                      <w:szCs w:val="20"/>
                      <w:lang w:val="fr-FR"/>
                    </w:rPr>
                  </w:pPr>
                  <w:hyperlink r:id="rId187" w:tgtFrame="_blank" w:history="1">
                    <w:r w:rsidR="007A12B4" w:rsidRPr="007A12B4">
                      <w:rPr>
                        <w:rStyle w:val="Hyperlink"/>
                        <w:rFonts w:ascii="Arial" w:hAnsi="Arial" w:cs="Arial"/>
                        <w:sz w:val="20"/>
                        <w:szCs w:val="20"/>
                        <w:lang w:val="fr-FR"/>
                      </w:rPr>
                      <w:t>Harcèlement à l’école : le combat continue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A12B4" w:rsidRPr="0057427F">
                    <w:trPr>
                      <w:tblCellSpacing w:w="0" w:type="dxa"/>
                    </w:trPr>
                    <w:tc>
                      <w:tcPr>
                        <w:tcW w:w="0" w:type="auto"/>
                        <w:hideMark/>
                      </w:tcPr>
                      <w:p w:rsidR="007A12B4" w:rsidRPr="007A12B4" w:rsidRDefault="007A12B4" w:rsidP="007A12B4">
                        <w:pPr>
                          <w:jc w:val="both"/>
                          <w:rPr>
                            <w:rFonts w:ascii="Arial" w:hAnsi="Arial" w:cs="Arial"/>
                            <w:sz w:val="20"/>
                            <w:szCs w:val="20"/>
                            <w:lang w:val="fr-FR"/>
                          </w:rPr>
                        </w:pPr>
                      </w:p>
                    </w:tc>
                    <w:tc>
                      <w:tcPr>
                        <w:tcW w:w="360" w:type="dxa"/>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pStyle w:val="StandardWeb"/>
                    <w:rPr>
                      <w:rFonts w:ascii="Arial" w:hAnsi="Arial" w:cs="Arial"/>
                      <w:sz w:val="20"/>
                      <w:szCs w:val="20"/>
                      <w:lang w:val="fr-FR"/>
                    </w:rPr>
                  </w:pPr>
                  <w:r w:rsidRPr="007A12B4">
                    <w:rPr>
                      <w:rFonts w:ascii="Arial" w:hAnsi="Arial" w:cs="Arial"/>
                      <w:sz w:val="20"/>
                      <w:szCs w:val="20"/>
                      <w:lang w:val="fr-FR"/>
                    </w:rPr>
                    <w:t>Selon le ministère de l’Éducation Nationale, environ 700 000 enfants (soit un élève sur dix) sont victimes de harcèlement à l’école. Notre ministre de l’Éducation, Najat Vallaud-Belkacem, vient d’annoncer de nouvelles mesures contre le harcèlement scolaire. Mais qu’est-ce que le harcèlement scolaire ?  Ce sont tous les comportements violents (moqu</w:t>
                  </w:r>
                  <w:r w:rsidRPr="007A12B4">
                    <w:rPr>
                      <w:rFonts w:ascii="Arial" w:hAnsi="Arial" w:cs="Arial"/>
                      <w:sz w:val="20"/>
                      <w:szCs w:val="20"/>
                      <w:lang w:val="fr-FR"/>
                    </w:rPr>
                    <w:t>e</w:t>
                  </w:r>
                  <w:r w:rsidRPr="007A12B4">
                    <w:rPr>
                      <w:rFonts w:ascii="Arial" w:hAnsi="Arial" w:cs="Arial"/>
                      <w:sz w:val="20"/>
                      <w:szCs w:val="20"/>
                      <w:lang w:val="fr-FR"/>
                    </w:rPr>
                    <w:t>ries, insultes, coups…) envers un ou plusieurs élèves qui se répètent régulièrement. Les enfants qui en sont victimes en souffrent beaucoup et n’osent parfois pas en parler, même à leur entourage (famille, instituteurs…). Ces agressions répétées suivent même certains élèves jusqu’à la maison, sur le portable ou l’ordinateur : c’est ce qu’on appelle le cyber-harcèlement (c’est notre « mot du jour »). Pour combattre ces comportements, Najat Va</w:t>
                  </w:r>
                  <w:r w:rsidRPr="007A12B4">
                    <w:rPr>
                      <w:rFonts w:ascii="Arial" w:hAnsi="Arial" w:cs="Arial"/>
                      <w:sz w:val="20"/>
                      <w:szCs w:val="20"/>
                      <w:lang w:val="fr-FR"/>
                    </w:rPr>
                    <w:t>l</w:t>
                  </w:r>
                  <w:r w:rsidRPr="007A12B4">
                    <w:rPr>
                      <w:rFonts w:ascii="Arial" w:hAnsi="Arial" w:cs="Arial"/>
                      <w:sz w:val="20"/>
                      <w:szCs w:val="20"/>
                      <w:lang w:val="fr-FR"/>
                    </w:rPr>
                    <w:t xml:space="preserve">laud-Belkacem a an noncé q u’un numéro de téléphone à 4 chiffres gratuit va être créé pour aider les victimes et qu’une journée spéciale aura lieu dès l’an prochain pour sensibiliser les gens à ce problème. En effet, le meilleur moyen de lutter contre le harcèlement scolaire est d’en parler : expliquer ce que c’est, et surtout oser dire à des adultes qu’on en est victime ou qu’on en a été témoin. Si tu veux en savoir plus sur le harcèlement à l’école, tu peux regarder en cliquant </w:t>
                  </w:r>
                  <w:hyperlink r:id="rId188" w:tgtFrame="_blank" w:history="1">
                    <w:r w:rsidRPr="007A12B4">
                      <w:rPr>
                        <w:rStyle w:val="Hyperlink"/>
                        <w:rFonts w:ascii="Arial" w:hAnsi="Arial" w:cs="Arial"/>
                        <w:sz w:val="20"/>
                        <w:szCs w:val="20"/>
                        <w:lang w:val="fr-FR"/>
                      </w:rPr>
                      <w:t>ICI</w:t>
                    </w:r>
                  </w:hyperlink>
                  <w:r w:rsidRPr="007A12B4">
                    <w:rPr>
                      <w:rFonts w:ascii="Arial" w:hAnsi="Arial" w:cs="Arial"/>
                      <w:sz w:val="20"/>
                      <w:szCs w:val="20"/>
                      <w:lang w:val="fr-FR"/>
                    </w:rPr>
                    <w:t xml:space="preserve"> les vidéos « et si on s’parlait du harcèlement à l’école » et le livret </w:t>
                  </w:r>
                  <w:hyperlink r:id="rId189" w:tgtFrame="_blank" w:history="1">
                    <w:r w:rsidRPr="007A12B4">
                      <w:rPr>
                        <w:rStyle w:val="Hyperlink"/>
                        <w:rFonts w:ascii="Arial" w:hAnsi="Arial" w:cs="Arial"/>
                        <w:sz w:val="20"/>
                        <w:szCs w:val="20"/>
                        <w:lang w:val="fr-FR"/>
                      </w:rPr>
                      <w:t>ICI</w:t>
                    </w:r>
                  </w:hyperlink>
                  <w:r w:rsidRPr="007A12B4">
                    <w:rPr>
                      <w:rFonts w:ascii="Arial" w:hAnsi="Arial" w:cs="Arial"/>
                      <w:sz w:val="20"/>
                      <w:szCs w:val="20"/>
                      <w:lang w:val="fr-FR"/>
                    </w:rPr>
                    <w:t>.</w:t>
                  </w:r>
                </w:p>
              </w:tc>
              <w:tc>
                <w:tcPr>
                  <w:tcW w:w="360" w:type="dxa"/>
                  <w:vAlign w:val="center"/>
                  <w:hideMark/>
                </w:tcPr>
                <w:p w:rsidR="007A12B4" w:rsidRPr="007A12B4" w:rsidRDefault="007A12B4" w:rsidP="007A12B4">
                  <w:pPr>
                    <w:jc w:val="both"/>
                    <w:rPr>
                      <w:rFonts w:ascii="Arial" w:hAnsi="Arial" w:cs="Arial"/>
                      <w:sz w:val="20"/>
                      <w:szCs w:val="20"/>
                      <w:lang w:val="fr-FR"/>
                    </w:rPr>
                  </w:pPr>
                  <w:r w:rsidRPr="007A12B4">
                    <w:rPr>
                      <w:rFonts w:ascii="Arial" w:hAnsi="Arial" w:cs="Arial"/>
                      <w:sz w:val="20"/>
                      <w:szCs w:val="20"/>
                      <w:lang w:val="fr-FR"/>
                    </w:rPr>
                    <w:t> </w:t>
                  </w:r>
                </w:p>
              </w:tc>
            </w:tr>
          </w:tbl>
          <w:p w:rsidR="007A12B4" w:rsidRPr="007A12B4" w:rsidRDefault="007A12B4" w:rsidP="007A12B4">
            <w:pPr>
              <w:jc w:val="both"/>
              <w:rPr>
                <w:rFonts w:ascii="Arial" w:hAnsi="Arial" w:cs="Arial"/>
                <w:sz w:val="20"/>
                <w:szCs w:val="20"/>
                <w:lang w:val="fr-FR"/>
              </w:rPr>
            </w:pPr>
          </w:p>
        </w:tc>
      </w:tr>
      <w:tr w:rsidR="007A12B4" w:rsidRPr="0057427F" w:rsidTr="007A12B4">
        <w:trPr>
          <w:trHeight w:val="180"/>
          <w:tblCellSpacing w:w="0" w:type="dxa"/>
        </w:trPr>
        <w:tc>
          <w:tcPr>
            <w:tcW w:w="0" w:type="auto"/>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60C793EA" wp14:editId="63825A76">
                  <wp:extent cx="5705475" cy="457200"/>
                  <wp:effectExtent l="0" t="0" r="9525" b="0"/>
                  <wp:docPr id="44" name="Grafik 44" descr="tetiereLDM">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iereLDM">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1AD554A2" wp14:editId="051C96AF">
                  <wp:extent cx="5695950" cy="1962150"/>
                  <wp:effectExtent l="0" t="0" r="0" b="0"/>
                  <wp:docPr id="43" name="Grafik 43" descr="23022015">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022015">
                            <a:hlinkClick r:id="rId190" tgtFrame="&quot;_blank&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rHeight w:val="180"/>
          <w:tblCellSpacing w:w="0" w:type="dxa"/>
        </w:trPr>
        <w:tc>
          <w:tcPr>
            <w:tcW w:w="0" w:type="auto"/>
            <w:vAlign w:val="center"/>
            <w:hideMark/>
          </w:tcPr>
          <w:p w:rsidR="007A12B4" w:rsidRPr="007A12B4" w:rsidRDefault="007A12B4" w:rsidP="007A12B4">
            <w:pPr>
              <w:jc w:val="both"/>
              <w:rPr>
                <w:rFonts w:ascii="Arial" w:hAnsi="Arial" w:cs="Arial"/>
                <w:sz w:val="20"/>
                <w:szCs w:val="20"/>
              </w:rPr>
            </w:pPr>
          </w:p>
        </w:tc>
      </w:tr>
      <w:tr w:rsidR="007A12B4" w:rsidRPr="0057427F" w:rsidTr="007A12B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A12B4" w:rsidRPr="0057427F">
              <w:trPr>
                <w:tblCellSpacing w:w="0" w:type="dxa"/>
                <w:jc w:val="center"/>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p w:rsidR="007A12B4" w:rsidRPr="007A12B4" w:rsidRDefault="00412020" w:rsidP="007A12B4">
                  <w:pPr>
                    <w:pStyle w:val="berschrift1"/>
                    <w:jc w:val="both"/>
                    <w:rPr>
                      <w:rFonts w:ascii="Arial" w:hAnsi="Arial" w:cs="Arial"/>
                      <w:sz w:val="20"/>
                      <w:szCs w:val="20"/>
                      <w:lang w:val="fr-FR"/>
                    </w:rPr>
                  </w:pPr>
                  <w:hyperlink r:id="rId192" w:tgtFrame="_blank" w:history="1">
                    <w:r w:rsidR="007A12B4" w:rsidRPr="007A12B4">
                      <w:rPr>
                        <w:rStyle w:val="Hyperlink"/>
                        <w:rFonts w:ascii="Arial" w:hAnsi="Arial" w:cs="Arial"/>
                        <w:sz w:val="20"/>
                        <w:szCs w:val="20"/>
                        <w:lang w:val="fr-FR"/>
                      </w:rPr>
                      <w:t>Pas de honte à en parler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A12B4" w:rsidRPr="0057427F">
                    <w:trPr>
                      <w:tblCellSpacing w:w="0" w:type="dxa"/>
                    </w:trPr>
                    <w:tc>
                      <w:tcPr>
                        <w:tcW w:w="0" w:type="auto"/>
                        <w:hideMark/>
                      </w:tcPr>
                      <w:p w:rsidR="007A12B4" w:rsidRPr="007A12B4" w:rsidRDefault="007A12B4" w:rsidP="007A12B4">
                        <w:pPr>
                          <w:jc w:val="both"/>
                          <w:rPr>
                            <w:rFonts w:ascii="Arial" w:hAnsi="Arial" w:cs="Arial"/>
                            <w:sz w:val="20"/>
                            <w:szCs w:val="20"/>
                            <w:lang w:val="fr-FR"/>
                          </w:rPr>
                        </w:pPr>
                      </w:p>
                    </w:tc>
                    <w:tc>
                      <w:tcPr>
                        <w:tcW w:w="360" w:type="dxa"/>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800080"/>
                      <w:sz w:val="20"/>
                      <w:szCs w:val="20"/>
                      <w:lang w:val="fr-FR"/>
                    </w:rPr>
                    <w:t>Sarah :</w:t>
                  </w:r>
                  <w:r w:rsidRPr="007A12B4">
                    <w:rPr>
                      <w:rFonts w:ascii="Arial" w:hAnsi="Arial" w:cs="Arial"/>
                      <w:sz w:val="20"/>
                      <w:szCs w:val="20"/>
                      <w:lang w:val="fr-FR"/>
                    </w:rPr>
                    <w:t xml:space="preserve"> Ça n’a pas l’air d’aller en ce moment, Agathe, tu as des problèmes ?</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FF99CC"/>
                      <w:sz w:val="20"/>
                      <w:szCs w:val="20"/>
                      <w:lang w:val="fr-FR"/>
                    </w:rPr>
                    <w:t>Agathe :</w:t>
                  </w:r>
                  <w:r w:rsidRPr="007A12B4">
                    <w:rPr>
                      <w:rFonts w:ascii="Arial" w:hAnsi="Arial" w:cs="Arial"/>
                      <w:sz w:val="20"/>
                      <w:szCs w:val="20"/>
                      <w:lang w:val="fr-FR"/>
                    </w:rPr>
                    <w:t xml:space="preserve"> Non, non, ça va…</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800080"/>
                      <w:sz w:val="20"/>
                      <w:szCs w:val="20"/>
                      <w:lang w:val="fr-FR"/>
                    </w:rPr>
                    <w:lastRenderedPageBreak/>
                    <w:t>Sarah :</w:t>
                  </w:r>
                  <w:r w:rsidRPr="007A12B4">
                    <w:rPr>
                      <w:rFonts w:ascii="Arial" w:hAnsi="Arial" w:cs="Arial"/>
                      <w:sz w:val="20"/>
                      <w:szCs w:val="20"/>
                      <w:lang w:val="fr-FR"/>
                    </w:rPr>
                    <w:t xml:space="preserve"> Arrête ! Tu ne vas me la faire à moi : je vois bien qu’il y a un truc qui ne va pas. Tu peux me le dire, on est copines, non ?</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FF99CC"/>
                      <w:sz w:val="20"/>
                      <w:szCs w:val="20"/>
                      <w:lang w:val="fr-FR"/>
                    </w:rPr>
                    <w:t>Agathe :</w:t>
                  </w:r>
                  <w:r w:rsidRPr="007A12B4">
                    <w:rPr>
                      <w:rFonts w:ascii="Arial" w:hAnsi="Arial" w:cs="Arial"/>
                      <w:color w:val="FF99CC"/>
                      <w:sz w:val="20"/>
                      <w:szCs w:val="20"/>
                      <w:lang w:val="fr-FR"/>
                    </w:rPr>
                    <w:t xml:space="preserve"> </w:t>
                  </w:r>
                  <w:r w:rsidRPr="007A12B4">
                    <w:rPr>
                      <w:rFonts w:ascii="Arial" w:hAnsi="Arial" w:cs="Arial"/>
                      <w:sz w:val="20"/>
                      <w:szCs w:val="20"/>
                      <w:lang w:val="fr-FR"/>
                    </w:rPr>
                    <w:t>Bon, OK, mais surtout, tu gardes ça pour toi : il y a un garçon dans ma classe qui m’a demandé si je voulais bien devenir sa copine, mais j’ai dit non. Depuis, il n’arrête pas de m’envoyer des messages d’insultes sur internet. Je ne sais vraiment pas quoi faire pour qu’il arrête !</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800080"/>
                      <w:sz w:val="20"/>
                      <w:szCs w:val="20"/>
                      <w:lang w:val="fr-FR"/>
                    </w:rPr>
                    <w:t>Sarah :</w:t>
                  </w:r>
                  <w:r w:rsidRPr="007A12B4">
                    <w:rPr>
                      <w:rFonts w:ascii="Arial" w:hAnsi="Arial" w:cs="Arial"/>
                      <w:sz w:val="20"/>
                      <w:szCs w:val="20"/>
                      <w:lang w:val="fr-FR"/>
                    </w:rPr>
                    <w:t xml:space="preserve"> Et il t’en envoie souvent ?</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FF99CC"/>
                      <w:sz w:val="20"/>
                      <w:szCs w:val="20"/>
                      <w:lang w:val="fr-FR"/>
                    </w:rPr>
                    <w:t>Agathe :</w:t>
                  </w:r>
                  <w:r w:rsidRPr="007A12B4">
                    <w:rPr>
                      <w:rFonts w:ascii="Arial" w:hAnsi="Arial" w:cs="Arial"/>
                      <w:sz w:val="20"/>
                      <w:szCs w:val="20"/>
                      <w:lang w:val="fr-FR"/>
                    </w:rPr>
                    <w:t xml:space="preserve"> Oui, tous les jours et même parfois plusieurs fois par jour. Du coup, je n’ose même plus aller sur internet de peur qu’il m’ait envoyé de nouveaux messages.</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800080"/>
                      <w:sz w:val="20"/>
                      <w:szCs w:val="20"/>
                      <w:lang w:val="fr-FR"/>
                    </w:rPr>
                    <w:t>Sarah :</w:t>
                  </w:r>
                  <w:r w:rsidRPr="007A12B4">
                    <w:rPr>
                      <w:rFonts w:ascii="Arial" w:hAnsi="Arial" w:cs="Arial"/>
                      <w:sz w:val="20"/>
                      <w:szCs w:val="20"/>
                      <w:lang w:val="fr-FR"/>
                    </w:rPr>
                    <w:t xml:space="preserve"> C’est super grave : c’est du cyber-harcèlement ! C’est trop facile pour lui de t’embêter derrière son ordi, surtout s’il n’y a que toi qui le sait. Il ne faut surtout pas le lai</w:t>
                  </w:r>
                  <w:r w:rsidRPr="007A12B4">
                    <w:rPr>
                      <w:rFonts w:ascii="Arial" w:hAnsi="Arial" w:cs="Arial"/>
                      <w:sz w:val="20"/>
                      <w:szCs w:val="20"/>
                      <w:lang w:val="fr-FR"/>
                    </w:rPr>
                    <w:t>s</w:t>
                  </w:r>
                  <w:r w:rsidRPr="007A12B4">
                    <w:rPr>
                      <w:rFonts w:ascii="Arial" w:hAnsi="Arial" w:cs="Arial"/>
                      <w:sz w:val="20"/>
                      <w:szCs w:val="20"/>
                      <w:lang w:val="fr-FR"/>
                    </w:rPr>
                    <w:t>ser continuer.</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FF99CC"/>
                      <w:sz w:val="20"/>
                      <w:szCs w:val="20"/>
                      <w:lang w:val="fr-FR"/>
                    </w:rPr>
                    <w:t>Agathe :</w:t>
                  </w:r>
                  <w:r w:rsidRPr="007A12B4">
                    <w:rPr>
                      <w:rFonts w:ascii="Arial" w:hAnsi="Arial" w:cs="Arial"/>
                      <w:sz w:val="20"/>
                      <w:szCs w:val="20"/>
                      <w:lang w:val="fr-FR"/>
                    </w:rPr>
                    <w:t xml:space="preserve"> OK, mais qu’est-ce que tu ferais à ma place ?</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800080"/>
                      <w:sz w:val="20"/>
                      <w:szCs w:val="20"/>
                      <w:lang w:val="fr-FR"/>
                    </w:rPr>
                    <w:t>Sarah :</w:t>
                  </w:r>
                  <w:r w:rsidRPr="007A12B4">
                    <w:rPr>
                      <w:rFonts w:ascii="Arial" w:hAnsi="Arial" w:cs="Arial"/>
                      <w:sz w:val="20"/>
                      <w:szCs w:val="20"/>
                      <w:lang w:val="fr-FR"/>
                    </w:rPr>
                    <w:t xml:space="preserve"> À ta place, j’en parlerais vite à un adulte, comme tes parents ou ta maîtresse, pour qu’ils t’aident à résoudre ce problème sinon ça risque d’empirer !</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FF99CC"/>
                      <w:sz w:val="20"/>
                      <w:szCs w:val="20"/>
                      <w:lang w:val="fr-FR"/>
                    </w:rPr>
                    <w:t>Agathe :</w:t>
                  </w:r>
                  <w:r w:rsidRPr="007A12B4">
                    <w:rPr>
                      <w:rFonts w:ascii="Arial" w:hAnsi="Arial" w:cs="Arial"/>
                      <w:sz w:val="20"/>
                      <w:szCs w:val="20"/>
                      <w:lang w:val="fr-FR"/>
                    </w:rPr>
                    <w:t xml:space="preserve"> Peut-être, mais je ne sais pas si j’en suis capable, c’est trop la honte…</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800080"/>
                      <w:sz w:val="20"/>
                      <w:szCs w:val="20"/>
                      <w:lang w:val="fr-FR"/>
                    </w:rPr>
                    <w:t>Sarah :</w:t>
                  </w:r>
                  <w:r w:rsidRPr="007A12B4">
                    <w:rPr>
                      <w:rFonts w:ascii="Arial" w:hAnsi="Arial" w:cs="Arial"/>
                      <w:sz w:val="20"/>
                      <w:szCs w:val="20"/>
                      <w:lang w:val="fr-FR"/>
                    </w:rPr>
                    <w:t xml:space="preserve"> Mais non, ce n’est pas la honte : ce n’est pas ta faute si ce garçon fait son gros lourd. En plus, tu as déjà eu le courage de m’en parler à moi alors je suis sûre que tu peux aussi le dire à un adulte.</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FF99CC"/>
                      <w:sz w:val="20"/>
                      <w:szCs w:val="20"/>
                      <w:lang w:val="fr-FR"/>
                    </w:rPr>
                    <w:t>Agathe :</w:t>
                  </w:r>
                  <w:r w:rsidRPr="007A12B4">
                    <w:rPr>
                      <w:rFonts w:ascii="Arial" w:hAnsi="Arial" w:cs="Arial"/>
                      <w:color w:val="FF99CC"/>
                      <w:sz w:val="20"/>
                      <w:szCs w:val="20"/>
                      <w:lang w:val="fr-FR"/>
                    </w:rPr>
                    <w:t xml:space="preserve"> </w:t>
                  </w:r>
                  <w:r w:rsidRPr="007A12B4">
                    <w:rPr>
                      <w:rFonts w:ascii="Arial" w:hAnsi="Arial" w:cs="Arial"/>
                      <w:sz w:val="20"/>
                      <w:szCs w:val="20"/>
                      <w:lang w:val="fr-FR"/>
                    </w:rPr>
                    <w:t>Tu as peut-être raison…</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800080"/>
                      <w:sz w:val="20"/>
                      <w:szCs w:val="20"/>
                      <w:lang w:val="fr-FR"/>
                    </w:rPr>
                    <w:t>Sarah :</w:t>
                  </w:r>
                  <w:r w:rsidRPr="007A12B4">
                    <w:rPr>
                      <w:rFonts w:ascii="Arial" w:hAnsi="Arial" w:cs="Arial"/>
                      <w:sz w:val="20"/>
                      <w:szCs w:val="20"/>
                      <w:lang w:val="fr-FR"/>
                    </w:rPr>
                    <w:t xml:space="preserve"> Ben oui ! Et puis, si tu as trop peur, je pourrais peut-être venir en parler avec toi.</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color w:val="FF99CC"/>
                      <w:sz w:val="20"/>
                      <w:szCs w:val="20"/>
                      <w:lang w:val="fr-FR"/>
                    </w:rPr>
                    <w:t>Agathe :</w:t>
                  </w:r>
                  <w:r w:rsidRPr="007A12B4">
                    <w:rPr>
                      <w:rFonts w:ascii="Arial" w:hAnsi="Arial" w:cs="Arial"/>
                      <w:sz w:val="20"/>
                      <w:szCs w:val="20"/>
                      <w:lang w:val="fr-FR"/>
                    </w:rPr>
                    <w:t xml:space="preserve"> Oui, je veux bien. C’est super de pouvoir compter sur toi !</w:t>
                  </w:r>
                </w:p>
              </w:tc>
              <w:tc>
                <w:tcPr>
                  <w:tcW w:w="360" w:type="dxa"/>
                  <w:vAlign w:val="center"/>
                  <w:hideMark/>
                </w:tcPr>
                <w:p w:rsidR="007A12B4" w:rsidRPr="007A12B4" w:rsidRDefault="007A12B4" w:rsidP="007A12B4">
                  <w:pPr>
                    <w:jc w:val="both"/>
                    <w:rPr>
                      <w:rFonts w:ascii="Arial" w:hAnsi="Arial" w:cs="Arial"/>
                      <w:sz w:val="20"/>
                      <w:szCs w:val="20"/>
                      <w:lang w:val="fr-FR"/>
                    </w:rPr>
                  </w:pPr>
                  <w:r w:rsidRPr="007A12B4">
                    <w:rPr>
                      <w:rFonts w:ascii="Arial" w:hAnsi="Arial" w:cs="Arial"/>
                      <w:sz w:val="20"/>
                      <w:szCs w:val="20"/>
                      <w:lang w:val="fr-FR"/>
                    </w:rPr>
                    <w:lastRenderedPageBreak/>
                    <w:t> </w:t>
                  </w:r>
                </w:p>
              </w:tc>
            </w:tr>
          </w:tbl>
          <w:p w:rsidR="007A12B4" w:rsidRPr="007A12B4" w:rsidRDefault="007A12B4" w:rsidP="007A12B4">
            <w:pPr>
              <w:jc w:val="both"/>
              <w:rPr>
                <w:rFonts w:ascii="Arial" w:hAnsi="Arial" w:cs="Arial"/>
                <w:sz w:val="20"/>
                <w:szCs w:val="20"/>
                <w:lang w:val="fr-FR"/>
              </w:rPr>
            </w:pPr>
          </w:p>
        </w:tc>
      </w:tr>
      <w:tr w:rsidR="007A12B4" w:rsidRPr="0057427F" w:rsidTr="007A12B4">
        <w:trPr>
          <w:trHeight w:val="180"/>
          <w:tblCellSpacing w:w="0" w:type="dxa"/>
        </w:trPr>
        <w:tc>
          <w:tcPr>
            <w:tcW w:w="0" w:type="auto"/>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34CD6428" wp14:editId="46882F4B">
                  <wp:extent cx="5705475" cy="428625"/>
                  <wp:effectExtent l="0" t="0" r="9525" b="9525"/>
                  <wp:docPr id="42" name="Grafik 42" descr="tetiereDDJ">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tiereDDJ">
                            <a:hlinkClick r:id="rId155"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rHeight w:val="180"/>
          <w:tblCellSpacing w:w="0" w:type="dxa"/>
        </w:trPr>
        <w:tc>
          <w:tcPr>
            <w:tcW w:w="0" w:type="auto"/>
            <w:vAlign w:val="center"/>
            <w:hideMark/>
          </w:tcPr>
          <w:p w:rsidR="007A12B4" w:rsidRPr="007A12B4" w:rsidRDefault="007A12B4" w:rsidP="007A12B4">
            <w:pPr>
              <w:jc w:val="both"/>
              <w:rPr>
                <w:rFonts w:ascii="Arial" w:hAnsi="Arial" w:cs="Arial"/>
                <w:sz w:val="20"/>
                <w:szCs w:val="20"/>
              </w:rPr>
            </w:pPr>
          </w:p>
        </w:tc>
      </w:tr>
      <w:tr w:rsidR="007A12B4" w:rsidRPr="0057427F" w:rsidTr="007A12B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7A12B4" w:rsidRPr="0057427F">
              <w:trPr>
                <w:tblCellSpacing w:w="0" w:type="dxa"/>
                <w:jc w:val="center"/>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A12B4" w:rsidRPr="0057427F">
                    <w:trPr>
                      <w:tblCellSpacing w:w="0" w:type="dxa"/>
                    </w:trPr>
                    <w:tc>
                      <w:tcPr>
                        <w:tcW w:w="0" w:type="auto"/>
                        <w:hideMark/>
                      </w:tcPr>
                      <w:p w:rsidR="007A12B4" w:rsidRPr="007A12B4" w:rsidRDefault="007A12B4" w:rsidP="007A12B4">
                        <w:pPr>
                          <w:jc w:val="both"/>
                          <w:rPr>
                            <w:rFonts w:ascii="Arial" w:hAnsi="Arial" w:cs="Arial"/>
                            <w:sz w:val="20"/>
                            <w:szCs w:val="20"/>
                            <w:lang w:val="fr-FR"/>
                          </w:rPr>
                        </w:pPr>
                      </w:p>
                    </w:tc>
                    <w:tc>
                      <w:tcPr>
                        <w:tcW w:w="360" w:type="dxa"/>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412020" w:rsidP="007A12B4">
                  <w:pPr>
                    <w:pStyle w:val="StandardWeb"/>
                    <w:rPr>
                      <w:rFonts w:ascii="Arial" w:hAnsi="Arial" w:cs="Arial"/>
                      <w:sz w:val="20"/>
                      <w:szCs w:val="20"/>
                      <w:lang w:val="fr-FR"/>
                    </w:rPr>
                  </w:pPr>
                  <w:hyperlink r:id="rId193" w:tgtFrame="_blank" w:history="1">
                    <w:r w:rsidR="007A12B4" w:rsidRPr="007A12B4">
                      <w:rPr>
                        <w:rStyle w:val="Fett"/>
                        <w:rFonts w:ascii="Arial" w:hAnsi="Arial" w:cs="Arial"/>
                        <w:color w:val="0000FF"/>
                        <w:sz w:val="20"/>
                        <w:szCs w:val="20"/>
                        <w:u w:val="single"/>
                        <w:lang w:val="fr-FR"/>
                      </w:rPr>
                      <w:t xml:space="preserve">Et toi, as-tu déjà rencontré des situations de harcèlement scolaire ? </w:t>
                    </w:r>
                  </w:hyperlink>
                </w:p>
                <w:p w:rsidR="007A12B4" w:rsidRPr="007A12B4" w:rsidRDefault="00412020" w:rsidP="007A12B4">
                  <w:pPr>
                    <w:pStyle w:val="StandardWeb"/>
                    <w:rPr>
                      <w:rFonts w:ascii="Arial" w:hAnsi="Arial" w:cs="Arial"/>
                      <w:sz w:val="20"/>
                      <w:szCs w:val="20"/>
                      <w:lang w:val="fr-FR"/>
                    </w:rPr>
                  </w:pPr>
                  <w:hyperlink r:id="rId194" w:tgtFrame="_blank" w:history="1">
                    <w:r w:rsidR="007A12B4" w:rsidRPr="007A12B4">
                      <w:rPr>
                        <w:rStyle w:val="Fett"/>
                        <w:rFonts w:ascii="Arial" w:hAnsi="Arial" w:cs="Arial"/>
                        <w:color w:val="0000FF"/>
                        <w:sz w:val="20"/>
                        <w:szCs w:val="20"/>
                        <w:u w:val="single"/>
                        <w:lang w:val="fr-FR"/>
                      </w:rPr>
                      <w:t>Que penses-tu qu’il faut faire pour lutter contre ?</w:t>
                    </w:r>
                  </w:hyperlink>
                </w:p>
              </w:tc>
              <w:tc>
                <w:tcPr>
                  <w:tcW w:w="360" w:type="dxa"/>
                  <w:vAlign w:val="center"/>
                  <w:hideMark/>
                </w:tcPr>
                <w:p w:rsidR="007A12B4" w:rsidRPr="007A12B4" w:rsidRDefault="007A12B4" w:rsidP="007A12B4">
                  <w:pPr>
                    <w:jc w:val="both"/>
                    <w:rPr>
                      <w:rFonts w:ascii="Arial" w:hAnsi="Arial" w:cs="Arial"/>
                      <w:sz w:val="20"/>
                      <w:szCs w:val="20"/>
                      <w:lang w:val="fr-FR"/>
                    </w:rPr>
                  </w:pPr>
                  <w:r w:rsidRPr="007A12B4">
                    <w:rPr>
                      <w:rFonts w:ascii="Arial" w:hAnsi="Arial" w:cs="Arial"/>
                      <w:sz w:val="20"/>
                      <w:szCs w:val="20"/>
                      <w:lang w:val="fr-FR"/>
                    </w:rPr>
                    <w:t> </w:t>
                  </w:r>
                </w:p>
              </w:tc>
            </w:tr>
          </w:tbl>
          <w:p w:rsidR="007A12B4" w:rsidRPr="007A12B4" w:rsidRDefault="007A12B4" w:rsidP="007A12B4">
            <w:pPr>
              <w:jc w:val="both"/>
              <w:rPr>
                <w:rFonts w:ascii="Arial" w:hAnsi="Arial" w:cs="Arial"/>
                <w:sz w:val="20"/>
                <w:szCs w:val="20"/>
                <w:lang w:val="fr-FR"/>
              </w:rPr>
            </w:pPr>
          </w:p>
        </w:tc>
      </w:tr>
      <w:tr w:rsidR="007A12B4" w:rsidRPr="0057427F" w:rsidTr="007A12B4">
        <w:trPr>
          <w:trHeight w:val="180"/>
          <w:tblCellSpacing w:w="0" w:type="dxa"/>
        </w:trPr>
        <w:tc>
          <w:tcPr>
            <w:tcW w:w="0" w:type="auto"/>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718B2523" wp14:editId="021CA834">
                  <wp:extent cx="5695950" cy="1933575"/>
                  <wp:effectExtent l="0" t="0" r="0" b="9525"/>
                  <wp:docPr id="41" name="Grafik 41" descr="LeDebatJour">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DebatJour">
                            <a:hlinkClick r:id="rId193" tgtFrame="&quot;_blank&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95950" cy="1933575"/>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r w:rsidR="007A12B4" w:rsidRPr="007A12B4" w:rsidTr="007A12B4">
        <w:trPr>
          <w:tblCellSpacing w:w="0" w:type="dxa"/>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p w:rsidR="007A12B4" w:rsidRPr="007A12B4" w:rsidRDefault="007A12B4" w:rsidP="007A12B4">
            <w:pPr>
              <w:jc w:val="both"/>
              <w:rPr>
                <w:rFonts w:ascii="Arial" w:hAnsi="Arial" w:cs="Arial"/>
                <w:sz w:val="20"/>
                <w:szCs w:val="20"/>
              </w:rPr>
            </w:pPr>
          </w:p>
        </w:tc>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r>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lastRenderedPageBreak/>
              <w:drawing>
                <wp:inline distT="0" distB="0" distL="0" distR="0" wp14:anchorId="206D895E" wp14:editId="253B90A7">
                  <wp:extent cx="5705475" cy="485775"/>
                  <wp:effectExtent l="0" t="0" r="9525" b="9525"/>
                  <wp:docPr id="39" name="Grafik 39" descr="tetiereASDP">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tiereASDP">
                            <a:hlinkClick r:id="rId155"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r w:rsidR="007A12B4" w:rsidRPr="007A12B4" w:rsidTr="007A12B4">
        <w:trPr>
          <w:tblCellSpacing w:w="0" w:type="dxa"/>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A12B4" w:rsidRPr="007A12B4">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A12B4" w:rsidRP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7929154E" wp14:editId="38234BD8">
                              <wp:extent cx="2390775" cy="1676400"/>
                              <wp:effectExtent l="0" t="0" r="9525" b="0"/>
                              <wp:docPr id="38" name="Grafik 38" descr="ASDP--a--230220155">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DP--a--230220155">
                                        <a:hlinkClick r:id="rId196" tgtFrame="&quot;_blank&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A12B4" w:rsidRP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3D2176B5" wp14:editId="47D3E468">
                              <wp:extent cx="2390775" cy="1676400"/>
                              <wp:effectExtent l="0" t="0" r="9525" b="0"/>
                              <wp:docPr id="36" name="Grafik 36" descr="ASDP--b--23022015">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DP--b--23022015">
                                        <a:hlinkClick r:id="rId198" tgtFrame="&quot;_blank&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r>
                </w:tbl>
                <w:p w:rsidR="007A12B4" w:rsidRPr="007A12B4" w:rsidRDefault="007A12B4" w:rsidP="007A12B4">
                  <w:pPr>
                    <w:jc w:val="both"/>
                    <w:rPr>
                      <w:rFonts w:ascii="Arial" w:hAnsi="Arial" w:cs="Arial"/>
                      <w:sz w:val="20"/>
                      <w:szCs w:val="20"/>
                    </w:rPr>
                  </w:pPr>
                </w:p>
              </w:tc>
            </w:tr>
          </w:tbl>
          <w:p w:rsidR="007A12B4" w:rsidRPr="007A12B4" w:rsidRDefault="007A12B4" w:rsidP="007A12B4">
            <w:pPr>
              <w:jc w:val="both"/>
              <w:rPr>
                <w:rFonts w:ascii="Arial" w:hAnsi="Arial" w:cs="Arial"/>
                <w:sz w:val="20"/>
                <w:szCs w:val="20"/>
              </w:rPr>
            </w:pPr>
          </w:p>
        </w:tc>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r>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r w:rsidR="007A12B4" w:rsidRPr="0057427F" w:rsidTr="007A12B4">
        <w:trPr>
          <w:tblCellSpacing w:w="0" w:type="dxa"/>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A12B4" w:rsidRPr="0057427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A12B4" w:rsidRPr="007A12B4">
                    <w:trPr>
                      <w:tblCellSpacing w:w="0" w:type="dxa"/>
                    </w:trPr>
                    <w:tc>
                      <w:tcPr>
                        <w:tcW w:w="0" w:type="auto"/>
                        <w:hideMark/>
                      </w:tcPr>
                      <w:p w:rsidR="007A12B4" w:rsidRPr="007A12B4" w:rsidRDefault="00412020" w:rsidP="007A12B4">
                        <w:pPr>
                          <w:pStyle w:val="berschrift1"/>
                          <w:jc w:val="both"/>
                          <w:rPr>
                            <w:rFonts w:ascii="Arial" w:hAnsi="Arial" w:cs="Arial"/>
                            <w:sz w:val="20"/>
                            <w:szCs w:val="20"/>
                            <w:lang w:val="fr-FR"/>
                          </w:rPr>
                        </w:pPr>
                        <w:hyperlink r:id="rId200" w:tgtFrame="_blank" w:history="1">
                          <w:r w:rsidR="007A12B4" w:rsidRPr="007A12B4">
                            <w:rPr>
                              <w:rStyle w:val="Hyperlink"/>
                              <w:rFonts w:ascii="Arial" w:hAnsi="Arial" w:cs="Arial"/>
                              <w:sz w:val="20"/>
                              <w:szCs w:val="20"/>
                              <w:lang w:val="fr-FR"/>
                            </w:rPr>
                            <w:t>Tintin pose ses valises au Musée en Herbe</w:t>
                          </w:r>
                        </w:hyperlink>
                      </w:p>
                      <w:p w:rsidR="007A12B4" w:rsidRPr="007A12B4" w:rsidRDefault="007A12B4" w:rsidP="007A12B4">
                        <w:pPr>
                          <w:pStyle w:val="StandardWeb"/>
                          <w:rPr>
                            <w:rFonts w:ascii="Arial" w:hAnsi="Arial" w:cs="Arial"/>
                            <w:sz w:val="20"/>
                            <w:szCs w:val="20"/>
                          </w:rPr>
                        </w:pPr>
                        <w:r w:rsidRPr="007A12B4">
                          <w:rPr>
                            <w:rFonts w:ascii="Arial" w:hAnsi="Arial" w:cs="Arial"/>
                            <w:sz w:val="20"/>
                            <w:szCs w:val="20"/>
                            <w:lang w:val="fr-FR"/>
                          </w:rPr>
                          <w:t>As-tu déjà lu un album de la série de bandes dessinées « Tintin » ? On y suit les aventures d’un jeune reporter, Tintin, et de son chien, Milou. À l’occasion de son 40</w:t>
                        </w:r>
                        <w:r w:rsidRPr="007A12B4">
                          <w:rPr>
                            <w:rFonts w:ascii="Arial" w:hAnsi="Arial" w:cs="Arial"/>
                            <w:sz w:val="20"/>
                            <w:szCs w:val="20"/>
                            <w:vertAlign w:val="superscript"/>
                            <w:lang w:val="fr-FR"/>
                          </w:rPr>
                          <w:t>ème</w:t>
                        </w:r>
                        <w:r w:rsidRPr="007A12B4">
                          <w:rPr>
                            <w:rFonts w:ascii="Arial" w:hAnsi="Arial" w:cs="Arial"/>
                            <w:sz w:val="20"/>
                            <w:szCs w:val="20"/>
                            <w:lang w:val="fr-FR"/>
                          </w:rPr>
                          <w:t xml:space="preserve"> anniversaire, le Musée en Herbe à Paris propose une exposition qui lui est consacrée : « Le musée imaginaire de Ti</w:t>
                        </w:r>
                        <w:r w:rsidRPr="007A12B4">
                          <w:rPr>
                            <w:rFonts w:ascii="Arial" w:hAnsi="Arial" w:cs="Arial"/>
                            <w:sz w:val="20"/>
                            <w:szCs w:val="20"/>
                            <w:lang w:val="fr-FR"/>
                          </w:rPr>
                          <w:t>n</w:t>
                        </w:r>
                        <w:r w:rsidRPr="007A12B4">
                          <w:rPr>
                            <w:rFonts w:ascii="Arial" w:hAnsi="Arial" w:cs="Arial"/>
                            <w:sz w:val="20"/>
                            <w:szCs w:val="20"/>
                            <w:lang w:val="fr-FR"/>
                          </w:rPr>
                          <w:t>tin ». On peut y découvrir des images de la BD agrandies mais aussi des objets venus d’autres musées (Le Louvre, Musée Gu</w:t>
                        </w:r>
                        <w:r w:rsidRPr="007A12B4">
                          <w:rPr>
                            <w:rFonts w:ascii="Arial" w:hAnsi="Arial" w:cs="Arial"/>
                            <w:sz w:val="20"/>
                            <w:szCs w:val="20"/>
                            <w:lang w:val="fr-FR"/>
                          </w:rPr>
                          <w:t>i</w:t>
                        </w:r>
                        <w:r w:rsidRPr="007A12B4">
                          <w:rPr>
                            <w:rFonts w:ascii="Arial" w:hAnsi="Arial" w:cs="Arial"/>
                            <w:sz w:val="20"/>
                            <w:szCs w:val="20"/>
                            <w:lang w:val="fr-FR"/>
                          </w:rPr>
                          <w:t>met, Musée du Quai Branly…) qui ont in</w:t>
                        </w:r>
                        <w:r w:rsidRPr="007A12B4">
                          <w:rPr>
                            <w:rFonts w:ascii="Arial" w:hAnsi="Arial" w:cs="Arial"/>
                            <w:sz w:val="20"/>
                            <w:szCs w:val="20"/>
                            <w:lang w:val="fr-FR"/>
                          </w:rPr>
                          <w:t>s</w:t>
                        </w:r>
                        <w:r w:rsidRPr="007A12B4">
                          <w:rPr>
                            <w:rFonts w:ascii="Arial" w:hAnsi="Arial" w:cs="Arial"/>
                            <w:sz w:val="20"/>
                            <w:szCs w:val="20"/>
                            <w:lang w:val="fr-FR"/>
                          </w:rPr>
                          <w:t>piré Hergé, le créateur de Tintin. Autour de l’exposition, plusieurs ateliers seront org</w:t>
                        </w:r>
                        <w:r w:rsidRPr="007A12B4">
                          <w:rPr>
                            <w:rFonts w:ascii="Arial" w:hAnsi="Arial" w:cs="Arial"/>
                            <w:sz w:val="20"/>
                            <w:szCs w:val="20"/>
                            <w:lang w:val="fr-FR"/>
                          </w:rPr>
                          <w:t>a</w:t>
                        </w:r>
                        <w:r w:rsidRPr="007A12B4">
                          <w:rPr>
                            <w:rFonts w:ascii="Arial" w:hAnsi="Arial" w:cs="Arial"/>
                            <w:sz w:val="20"/>
                            <w:szCs w:val="20"/>
                            <w:lang w:val="fr-FR"/>
                          </w:rPr>
                          <w:t xml:space="preserve">nisés pour les enfants : création d’un sous-marin ou d’une fusée en papiers découpés ou encore fabrication d’un masque africain en argile. </w:t>
                        </w:r>
                        <w:r w:rsidRPr="007A12B4">
                          <w:rPr>
                            <w:rFonts w:ascii="Arial" w:hAnsi="Arial" w:cs="Arial"/>
                            <w:sz w:val="20"/>
                            <w:szCs w:val="20"/>
                          </w:rPr>
                          <w:t>Pour en savoir plus, tu peux cl</w:t>
                        </w:r>
                        <w:r w:rsidRPr="007A12B4">
                          <w:rPr>
                            <w:rFonts w:ascii="Arial" w:hAnsi="Arial" w:cs="Arial"/>
                            <w:sz w:val="20"/>
                            <w:szCs w:val="20"/>
                          </w:rPr>
                          <w:t>i</w:t>
                        </w:r>
                        <w:r w:rsidRPr="007A12B4">
                          <w:rPr>
                            <w:rFonts w:ascii="Arial" w:hAnsi="Arial" w:cs="Arial"/>
                            <w:sz w:val="20"/>
                            <w:szCs w:val="20"/>
                          </w:rPr>
                          <w:t xml:space="preserve">quer </w:t>
                        </w:r>
                        <w:hyperlink r:id="rId201" w:tgtFrame="_blank" w:history="1">
                          <w:r w:rsidRPr="007A12B4">
                            <w:rPr>
                              <w:rStyle w:val="Hyperlink"/>
                              <w:rFonts w:ascii="Arial" w:hAnsi="Arial" w:cs="Arial"/>
                              <w:sz w:val="20"/>
                              <w:szCs w:val="20"/>
                            </w:rPr>
                            <w:t>ICI</w:t>
                          </w:r>
                        </w:hyperlink>
                        <w:r w:rsidRPr="007A12B4">
                          <w:rPr>
                            <w:rFonts w:ascii="Arial" w:hAnsi="Arial" w:cs="Arial"/>
                            <w:sz w:val="20"/>
                            <w:szCs w:val="20"/>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A12B4" w:rsidRPr="0057427F">
                    <w:trPr>
                      <w:tblCellSpacing w:w="0" w:type="dxa"/>
                    </w:trPr>
                    <w:tc>
                      <w:tcPr>
                        <w:tcW w:w="0" w:type="auto"/>
                        <w:hideMark/>
                      </w:tcPr>
                      <w:p w:rsidR="007A12B4" w:rsidRPr="007A12B4" w:rsidRDefault="00412020" w:rsidP="007A12B4">
                        <w:pPr>
                          <w:pStyle w:val="berschrift1"/>
                          <w:jc w:val="both"/>
                          <w:rPr>
                            <w:rFonts w:ascii="Arial" w:hAnsi="Arial" w:cs="Arial"/>
                            <w:sz w:val="20"/>
                            <w:szCs w:val="20"/>
                            <w:lang w:val="fr-FR"/>
                          </w:rPr>
                        </w:pPr>
                        <w:hyperlink r:id="rId202" w:tgtFrame="_blank" w:history="1">
                          <w:r w:rsidR="007A12B4" w:rsidRPr="007A12B4">
                            <w:rPr>
                              <w:rStyle w:val="Hyperlink"/>
                              <w:rFonts w:ascii="Arial" w:hAnsi="Arial" w:cs="Arial"/>
                              <w:sz w:val="20"/>
                              <w:szCs w:val="20"/>
                              <w:lang w:val="fr-FR"/>
                            </w:rPr>
                            <w:t>La marée du siècle</w:t>
                          </w:r>
                        </w:hyperlink>
                      </w:p>
                      <w:p w:rsidR="007A12B4" w:rsidRPr="007A12B4" w:rsidRDefault="007A12B4" w:rsidP="007A12B4">
                        <w:pPr>
                          <w:pStyle w:val="StandardWeb"/>
                          <w:rPr>
                            <w:rFonts w:ascii="Arial" w:hAnsi="Arial" w:cs="Arial"/>
                            <w:sz w:val="20"/>
                            <w:szCs w:val="20"/>
                            <w:lang w:val="fr-FR"/>
                          </w:rPr>
                        </w:pPr>
                        <w:r w:rsidRPr="007A12B4">
                          <w:rPr>
                            <w:rFonts w:ascii="Arial" w:hAnsi="Arial" w:cs="Arial"/>
                            <w:sz w:val="20"/>
                            <w:szCs w:val="20"/>
                            <w:lang w:val="fr-FR"/>
                          </w:rPr>
                          <w:t>Le samedi 21 mars, un phénomène nat</w:t>
                        </w:r>
                        <w:r w:rsidRPr="007A12B4">
                          <w:rPr>
                            <w:rFonts w:ascii="Arial" w:hAnsi="Arial" w:cs="Arial"/>
                            <w:sz w:val="20"/>
                            <w:szCs w:val="20"/>
                            <w:lang w:val="fr-FR"/>
                          </w:rPr>
                          <w:t>u</w:t>
                        </w:r>
                        <w:r w:rsidRPr="007A12B4">
                          <w:rPr>
                            <w:rFonts w:ascii="Arial" w:hAnsi="Arial" w:cs="Arial"/>
                            <w:sz w:val="20"/>
                            <w:szCs w:val="20"/>
                            <w:lang w:val="fr-FR"/>
                          </w:rPr>
                          <w:t>rel rare aura lieu sur les côtes de la Manche et de l’Océan Atlantique, et plus particulièrement dans la baie du Mont Saint Michel : la marée du siècle. La diff</w:t>
                        </w:r>
                        <w:r w:rsidRPr="007A12B4">
                          <w:rPr>
                            <w:rFonts w:ascii="Arial" w:hAnsi="Arial" w:cs="Arial"/>
                            <w:sz w:val="20"/>
                            <w:szCs w:val="20"/>
                            <w:lang w:val="fr-FR"/>
                          </w:rPr>
                          <w:t>é</w:t>
                        </w:r>
                        <w:r w:rsidRPr="007A12B4">
                          <w:rPr>
                            <w:rFonts w:ascii="Arial" w:hAnsi="Arial" w:cs="Arial"/>
                            <w:sz w:val="20"/>
                            <w:szCs w:val="20"/>
                            <w:lang w:val="fr-FR"/>
                          </w:rPr>
                          <w:t>rence de hauteur de la mer entre la marée haute et la marée basse sera beaucoup plus importante que d’habitude. Pour te donner une idée, dans la baie du Mont Saint Michel il devrait y avoir plus de 14 mètres (l’équivalent d’un immeuble de 4 étages) de différence le jour de la marée du siècle, contre 10,5 mètres pour une marée moyenne. Il ne faudra donc surtout pas s’éloigner de la côte à marée basse, car la mer remontera très vite et risquera de piéger ceux qui seraient allés trop loin.</w:t>
                        </w:r>
                      </w:p>
                    </w:tc>
                  </w:tr>
                </w:tbl>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jc w:val="both"/>
              <w:rPr>
                <w:rFonts w:ascii="Arial" w:hAnsi="Arial" w:cs="Arial"/>
                <w:sz w:val="20"/>
                <w:szCs w:val="20"/>
                <w:lang w:val="fr-FR"/>
              </w:rPr>
            </w:pPr>
          </w:p>
        </w:tc>
        <w:tc>
          <w:tcPr>
            <w:tcW w:w="360" w:type="dxa"/>
            <w:vAlign w:val="center"/>
            <w:hideMark/>
          </w:tcPr>
          <w:p w:rsidR="007A12B4" w:rsidRPr="007A12B4" w:rsidRDefault="007A12B4" w:rsidP="007A12B4">
            <w:pPr>
              <w:jc w:val="both"/>
              <w:rPr>
                <w:rFonts w:ascii="Arial" w:hAnsi="Arial" w:cs="Arial"/>
                <w:sz w:val="20"/>
                <w:szCs w:val="20"/>
                <w:lang w:val="fr-FR"/>
              </w:rPr>
            </w:pPr>
            <w:r w:rsidRPr="007A12B4">
              <w:rPr>
                <w:rFonts w:ascii="Arial" w:hAnsi="Arial" w:cs="Arial"/>
                <w:sz w:val="20"/>
                <w:szCs w:val="20"/>
                <w:lang w:val="fr-FR"/>
              </w:rPr>
              <w:t> </w:t>
            </w:r>
          </w:p>
        </w:tc>
      </w:tr>
      <w:tr w:rsidR="007A12B4" w:rsidRPr="0057427F"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lang w:val="fr-FR"/>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26EE3DC7" wp14:editId="1CC4C686">
                  <wp:extent cx="5705475" cy="457200"/>
                  <wp:effectExtent l="0" t="0" r="9525" b="0"/>
                  <wp:docPr id="35" name="Grafik 35" descr="tetiereMDJ-LST">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MDJ-LST">
                            <a:hlinkClick r:id="rId155"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r w:rsidR="007A12B4" w:rsidRPr="007A12B4" w:rsidTr="007A12B4">
        <w:trPr>
          <w:tblCellSpacing w:w="0" w:type="dxa"/>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A12B4" w:rsidRPr="007A12B4">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A12B4" w:rsidRP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4400C43E" wp14:editId="6C7555E3">
                              <wp:extent cx="2486025" cy="1743075"/>
                              <wp:effectExtent l="0" t="0" r="9525" b="9525"/>
                              <wp:docPr id="34" name="Grafik 34" descr="Motdujour">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tdujour">
                                        <a:hlinkClick r:id="rId203" tgtFrame="&quot;_blan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A12B4" w:rsidRP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6C6CDDB9" wp14:editId="2782F094">
                              <wp:extent cx="2447925" cy="1714500"/>
                              <wp:effectExtent l="0" t="0" r="9525" b="0"/>
                              <wp:docPr id="33" name="Grafik 33" descr="lesais-tu">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ais-tu">
                                        <a:hlinkClick r:id="rId204" tgtFrame="&quot;_blank&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7A12B4" w:rsidRPr="007A12B4" w:rsidRDefault="007A12B4" w:rsidP="007A12B4">
                  <w:pPr>
                    <w:jc w:val="both"/>
                    <w:rPr>
                      <w:rFonts w:ascii="Arial" w:hAnsi="Arial" w:cs="Arial"/>
                      <w:sz w:val="20"/>
                      <w:szCs w:val="20"/>
                    </w:rPr>
                  </w:pPr>
                </w:p>
              </w:tc>
            </w:tr>
          </w:tbl>
          <w:p w:rsidR="007A12B4" w:rsidRPr="007A12B4" w:rsidRDefault="007A12B4" w:rsidP="007A12B4">
            <w:pPr>
              <w:jc w:val="both"/>
              <w:rPr>
                <w:rFonts w:ascii="Arial" w:hAnsi="Arial" w:cs="Arial"/>
                <w:sz w:val="20"/>
                <w:szCs w:val="20"/>
              </w:rPr>
            </w:pPr>
          </w:p>
        </w:tc>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r>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360"/>
        <w:gridCol w:w="8280"/>
        <w:gridCol w:w="360"/>
      </w:tblGrid>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r w:rsidR="007A12B4" w:rsidRPr="007A12B4" w:rsidTr="007A12B4">
        <w:trPr>
          <w:tblCellSpacing w:w="0" w:type="dxa"/>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7A12B4" w:rsidRPr="007A12B4">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7A12B4" w:rsidRPr="007A12B4">
                    <w:trPr>
                      <w:tblCellSpacing w:w="0" w:type="dxa"/>
                    </w:trPr>
                    <w:tc>
                      <w:tcPr>
                        <w:tcW w:w="0" w:type="auto"/>
                        <w:hideMark/>
                      </w:tcPr>
                      <w:p w:rsidR="007A12B4" w:rsidRPr="007A12B4" w:rsidRDefault="00412020" w:rsidP="007A12B4">
                        <w:pPr>
                          <w:pStyle w:val="berschrift1"/>
                          <w:jc w:val="both"/>
                          <w:rPr>
                            <w:rFonts w:ascii="Arial" w:hAnsi="Arial" w:cs="Arial"/>
                            <w:sz w:val="20"/>
                            <w:szCs w:val="20"/>
                            <w:lang w:val="fr-FR"/>
                          </w:rPr>
                        </w:pPr>
                        <w:hyperlink r:id="rId205" w:tgtFrame="_blank" w:history="1">
                          <w:r w:rsidR="007A12B4" w:rsidRPr="007A12B4">
                            <w:rPr>
                              <w:rStyle w:val="Hyperlink"/>
                              <w:rFonts w:ascii="Arial" w:hAnsi="Arial" w:cs="Arial"/>
                              <w:sz w:val="20"/>
                              <w:szCs w:val="20"/>
                              <w:lang w:val="fr-FR"/>
                            </w:rPr>
                            <w:t>Cyber-harcèlement</w:t>
                          </w:r>
                        </w:hyperlink>
                      </w:p>
                      <w:p w:rsidR="007A12B4" w:rsidRPr="007A12B4" w:rsidRDefault="007A12B4" w:rsidP="007A12B4">
                        <w:pPr>
                          <w:pStyle w:val="StandardWeb"/>
                          <w:rPr>
                            <w:rFonts w:ascii="Arial" w:hAnsi="Arial" w:cs="Arial"/>
                            <w:sz w:val="20"/>
                            <w:szCs w:val="20"/>
                            <w:lang w:val="fr-FR"/>
                          </w:rPr>
                        </w:pPr>
                        <w:r w:rsidRPr="007A12B4">
                          <w:rPr>
                            <w:rFonts w:ascii="Arial" w:hAnsi="Arial" w:cs="Arial"/>
                            <w:sz w:val="20"/>
                            <w:szCs w:val="20"/>
                            <w:lang w:val="fr-FR"/>
                          </w:rPr>
                          <w:t xml:space="preserve">On parle de cyber-harcèlement quand une personne reçoit de manière répétée des SMS ou des messages sur internet (mail, réseaux sociaux…) qui ont pour but de la </w:t>
                        </w:r>
                        <w:r w:rsidRPr="007A12B4">
                          <w:rPr>
                            <w:rFonts w:ascii="Arial" w:hAnsi="Arial" w:cs="Arial"/>
                            <w:sz w:val="20"/>
                            <w:szCs w:val="20"/>
                            <w:lang w:val="fr-FR"/>
                          </w:rPr>
                          <w:lastRenderedPageBreak/>
                          <w:t>blesser.</w:t>
                        </w:r>
                      </w:p>
                      <w:p w:rsidR="007A12B4" w:rsidRPr="007A12B4" w:rsidRDefault="007A12B4" w:rsidP="007A12B4">
                        <w:pPr>
                          <w:pStyle w:val="StandardWeb"/>
                          <w:rPr>
                            <w:rFonts w:ascii="Arial" w:hAnsi="Arial" w:cs="Arial"/>
                            <w:sz w:val="20"/>
                            <w:szCs w:val="20"/>
                            <w:lang w:val="fr-FR"/>
                          </w:rPr>
                        </w:pPr>
                        <w:r w:rsidRPr="007A12B4">
                          <w:rPr>
                            <w:rFonts w:ascii="Arial" w:hAnsi="Arial" w:cs="Arial"/>
                            <w:sz w:val="20"/>
                            <w:szCs w:val="20"/>
                            <w:lang w:val="fr-FR"/>
                          </w:rPr>
                          <w:t>En anglais, on dit « cyberstalking ».</w:t>
                        </w:r>
                      </w:p>
                      <w:p w:rsidR="007A12B4" w:rsidRPr="007A12B4" w:rsidRDefault="007A12B4" w:rsidP="007A12B4">
                        <w:pPr>
                          <w:pStyle w:val="StandardWeb"/>
                          <w:rPr>
                            <w:rFonts w:ascii="Arial" w:hAnsi="Arial" w:cs="Arial"/>
                            <w:sz w:val="20"/>
                            <w:szCs w:val="20"/>
                          </w:rPr>
                        </w:pPr>
                        <w:r w:rsidRPr="007A12B4">
                          <w:rPr>
                            <w:rFonts w:ascii="Arial" w:hAnsi="Arial" w:cs="Arial"/>
                            <w:sz w:val="20"/>
                            <w:szCs w:val="20"/>
                          </w:rPr>
                          <w:t>.</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7A12B4" w:rsidRPr="007A12B4">
                    <w:trPr>
                      <w:tblCellSpacing w:w="0" w:type="dxa"/>
                    </w:trPr>
                    <w:tc>
                      <w:tcPr>
                        <w:tcW w:w="0" w:type="auto"/>
                        <w:hideMark/>
                      </w:tcPr>
                      <w:p w:rsidR="007A12B4" w:rsidRPr="007A12B4" w:rsidRDefault="00412020" w:rsidP="007A12B4">
                        <w:pPr>
                          <w:pStyle w:val="berschrift1"/>
                          <w:jc w:val="both"/>
                          <w:rPr>
                            <w:rFonts w:ascii="Arial" w:hAnsi="Arial" w:cs="Arial"/>
                            <w:sz w:val="20"/>
                            <w:szCs w:val="20"/>
                            <w:lang w:val="fr-FR"/>
                          </w:rPr>
                        </w:pPr>
                        <w:hyperlink r:id="rId206" w:tgtFrame="_blank" w:history="1">
                          <w:r w:rsidR="007A12B4" w:rsidRPr="007A12B4">
                            <w:rPr>
                              <w:rStyle w:val="Hyperlink"/>
                              <w:rFonts w:ascii="Arial" w:hAnsi="Arial" w:cs="Arial"/>
                              <w:sz w:val="20"/>
                              <w:szCs w:val="20"/>
                              <w:lang w:val="fr-FR"/>
                            </w:rPr>
                            <w:t>Connais-tu la plateforme « stop au ha</w:t>
                          </w:r>
                          <w:r w:rsidR="007A12B4" w:rsidRPr="007A12B4">
                            <w:rPr>
                              <w:rStyle w:val="Hyperlink"/>
                              <w:rFonts w:ascii="Arial" w:hAnsi="Arial" w:cs="Arial"/>
                              <w:sz w:val="20"/>
                              <w:szCs w:val="20"/>
                              <w:lang w:val="fr-FR"/>
                            </w:rPr>
                            <w:t>r</w:t>
                          </w:r>
                          <w:r w:rsidR="007A12B4" w:rsidRPr="007A12B4">
                            <w:rPr>
                              <w:rStyle w:val="Hyperlink"/>
                              <w:rFonts w:ascii="Arial" w:hAnsi="Arial" w:cs="Arial"/>
                              <w:sz w:val="20"/>
                              <w:szCs w:val="20"/>
                              <w:lang w:val="fr-FR"/>
                            </w:rPr>
                            <w:t>cèlement » ?</w:t>
                          </w:r>
                        </w:hyperlink>
                      </w:p>
                      <w:p w:rsidR="007A12B4" w:rsidRPr="007A12B4" w:rsidRDefault="007A12B4" w:rsidP="007A12B4">
                        <w:pPr>
                          <w:pStyle w:val="StandardWeb"/>
                          <w:rPr>
                            <w:rFonts w:ascii="Arial" w:hAnsi="Arial" w:cs="Arial"/>
                            <w:sz w:val="20"/>
                            <w:szCs w:val="20"/>
                          </w:rPr>
                        </w:pPr>
                        <w:r w:rsidRPr="007A12B4">
                          <w:rPr>
                            <w:rFonts w:ascii="Arial" w:hAnsi="Arial" w:cs="Arial"/>
                            <w:sz w:val="20"/>
                            <w:szCs w:val="20"/>
                            <w:lang w:val="fr-FR"/>
                          </w:rPr>
                          <w:t>Comme tu l’as lu dans l’article à la une, Najat Vallaud-Belkacem veut mettre en place un numéro de téléphone à quatre chiffres gratuit pour aider les élèves vi</w:t>
                        </w:r>
                        <w:r w:rsidRPr="007A12B4">
                          <w:rPr>
                            <w:rFonts w:ascii="Arial" w:hAnsi="Arial" w:cs="Arial"/>
                            <w:sz w:val="20"/>
                            <w:szCs w:val="20"/>
                            <w:lang w:val="fr-FR"/>
                          </w:rPr>
                          <w:t>c</w:t>
                        </w:r>
                        <w:r w:rsidRPr="007A12B4">
                          <w:rPr>
                            <w:rFonts w:ascii="Arial" w:hAnsi="Arial" w:cs="Arial"/>
                            <w:sz w:val="20"/>
                            <w:szCs w:val="20"/>
                            <w:lang w:val="fr-FR"/>
                          </w:rPr>
                          <w:t>times de harcèlement scolaire. Mais co</w:t>
                        </w:r>
                        <w:r w:rsidRPr="007A12B4">
                          <w:rPr>
                            <w:rFonts w:ascii="Arial" w:hAnsi="Arial" w:cs="Arial"/>
                            <w:sz w:val="20"/>
                            <w:szCs w:val="20"/>
                            <w:lang w:val="fr-FR"/>
                          </w:rPr>
                          <w:t>n</w:t>
                        </w:r>
                        <w:r w:rsidRPr="007A12B4">
                          <w:rPr>
                            <w:rFonts w:ascii="Arial" w:hAnsi="Arial" w:cs="Arial"/>
                            <w:sz w:val="20"/>
                            <w:szCs w:val="20"/>
                            <w:lang w:val="fr-FR"/>
                          </w:rPr>
                          <w:t>nais-tu la plateforme « stop au harcèl</w:t>
                        </w:r>
                        <w:r w:rsidRPr="007A12B4">
                          <w:rPr>
                            <w:rFonts w:ascii="Arial" w:hAnsi="Arial" w:cs="Arial"/>
                            <w:sz w:val="20"/>
                            <w:szCs w:val="20"/>
                            <w:lang w:val="fr-FR"/>
                          </w:rPr>
                          <w:t>e</w:t>
                        </w:r>
                        <w:r w:rsidRPr="007A12B4">
                          <w:rPr>
                            <w:rFonts w:ascii="Arial" w:hAnsi="Arial" w:cs="Arial"/>
                            <w:sz w:val="20"/>
                            <w:szCs w:val="20"/>
                            <w:lang w:val="fr-FR"/>
                          </w:rPr>
                          <w:t>ment » ? Il s’agit aussi d’un service que l’on peut appeler par téléphone pour parler du harcèlement à l’école. En effet, certains enfants ont parfois du mal à se confier à une personne qu’ils connaissent bien comme leurs parents ou le personnel de l’école (instituteurs, directeur…), car ils ont trop honte de ce qui leur arrive. Dans ce cas, il leur est plus facile d’appeler quelqu’un dont le métier est d’aider et de conseiller les enfants qui souffrent de ha</w:t>
                        </w:r>
                        <w:r w:rsidRPr="007A12B4">
                          <w:rPr>
                            <w:rFonts w:ascii="Arial" w:hAnsi="Arial" w:cs="Arial"/>
                            <w:sz w:val="20"/>
                            <w:szCs w:val="20"/>
                            <w:lang w:val="fr-FR"/>
                          </w:rPr>
                          <w:t>r</w:t>
                        </w:r>
                        <w:r w:rsidRPr="007A12B4">
                          <w:rPr>
                            <w:rFonts w:ascii="Arial" w:hAnsi="Arial" w:cs="Arial"/>
                            <w:sz w:val="20"/>
                            <w:szCs w:val="20"/>
                            <w:lang w:val="fr-FR"/>
                          </w:rPr>
                          <w:t xml:space="preserve">cèlement scolaire. </w:t>
                        </w:r>
                        <w:r w:rsidRPr="007A12B4">
                          <w:rPr>
                            <w:rFonts w:ascii="Arial" w:hAnsi="Arial" w:cs="Arial"/>
                            <w:sz w:val="20"/>
                            <w:szCs w:val="20"/>
                          </w:rPr>
                          <w:t>Le numéro de la plat</w:t>
                        </w:r>
                        <w:r w:rsidRPr="007A12B4">
                          <w:rPr>
                            <w:rFonts w:ascii="Arial" w:hAnsi="Arial" w:cs="Arial"/>
                            <w:sz w:val="20"/>
                            <w:szCs w:val="20"/>
                          </w:rPr>
                          <w:t>e</w:t>
                        </w:r>
                        <w:r w:rsidRPr="007A12B4">
                          <w:rPr>
                            <w:rFonts w:ascii="Arial" w:hAnsi="Arial" w:cs="Arial"/>
                            <w:sz w:val="20"/>
                            <w:szCs w:val="20"/>
                          </w:rPr>
                          <w:t>forme « stop au harcèlement » est : 08 08 807 010.</w:t>
                        </w:r>
                      </w:p>
                    </w:tc>
                  </w:tr>
                </w:tbl>
                <w:p w:rsidR="007A12B4" w:rsidRPr="007A12B4" w:rsidRDefault="007A12B4" w:rsidP="007A12B4">
                  <w:pPr>
                    <w:jc w:val="both"/>
                    <w:rPr>
                      <w:rFonts w:ascii="Arial" w:hAnsi="Arial" w:cs="Arial"/>
                      <w:sz w:val="20"/>
                      <w:szCs w:val="20"/>
                    </w:rPr>
                  </w:pPr>
                </w:p>
              </w:tc>
            </w:tr>
          </w:tbl>
          <w:p w:rsidR="007A12B4" w:rsidRPr="007A12B4" w:rsidRDefault="007A12B4" w:rsidP="007A12B4">
            <w:pPr>
              <w:jc w:val="both"/>
              <w:rPr>
                <w:rFonts w:ascii="Arial" w:hAnsi="Arial" w:cs="Arial"/>
                <w:sz w:val="20"/>
                <w:szCs w:val="20"/>
              </w:rPr>
            </w:pPr>
          </w:p>
        </w:tc>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lastRenderedPageBreak/>
              <w:t> </w:t>
            </w:r>
          </w:p>
        </w:tc>
      </w:tr>
      <w:tr w:rsidR="007A12B4" w:rsidRPr="007A12B4" w:rsidTr="007A12B4">
        <w:trPr>
          <w:trHeight w:val="180"/>
          <w:tblCellSpacing w:w="0" w:type="dxa"/>
        </w:trPr>
        <w:tc>
          <w:tcPr>
            <w:tcW w:w="0" w:type="auto"/>
            <w:gridSpan w:val="3"/>
            <w:vAlign w:val="center"/>
            <w:hideMark/>
          </w:tcPr>
          <w:p w:rsidR="007A12B4" w:rsidRPr="007A12B4" w:rsidRDefault="007A12B4" w:rsidP="007A12B4">
            <w:pPr>
              <w:jc w:val="both"/>
              <w:rPr>
                <w:rFonts w:ascii="Arial" w:hAnsi="Arial" w:cs="Arial"/>
                <w:sz w:val="20"/>
                <w:szCs w:val="20"/>
              </w:rPr>
            </w:pP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655426AB" wp14:editId="685C6435">
                  <wp:extent cx="5705475" cy="457200"/>
                  <wp:effectExtent l="0" t="0" r="9525" b="0"/>
                  <wp:docPr id="30" name="Grafik 30" descr="tetiereNEWS">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tiereNEWS">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A12B4" w:rsidRPr="007A12B4" w:rsidRDefault="007A12B4" w:rsidP="007A12B4">
      <w:pPr>
        <w:jc w:val="both"/>
        <w:rPr>
          <w:rFonts w:ascii="Arial" w:hAnsi="Arial" w:cs="Arial"/>
          <w:vanish/>
          <w:sz w:val="20"/>
          <w:szCs w:val="20"/>
        </w:rPr>
      </w:pPr>
    </w:p>
    <w:tbl>
      <w:tblPr>
        <w:tblW w:w="9000" w:type="dxa"/>
        <w:tblCellSpacing w:w="0" w:type="dxa"/>
        <w:tblCellMar>
          <w:left w:w="0" w:type="dxa"/>
          <w:right w:w="0" w:type="dxa"/>
        </w:tblCellMar>
        <w:tblLook w:val="04A0" w:firstRow="1" w:lastRow="0" w:firstColumn="1" w:lastColumn="0" w:noHBand="0" w:noVBand="1"/>
      </w:tblPr>
      <w:tblGrid>
        <w:gridCol w:w="9000"/>
      </w:tblGrid>
      <w:tr w:rsidR="007A12B4" w:rsidRPr="007A12B4" w:rsidTr="007A12B4">
        <w:trPr>
          <w:trHeight w:val="180"/>
          <w:tblCellSpacing w:w="0" w:type="dxa"/>
        </w:trPr>
        <w:tc>
          <w:tcPr>
            <w:tcW w:w="0" w:type="auto"/>
            <w:vAlign w:val="center"/>
            <w:hideMark/>
          </w:tcPr>
          <w:p w:rsidR="007A12B4" w:rsidRPr="007A12B4" w:rsidRDefault="007A12B4" w:rsidP="007A12B4">
            <w:pPr>
              <w:jc w:val="both"/>
              <w:rPr>
                <w:rFonts w:ascii="Arial" w:hAnsi="Arial" w:cs="Arial"/>
                <w:sz w:val="20"/>
                <w:szCs w:val="20"/>
              </w:rPr>
            </w:pPr>
          </w:p>
        </w:tc>
      </w:tr>
      <w:tr w:rsidR="007A12B4" w:rsidRPr="0057427F" w:rsidTr="007A12B4">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7A12B4" w:rsidRPr="0057427F">
              <w:trPr>
                <w:tblCellSpacing w:w="0" w:type="dxa"/>
                <w:jc w:val="center"/>
              </w:trPr>
              <w:tc>
                <w:tcPr>
                  <w:tcW w:w="360" w:type="dxa"/>
                  <w:vAlign w:val="center"/>
                  <w:hideMark/>
                </w:tcPr>
                <w:p w:rsidR="007A12B4" w:rsidRPr="007A12B4" w:rsidRDefault="007A12B4" w:rsidP="007A12B4">
                  <w:pPr>
                    <w:jc w:val="both"/>
                    <w:rPr>
                      <w:rFonts w:ascii="Arial" w:hAnsi="Arial" w:cs="Arial"/>
                      <w:sz w:val="20"/>
                      <w:szCs w:val="20"/>
                    </w:rPr>
                  </w:pPr>
                  <w:r w:rsidRPr="007A12B4">
                    <w:rPr>
                      <w:rFonts w:ascii="Arial" w:hAnsi="Arial" w:cs="Arial"/>
                      <w:sz w:val="20"/>
                      <w:szCs w:val="20"/>
                    </w:rPr>
                    <w:t> </w:t>
                  </w:r>
                </w:p>
              </w:tc>
              <w:tc>
                <w:tcPr>
                  <w:tcW w:w="0" w:type="auto"/>
                  <w:hideMark/>
                </w:tcPr>
                <w:p w:rsidR="007A12B4" w:rsidRPr="007A12B4" w:rsidRDefault="00412020" w:rsidP="007A12B4">
                  <w:pPr>
                    <w:pStyle w:val="berschrift1"/>
                    <w:jc w:val="center"/>
                    <w:rPr>
                      <w:rFonts w:ascii="Arial" w:hAnsi="Arial" w:cs="Arial"/>
                      <w:sz w:val="20"/>
                      <w:szCs w:val="20"/>
                      <w:lang w:val="fr-FR"/>
                    </w:rPr>
                  </w:pPr>
                  <w:hyperlink r:id="rId207" w:tgtFrame="_blank" w:history="1">
                    <w:r w:rsidR="007A12B4" w:rsidRPr="007A12B4">
                      <w:rPr>
                        <w:rStyle w:val="Hyperlink"/>
                        <w:rFonts w:ascii="Arial" w:hAnsi="Arial" w:cs="Arial"/>
                        <w:sz w:val="20"/>
                        <w:szCs w:val="20"/>
                        <w:lang w:val="fr-FR"/>
                      </w:rPr>
                      <w:t>Lutter contre le harcèlement à l’école : l’affaire de tous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7A12B4" w:rsidRPr="007A12B4">
                    <w:trPr>
                      <w:tblCellSpacing w:w="0" w:type="dxa"/>
                    </w:trPr>
                    <w:tc>
                      <w:tcPr>
                        <w:tcW w:w="0" w:type="auto"/>
                        <w:hideMark/>
                      </w:tcPr>
                      <w:p w:rsidR="007A12B4" w:rsidRPr="007A12B4" w:rsidRDefault="007A12B4" w:rsidP="007A12B4">
                        <w:pPr>
                          <w:jc w:val="both"/>
                          <w:rPr>
                            <w:rFonts w:ascii="Arial" w:hAnsi="Arial" w:cs="Arial"/>
                            <w:sz w:val="20"/>
                            <w:szCs w:val="20"/>
                          </w:rPr>
                        </w:pPr>
                        <w:r w:rsidRPr="007A12B4">
                          <w:rPr>
                            <w:rFonts w:ascii="Arial" w:hAnsi="Arial" w:cs="Arial"/>
                            <w:noProof/>
                            <w:color w:val="0000FF"/>
                            <w:sz w:val="20"/>
                            <w:szCs w:val="20"/>
                          </w:rPr>
                          <w:drawing>
                            <wp:inline distT="0" distB="0" distL="0" distR="0" wp14:anchorId="3B7D2949" wp14:editId="4BA59BCD">
                              <wp:extent cx="2476500" cy="2352675"/>
                              <wp:effectExtent l="0" t="0" r="0" b="9525"/>
                              <wp:docPr id="28" name="Grafik 28" descr="toimoinous">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imoinous">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76500" cy="2352675"/>
                                      </a:xfrm>
                                      <a:prstGeom prst="rect">
                                        <a:avLst/>
                                      </a:prstGeom>
                                      <a:noFill/>
                                      <a:ln>
                                        <a:noFill/>
                                      </a:ln>
                                    </pic:spPr>
                                  </pic:pic>
                                </a:graphicData>
                              </a:graphic>
                            </wp:inline>
                          </w:drawing>
                        </w:r>
                      </w:p>
                    </w:tc>
                    <w:tc>
                      <w:tcPr>
                        <w:tcW w:w="360" w:type="dxa"/>
                        <w:vAlign w:val="center"/>
                        <w:hideMark/>
                      </w:tcPr>
                      <w:p w:rsidR="007A12B4" w:rsidRPr="007A12B4" w:rsidRDefault="007A12B4" w:rsidP="007A12B4">
                        <w:pPr>
                          <w:jc w:val="both"/>
                          <w:rPr>
                            <w:rFonts w:ascii="Arial" w:hAnsi="Arial" w:cs="Arial"/>
                            <w:sz w:val="20"/>
                            <w:szCs w:val="20"/>
                          </w:rPr>
                        </w:pPr>
                      </w:p>
                    </w:tc>
                  </w:tr>
                </w:tbl>
                <w:p w:rsidR="007A12B4" w:rsidRPr="007A12B4" w:rsidRDefault="007A12B4" w:rsidP="007A12B4">
                  <w:pPr>
                    <w:pStyle w:val="StandardWeb"/>
                    <w:rPr>
                      <w:rFonts w:ascii="Arial" w:hAnsi="Arial" w:cs="Arial"/>
                      <w:sz w:val="20"/>
                      <w:szCs w:val="20"/>
                      <w:lang w:val="fr-FR"/>
                    </w:rPr>
                  </w:pPr>
                  <w:r w:rsidRPr="007A12B4">
                    <w:rPr>
                      <w:rStyle w:val="Hervorhebung"/>
                      <w:rFonts w:ascii="Arial" w:hAnsi="Arial" w:cs="Arial"/>
                      <w:sz w:val="20"/>
                      <w:szCs w:val="20"/>
                      <w:lang w:val="fr-FR"/>
                    </w:rPr>
                    <w:t>Une priorité d’action du ministère de l’Éducation nationale, un engagement des petits citoyens pour mieux vivre ensemble.</w:t>
                  </w:r>
                </w:p>
                <w:p w:rsidR="007A12B4" w:rsidRPr="007A12B4" w:rsidRDefault="007A12B4" w:rsidP="007A12B4">
                  <w:pPr>
                    <w:pStyle w:val="berschrift4"/>
                    <w:jc w:val="both"/>
                    <w:rPr>
                      <w:b w:val="0"/>
                      <w:sz w:val="20"/>
                      <w:szCs w:val="20"/>
                      <w:lang w:val="fr-FR"/>
                    </w:rPr>
                  </w:pPr>
                  <w:r w:rsidRPr="007A12B4">
                    <w:rPr>
                      <w:b w:val="0"/>
                      <w:sz w:val="20"/>
                      <w:szCs w:val="20"/>
                      <w:lang w:val="fr-FR"/>
                    </w:rPr>
                    <w:t xml:space="preserve">Découvrez le </w:t>
                  </w:r>
                  <w:hyperlink r:id="rId209" w:tgtFrame="_blank" w:history="1">
                    <w:r w:rsidRPr="007A12B4">
                      <w:rPr>
                        <w:rStyle w:val="Hyperlink"/>
                        <w:b w:val="0"/>
                        <w:sz w:val="20"/>
                        <w:szCs w:val="20"/>
                        <w:lang w:val="fr-FR"/>
                      </w:rPr>
                      <w:t>TOIMOINOUS</w:t>
                    </w:r>
                  </w:hyperlink>
                  <w:r w:rsidRPr="007A12B4">
                    <w:rPr>
                      <w:b w:val="0"/>
                      <w:sz w:val="20"/>
                      <w:szCs w:val="20"/>
                      <w:lang w:val="fr-FR"/>
                    </w:rPr>
                    <w:t xml:space="preserve">, </w:t>
                  </w:r>
                  <w:r w:rsidRPr="007A12B4">
                    <w:rPr>
                      <w:rStyle w:val="Fett"/>
                      <w:bCs/>
                      <w:sz w:val="20"/>
                      <w:szCs w:val="20"/>
                      <w:lang w:val="fr-FR"/>
                    </w:rPr>
                    <w:t>un kit éducatif à destination des 7-11 ans pour élaborer collectivement des actions, prévenir et solutionner les violences à l’école, en associant l’ensemble des adultes qui les a</w:t>
                  </w:r>
                  <w:r w:rsidRPr="007A12B4">
                    <w:rPr>
                      <w:rStyle w:val="Fett"/>
                      <w:bCs/>
                      <w:sz w:val="20"/>
                      <w:szCs w:val="20"/>
                      <w:lang w:val="fr-FR"/>
                    </w:rPr>
                    <w:t>c</w:t>
                  </w:r>
                  <w:r w:rsidRPr="007A12B4">
                    <w:rPr>
                      <w:rStyle w:val="Fett"/>
                      <w:bCs/>
                      <w:sz w:val="20"/>
                      <w:szCs w:val="20"/>
                      <w:lang w:val="fr-FR"/>
                    </w:rPr>
                    <w:t>compagnent dans leur vie scolaire.</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b w:val="0"/>
                      <w:sz w:val="20"/>
                      <w:szCs w:val="20"/>
                      <w:u w:val="single"/>
                      <w:lang w:val="fr-FR"/>
                    </w:rPr>
                    <w:t>Contenu du kit pour une classe</w:t>
                  </w:r>
                  <w:r w:rsidRPr="007A12B4">
                    <w:rPr>
                      <w:rStyle w:val="Fett"/>
                      <w:rFonts w:ascii="Arial" w:hAnsi="Arial" w:cs="Arial"/>
                      <w:b w:val="0"/>
                      <w:sz w:val="20"/>
                      <w:szCs w:val="20"/>
                      <w:lang w:val="fr-FR"/>
                    </w:rPr>
                    <w:t xml:space="preserve"> (32 élèves) :</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b w:val="0"/>
                      <w:sz w:val="20"/>
                      <w:szCs w:val="20"/>
                      <w:lang w:val="fr-FR"/>
                    </w:rPr>
                    <w:t>- 2 Affiches pour comprendre les violences et matérialiser les engagements</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b w:val="0"/>
                      <w:sz w:val="20"/>
                      <w:szCs w:val="20"/>
                      <w:lang w:val="fr-FR"/>
                    </w:rPr>
                    <w:t>- 1 DVD de 10 vidéos "Et si on s'parlait du harcèlement à l'école"</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b w:val="0"/>
                      <w:sz w:val="20"/>
                      <w:szCs w:val="20"/>
                      <w:lang w:val="fr-FR"/>
                    </w:rPr>
                    <w:t>- Des cartes questions &amp; livrets questionnaires pour débattre tous ensemble</w:t>
                  </w:r>
                </w:p>
                <w:p w:rsidR="007A12B4" w:rsidRPr="007A12B4" w:rsidRDefault="007A12B4" w:rsidP="007A12B4">
                  <w:pPr>
                    <w:pStyle w:val="StandardWeb"/>
                    <w:rPr>
                      <w:rFonts w:ascii="Arial" w:hAnsi="Arial" w:cs="Arial"/>
                      <w:sz w:val="20"/>
                      <w:szCs w:val="20"/>
                      <w:lang w:val="fr-FR"/>
                    </w:rPr>
                  </w:pPr>
                  <w:r w:rsidRPr="007A12B4">
                    <w:rPr>
                      <w:rStyle w:val="Fett"/>
                      <w:rFonts w:ascii="Arial" w:hAnsi="Arial" w:cs="Arial"/>
                      <w:b w:val="0"/>
                      <w:sz w:val="20"/>
                      <w:szCs w:val="20"/>
                      <w:lang w:val="fr-FR"/>
                    </w:rPr>
                    <w:t>- 1 CD-ROM de documents méthodologiques</w:t>
                  </w:r>
                </w:p>
                <w:p w:rsidR="007A12B4" w:rsidRPr="007A12B4" w:rsidRDefault="007A12B4" w:rsidP="007A12B4">
                  <w:pPr>
                    <w:pStyle w:val="StandardWeb"/>
                    <w:rPr>
                      <w:rFonts w:ascii="Arial" w:hAnsi="Arial" w:cs="Arial"/>
                      <w:b/>
                      <w:sz w:val="20"/>
                      <w:szCs w:val="20"/>
                      <w:lang w:val="fr-FR"/>
                    </w:rPr>
                  </w:pPr>
                  <w:r w:rsidRPr="007A12B4">
                    <w:rPr>
                      <w:rStyle w:val="Fett"/>
                      <w:rFonts w:ascii="Arial" w:hAnsi="Arial" w:cs="Arial"/>
                      <w:b w:val="0"/>
                      <w:sz w:val="20"/>
                      <w:szCs w:val="20"/>
                      <w:lang w:val="fr-FR"/>
                    </w:rPr>
                    <w:t>- 1 livret pédagogique</w:t>
                  </w:r>
                </w:p>
              </w:tc>
            </w:tr>
          </w:tbl>
          <w:p w:rsidR="007A12B4" w:rsidRPr="007A12B4" w:rsidRDefault="007A12B4" w:rsidP="007A12B4">
            <w:pPr>
              <w:jc w:val="both"/>
              <w:rPr>
                <w:rFonts w:ascii="Arial" w:hAnsi="Arial" w:cs="Arial"/>
                <w:sz w:val="20"/>
                <w:szCs w:val="20"/>
                <w:lang w:val="fr-FR"/>
              </w:rPr>
            </w:pPr>
          </w:p>
        </w:tc>
      </w:tr>
    </w:tbl>
    <w:p w:rsidR="007A12B4" w:rsidRPr="005E7269" w:rsidRDefault="007A12B4" w:rsidP="00A572A2">
      <w:pPr>
        <w:rPr>
          <w:b/>
          <w:bCs/>
          <w:smallCaps/>
          <w:lang w:val="fr-FR"/>
        </w:rPr>
      </w:pPr>
    </w:p>
    <w:p w:rsidR="005E7269" w:rsidRPr="005E7269" w:rsidRDefault="005E7269" w:rsidP="00A572A2">
      <w:pPr>
        <w:rPr>
          <w:b/>
          <w:bCs/>
          <w:smallCaps/>
          <w:lang w:val="fr-FR"/>
        </w:rPr>
      </w:pPr>
    </w:p>
    <w:p w:rsidR="00625D3C" w:rsidRDefault="00625D3C" w:rsidP="00A572A2">
      <w:pPr>
        <w:rPr>
          <w:rFonts w:ascii="Arial" w:hAnsi="Arial" w:cs="Arial"/>
          <w:sz w:val="18"/>
          <w:szCs w:val="18"/>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7427F"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7" w:name="sitesinteressants"/>
            <w:bookmarkStart w:id="28" w:name="sitesintéressants"/>
            <w:bookmarkEnd w:id="27"/>
            <w:bookmarkEnd w:id="28"/>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57427F">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10"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11"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12"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13"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14"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15"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16"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17"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18"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19"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20"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21"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22"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23" w:history="1">
              <w:r w:rsidRPr="00D31F08">
                <w:rPr>
                  <w:rStyle w:val="Hyperlink"/>
                  <w:rFonts w:ascii="Arial" w:hAnsi="Arial" w:cs="Arial"/>
                  <w:bCs/>
                  <w:sz w:val="20"/>
                  <w:szCs w:val="20"/>
                  <w:lang w:val="fr-FR"/>
                </w:rPr>
                <w:t>http://www.lecafedufle.fr/</w:t>
              </w:r>
            </w:hyperlink>
          </w:p>
          <w:p w:rsidR="00C00FA2" w:rsidRDefault="00412020">
            <w:pPr>
              <w:spacing w:after="60"/>
              <w:ind w:right="-108"/>
              <w:rPr>
                <w:rFonts w:ascii="Arial" w:hAnsi="Arial" w:cs="Arial"/>
                <w:sz w:val="20"/>
                <w:lang w:val="fr-FR"/>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24"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25"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26"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7"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28"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29"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30"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31"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2"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33"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34"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35"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6"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37"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8"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39"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40"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41"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42"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43"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44"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45"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46"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47"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48"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412020">
            <w:pPr>
              <w:spacing w:after="60"/>
              <w:ind w:right="-108"/>
              <w:rPr>
                <w:rFonts w:ascii="Arial" w:hAnsi="Arial" w:cs="Arial"/>
                <w:sz w:val="20"/>
                <w:szCs w:val="17"/>
                <w:lang w:val="en-GB"/>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49"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50"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51"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52"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53"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54"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55"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56"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57"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58"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412020" w:rsidP="00F47C19">
      <w:pPr>
        <w:pageBreakBefore/>
        <w:spacing w:after="60"/>
        <w:ind w:right="-108"/>
        <w:rPr>
          <w:rFonts w:ascii="Arial" w:hAnsi="Arial" w:cs="Arial"/>
          <w:sz w:val="18"/>
          <w:szCs w:val="17"/>
        </w:rPr>
      </w:pPr>
      <w:hyperlink r:id="rId259"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7427F">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412020">
            <w:pPr>
              <w:spacing w:after="60"/>
              <w:ind w:right="-108"/>
              <w:jc w:val="center"/>
              <w:rPr>
                <w:rFonts w:ascii="Arial" w:hAnsi="Arial" w:cs="Arial"/>
                <w:b/>
                <w:bCs/>
                <w:smallCaps/>
                <w:sz w:val="22"/>
                <w:szCs w:val="21"/>
                <w:lang w:val="fr-FR"/>
              </w:rPr>
            </w:pPr>
            <w:hyperlink r:id="rId260"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61" w:history="1">
              <w:r>
                <w:rPr>
                  <w:rStyle w:val="Hyperlink"/>
                  <w:rFonts w:ascii="Arial" w:hAnsi="Arial" w:cs="Arial"/>
                  <w:sz w:val="18"/>
                  <w:szCs w:val="20"/>
                  <w:lang w:val="fr-FR"/>
                </w:rPr>
                <w:t>http://www.weblettres.net/pedagogie/index2.php?page=mp</w:t>
              </w:r>
            </w:hyperlink>
          </w:p>
        </w:tc>
      </w:tr>
      <w:tr w:rsidR="00C00FA2" w:rsidRPr="0057427F">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7427F">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rsidR="00C00FA2" w:rsidRDefault="00412020">
            <w:pPr>
              <w:spacing w:after="60"/>
              <w:ind w:right="-108"/>
              <w:jc w:val="center"/>
              <w:rPr>
                <w:rFonts w:ascii="Arial" w:hAnsi="Arial" w:cs="Arial"/>
                <w:b/>
                <w:bCs/>
                <w:smallCaps/>
                <w:sz w:val="22"/>
                <w:szCs w:val="21"/>
                <w:lang w:val="fr-FR"/>
              </w:rPr>
            </w:pPr>
            <w:hyperlink r:id="rId262" w:history="1">
              <w:r w:rsidR="00C00FA2">
                <w:rPr>
                  <w:rStyle w:val="Hyperlink"/>
                  <w:rFonts w:ascii="Arial" w:hAnsi="Arial" w:cs="Arial"/>
                  <w:b/>
                  <w:bCs/>
                  <w:smallCaps/>
                  <w:sz w:val="22"/>
                  <w:szCs w:val="21"/>
                  <w:lang w:val="fr-FR"/>
                </w:rPr>
                <w:t>http://www.lepointdufle.net/</w:t>
              </w:r>
            </w:hyperlink>
          </w:p>
        </w:tc>
      </w:tr>
      <w:tr w:rsidR="00C00FA2" w:rsidRPr="0057427F">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412020">
      <w:pPr>
        <w:jc w:val="both"/>
        <w:rPr>
          <w:rFonts w:ascii="Arial" w:hAnsi="Arial" w:cs="Arial"/>
          <w:sz w:val="21"/>
          <w:szCs w:val="21"/>
          <w:lang w:val="fr-FR"/>
        </w:rPr>
      </w:pPr>
      <w:r>
        <w:rPr>
          <w:rFonts w:ascii="Arial" w:hAnsi="Arial" w:cs="Arial"/>
          <w:sz w:val="21"/>
          <w:szCs w:val="21"/>
        </w:rPr>
        <w:pict>
          <v:rect id="_x0000_i1040"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6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623" w:rsidRDefault="00E04623">
      <w:r>
        <w:separator/>
      </w:r>
    </w:p>
  </w:endnote>
  <w:endnote w:type="continuationSeparator" w:id="0">
    <w:p w:rsidR="00E04623" w:rsidRDefault="00E0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623" w:rsidRDefault="00E04623">
      <w:r>
        <w:separator/>
      </w:r>
    </w:p>
  </w:footnote>
  <w:footnote w:type="continuationSeparator" w:id="0">
    <w:p w:rsidR="00E04623" w:rsidRDefault="00E04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020" w:rsidRPr="001E3115" w:rsidRDefault="00412020">
    <w:pPr>
      <w:pStyle w:val="Kopfzeile"/>
      <w:framePr w:wrap="around" w:vAnchor="text" w:hAnchor="margin" w:xAlign="right" w:y="1"/>
      <w:rPr>
        <w:rStyle w:val="Seitenzahl"/>
        <w:rFonts w:ascii="Arial" w:hAnsi="Arial" w:cs="Arial"/>
        <w:sz w:val="17"/>
        <w:szCs w:val="17"/>
      </w:rPr>
    </w:pPr>
    <w:r w:rsidRPr="001E3115">
      <w:rPr>
        <w:rStyle w:val="Seitenzahl"/>
        <w:rFonts w:ascii="Arial" w:hAnsi="Arial" w:cs="Arial"/>
        <w:sz w:val="17"/>
        <w:szCs w:val="17"/>
      </w:rPr>
      <w:t xml:space="preserve">page </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A94DC9">
      <w:rPr>
        <w:rStyle w:val="Seitenzahl"/>
        <w:rFonts w:ascii="Arial" w:hAnsi="Arial" w:cs="Arial"/>
        <w:noProof/>
        <w:sz w:val="17"/>
        <w:szCs w:val="17"/>
      </w:rPr>
      <w:t>2</w:t>
    </w:r>
    <w:r>
      <w:rPr>
        <w:rStyle w:val="Seitenzahl"/>
        <w:rFonts w:ascii="Arial" w:hAnsi="Arial" w:cs="Arial"/>
        <w:sz w:val="17"/>
        <w:szCs w:val="17"/>
      </w:rPr>
      <w:fldChar w:fldCharType="end"/>
    </w:r>
    <w:r w:rsidRPr="001E3115">
      <w:rPr>
        <w:rStyle w:val="Seitenzahl"/>
        <w:rFonts w:ascii="Arial" w:hAnsi="Arial" w:cs="Arial"/>
        <w:sz w:val="17"/>
        <w:szCs w:val="17"/>
      </w:rPr>
      <w:t>/</w:t>
    </w:r>
    <w:r>
      <w:rPr>
        <w:rStyle w:val="Seitenzahl"/>
        <w:rFonts w:ascii="Arial" w:hAnsi="Arial" w:cs="Arial"/>
        <w:sz w:val="17"/>
        <w:szCs w:val="17"/>
      </w:rPr>
      <w:fldChar w:fldCharType="begin"/>
    </w:r>
    <w:r w:rsidRPr="001E3115">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A94DC9">
      <w:rPr>
        <w:rStyle w:val="Seitenzahl"/>
        <w:rFonts w:ascii="Arial" w:hAnsi="Arial" w:cs="Arial"/>
        <w:noProof/>
        <w:sz w:val="17"/>
        <w:szCs w:val="17"/>
      </w:rPr>
      <w:t>49</w:t>
    </w:r>
    <w:r>
      <w:rPr>
        <w:rStyle w:val="Seitenzahl"/>
        <w:rFonts w:ascii="Arial" w:hAnsi="Arial" w:cs="Arial"/>
        <w:sz w:val="17"/>
        <w:szCs w:val="17"/>
      </w:rPr>
      <w:fldChar w:fldCharType="end"/>
    </w:r>
  </w:p>
  <w:p w:rsidR="00412020" w:rsidRPr="004D0F7B" w:rsidRDefault="00412020">
    <w:pPr>
      <w:pStyle w:val="Kopfzeile"/>
      <w:jc w:val="center"/>
      <w:rPr>
        <w:rFonts w:ascii="Arial" w:hAnsi="Arial" w:cs="Arial"/>
        <w:b/>
        <w:bCs/>
        <w:sz w:val="17"/>
        <w:szCs w:val="17"/>
      </w:rPr>
    </w:pPr>
    <w:r w:rsidRPr="004D0F7B">
      <w:rPr>
        <w:rFonts w:ascii="Arial" w:hAnsi="Arial" w:cs="Arial"/>
        <w:b/>
        <w:bCs/>
        <w:sz w:val="17"/>
        <w:szCs w:val="17"/>
      </w:rPr>
      <w:t>Kontaktnetz FU – lettre d’info n° 13</w:t>
    </w:r>
    <w:r>
      <w:rPr>
        <w:rFonts w:ascii="Arial" w:hAnsi="Arial" w:cs="Arial"/>
        <w:b/>
        <w:bCs/>
        <w:sz w:val="17"/>
        <w:szCs w:val="17"/>
      </w:rPr>
      <w:t>2</w:t>
    </w:r>
    <w:r w:rsidRPr="004D0F7B">
      <w:rPr>
        <w:rFonts w:ascii="Arial" w:hAnsi="Arial" w:cs="Arial"/>
        <w:b/>
        <w:bCs/>
        <w:sz w:val="17"/>
        <w:szCs w:val="17"/>
      </w:rPr>
      <w:t xml:space="preserve"> – </w:t>
    </w:r>
    <w:r>
      <w:rPr>
        <w:rFonts w:ascii="Arial" w:hAnsi="Arial" w:cs="Arial"/>
        <w:b/>
        <w:bCs/>
        <w:sz w:val="17"/>
        <w:szCs w:val="17"/>
      </w:rPr>
      <w:t>mars</w:t>
    </w:r>
    <w:r w:rsidRPr="004D0F7B">
      <w:rPr>
        <w:rFonts w:ascii="Arial" w:hAnsi="Arial" w:cs="Arial"/>
        <w:b/>
        <w:bCs/>
        <w:sz w:val="17"/>
        <w:szCs w:val="17"/>
      </w:rPr>
      <w:t xml:space="preserve"> 2015</w:t>
    </w:r>
  </w:p>
  <w:p w:rsidR="00412020" w:rsidRDefault="00412020">
    <w:pPr>
      <w:pStyle w:val="Kopfzeile"/>
      <w:rPr>
        <w:sz w:val="23"/>
        <w:szCs w:val="23"/>
      </w:rPr>
    </w:pPr>
    <w:r>
      <w:rPr>
        <w:sz w:val="23"/>
        <w:szCs w:val="23"/>
      </w:rPr>
      <w:pict>
        <v:rect id="_x0000_i1041"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AEE"/>
    <w:multiLevelType w:val="multilevel"/>
    <w:tmpl w:val="D67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F0337CA"/>
    <w:multiLevelType w:val="hybridMultilevel"/>
    <w:tmpl w:val="979CAAE0"/>
    <w:lvl w:ilvl="0" w:tplc="198A241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6">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1201E18"/>
    <w:multiLevelType w:val="multilevel"/>
    <w:tmpl w:val="774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9">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1"/>
  </w:num>
  <w:num w:numId="2">
    <w:abstractNumId w:val="16"/>
  </w:num>
  <w:num w:numId="3">
    <w:abstractNumId w:val="2"/>
  </w:num>
  <w:num w:numId="4">
    <w:abstractNumId w:val="17"/>
  </w:num>
  <w:num w:numId="5">
    <w:abstractNumId w:val="12"/>
  </w:num>
  <w:num w:numId="6">
    <w:abstractNumId w:val="10"/>
  </w:num>
  <w:num w:numId="7">
    <w:abstractNumId w:val="1"/>
  </w:num>
  <w:num w:numId="8">
    <w:abstractNumId w:val="13"/>
  </w:num>
  <w:num w:numId="9">
    <w:abstractNumId w:val="6"/>
  </w:num>
  <w:num w:numId="10">
    <w:abstractNumId w:val="9"/>
  </w:num>
  <w:num w:numId="11">
    <w:abstractNumId w:val="8"/>
  </w:num>
  <w:num w:numId="12">
    <w:abstractNumId w:val="3"/>
  </w:num>
  <w:num w:numId="13">
    <w:abstractNumId w:val="5"/>
  </w:num>
  <w:num w:numId="14">
    <w:abstractNumId w:val="15"/>
  </w:num>
  <w:num w:numId="15">
    <w:abstractNumId w:val="14"/>
  </w:num>
  <w:num w:numId="16">
    <w:abstractNumId w:val="0"/>
  </w:num>
  <w:num w:numId="17">
    <w:abstractNumId w:val="7"/>
  </w:num>
  <w:num w:numId="1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2997"/>
    <w:rsid w:val="00002E3F"/>
    <w:rsid w:val="00003E7D"/>
    <w:rsid w:val="00003EA5"/>
    <w:rsid w:val="000047CD"/>
    <w:rsid w:val="00004BA9"/>
    <w:rsid w:val="000108BF"/>
    <w:rsid w:val="00010EDC"/>
    <w:rsid w:val="000115A7"/>
    <w:rsid w:val="00011D5D"/>
    <w:rsid w:val="000134D1"/>
    <w:rsid w:val="00013821"/>
    <w:rsid w:val="0001430F"/>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179B"/>
    <w:rsid w:val="00022BAB"/>
    <w:rsid w:val="0002396B"/>
    <w:rsid w:val="00024D3E"/>
    <w:rsid w:val="00025D83"/>
    <w:rsid w:val="00025E39"/>
    <w:rsid w:val="00026263"/>
    <w:rsid w:val="00033F69"/>
    <w:rsid w:val="00034901"/>
    <w:rsid w:val="0003605D"/>
    <w:rsid w:val="00037176"/>
    <w:rsid w:val="00037CAA"/>
    <w:rsid w:val="00042561"/>
    <w:rsid w:val="000428F2"/>
    <w:rsid w:val="000443CE"/>
    <w:rsid w:val="00045103"/>
    <w:rsid w:val="00045C39"/>
    <w:rsid w:val="0004647A"/>
    <w:rsid w:val="00046CC8"/>
    <w:rsid w:val="00047B04"/>
    <w:rsid w:val="00050577"/>
    <w:rsid w:val="0005091B"/>
    <w:rsid w:val="00050E60"/>
    <w:rsid w:val="00050F1B"/>
    <w:rsid w:val="00051AFE"/>
    <w:rsid w:val="000528C7"/>
    <w:rsid w:val="00053988"/>
    <w:rsid w:val="0005438D"/>
    <w:rsid w:val="0005541B"/>
    <w:rsid w:val="00056127"/>
    <w:rsid w:val="00056B35"/>
    <w:rsid w:val="00060240"/>
    <w:rsid w:val="00060BF3"/>
    <w:rsid w:val="000611D9"/>
    <w:rsid w:val="00061B80"/>
    <w:rsid w:val="00061BE9"/>
    <w:rsid w:val="000626C1"/>
    <w:rsid w:val="000636E6"/>
    <w:rsid w:val="00063BBD"/>
    <w:rsid w:val="000668B7"/>
    <w:rsid w:val="00067473"/>
    <w:rsid w:val="0006768F"/>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015"/>
    <w:rsid w:val="0008072A"/>
    <w:rsid w:val="00081786"/>
    <w:rsid w:val="00083601"/>
    <w:rsid w:val="00083D9C"/>
    <w:rsid w:val="00083F9B"/>
    <w:rsid w:val="000846B3"/>
    <w:rsid w:val="00084A1E"/>
    <w:rsid w:val="00084F38"/>
    <w:rsid w:val="00086181"/>
    <w:rsid w:val="00086A60"/>
    <w:rsid w:val="00087B75"/>
    <w:rsid w:val="00090413"/>
    <w:rsid w:val="00090AAA"/>
    <w:rsid w:val="00091CAB"/>
    <w:rsid w:val="000924BF"/>
    <w:rsid w:val="00092DDC"/>
    <w:rsid w:val="0009471C"/>
    <w:rsid w:val="00095659"/>
    <w:rsid w:val="00095B6C"/>
    <w:rsid w:val="00097A5F"/>
    <w:rsid w:val="00097FF0"/>
    <w:rsid w:val="000A1CCE"/>
    <w:rsid w:val="000A1E3B"/>
    <w:rsid w:val="000A1E65"/>
    <w:rsid w:val="000A1F92"/>
    <w:rsid w:val="000A263B"/>
    <w:rsid w:val="000A266B"/>
    <w:rsid w:val="000A2C7D"/>
    <w:rsid w:val="000A2CEC"/>
    <w:rsid w:val="000A3099"/>
    <w:rsid w:val="000A345A"/>
    <w:rsid w:val="000A3E27"/>
    <w:rsid w:val="000A43B4"/>
    <w:rsid w:val="000A5736"/>
    <w:rsid w:val="000A63F9"/>
    <w:rsid w:val="000A70AF"/>
    <w:rsid w:val="000A7B0F"/>
    <w:rsid w:val="000B094F"/>
    <w:rsid w:val="000B0E72"/>
    <w:rsid w:val="000B13E9"/>
    <w:rsid w:val="000B149B"/>
    <w:rsid w:val="000B1591"/>
    <w:rsid w:val="000B17D4"/>
    <w:rsid w:val="000B2AD8"/>
    <w:rsid w:val="000B2E55"/>
    <w:rsid w:val="000B3304"/>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03B1"/>
    <w:rsid w:val="000D1609"/>
    <w:rsid w:val="000D250F"/>
    <w:rsid w:val="000D2843"/>
    <w:rsid w:val="000D2FB8"/>
    <w:rsid w:val="000D3A81"/>
    <w:rsid w:val="000D3AD1"/>
    <w:rsid w:val="000D4DED"/>
    <w:rsid w:val="000D54F7"/>
    <w:rsid w:val="000D5BD9"/>
    <w:rsid w:val="000D631E"/>
    <w:rsid w:val="000D65FF"/>
    <w:rsid w:val="000D67B0"/>
    <w:rsid w:val="000D6B3F"/>
    <w:rsid w:val="000D6BB7"/>
    <w:rsid w:val="000E0956"/>
    <w:rsid w:val="000E164E"/>
    <w:rsid w:val="000E4B36"/>
    <w:rsid w:val="000E4B5C"/>
    <w:rsid w:val="000E4DF3"/>
    <w:rsid w:val="000E4E7B"/>
    <w:rsid w:val="000E70EE"/>
    <w:rsid w:val="000F0452"/>
    <w:rsid w:val="000F13D8"/>
    <w:rsid w:val="000F19B3"/>
    <w:rsid w:val="000F1B9C"/>
    <w:rsid w:val="000F23F5"/>
    <w:rsid w:val="000F3002"/>
    <w:rsid w:val="000F3247"/>
    <w:rsid w:val="000F3AF5"/>
    <w:rsid w:val="000F5DED"/>
    <w:rsid w:val="000F5F2D"/>
    <w:rsid w:val="000F6113"/>
    <w:rsid w:val="000F65B9"/>
    <w:rsid w:val="000F742F"/>
    <w:rsid w:val="000F7977"/>
    <w:rsid w:val="00101980"/>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E58"/>
    <w:rsid w:val="00125D38"/>
    <w:rsid w:val="0012656E"/>
    <w:rsid w:val="00127005"/>
    <w:rsid w:val="001273C1"/>
    <w:rsid w:val="00127EFC"/>
    <w:rsid w:val="001302A2"/>
    <w:rsid w:val="0013237D"/>
    <w:rsid w:val="001324AE"/>
    <w:rsid w:val="00132847"/>
    <w:rsid w:val="0013294D"/>
    <w:rsid w:val="00132D2F"/>
    <w:rsid w:val="00135665"/>
    <w:rsid w:val="00136E5F"/>
    <w:rsid w:val="00140090"/>
    <w:rsid w:val="001403FB"/>
    <w:rsid w:val="00140681"/>
    <w:rsid w:val="00140703"/>
    <w:rsid w:val="00140CAB"/>
    <w:rsid w:val="00140E4C"/>
    <w:rsid w:val="00140F45"/>
    <w:rsid w:val="0014118E"/>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3AA"/>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6A6B"/>
    <w:rsid w:val="00176F55"/>
    <w:rsid w:val="001774B4"/>
    <w:rsid w:val="00177D07"/>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140C"/>
    <w:rsid w:val="001925E8"/>
    <w:rsid w:val="00192939"/>
    <w:rsid w:val="00195380"/>
    <w:rsid w:val="0019684A"/>
    <w:rsid w:val="00197140"/>
    <w:rsid w:val="00197206"/>
    <w:rsid w:val="001A28B8"/>
    <w:rsid w:val="001A2A95"/>
    <w:rsid w:val="001A329C"/>
    <w:rsid w:val="001A3397"/>
    <w:rsid w:val="001A4D1D"/>
    <w:rsid w:val="001A6555"/>
    <w:rsid w:val="001A6E75"/>
    <w:rsid w:val="001A740F"/>
    <w:rsid w:val="001A79C6"/>
    <w:rsid w:val="001B138B"/>
    <w:rsid w:val="001B183F"/>
    <w:rsid w:val="001B192F"/>
    <w:rsid w:val="001B1EED"/>
    <w:rsid w:val="001B3718"/>
    <w:rsid w:val="001B4B75"/>
    <w:rsid w:val="001B4CCB"/>
    <w:rsid w:val="001B6620"/>
    <w:rsid w:val="001B7A1C"/>
    <w:rsid w:val="001B7AB0"/>
    <w:rsid w:val="001C052F"/>
    <w:rsid w:val="001C3755"/>
    <w:rsid w:val="001C3C88"/>
    <w:rsid w:val="001C3E25"/>
    <w:rsid w:val="001C4836"/>
    <w:rsid w:val="001C5632"/>
    <w:rsid w:val="001C6892"/>
    <w:rsid w:val="001C724F"/>
    <w:rsid w:val="001D07F3"/>
    <w:rsid w:val="001D11CC"/>
    <w:rsid w:val="001D1F37"/>
    <w:rsid w:val="001D29DD"/>
    <w:rsid w:val="001D38CA"/>
    <w:rsid w:val="001D4304"/>
    <w:rsid w:val="001D4D8B"/>
    <w:rsid w:val="001D5BFB"/>
    <w:rsid w:val="001D5D7D"/>
    <w:rsid w:val="001D63B8"/>
    <w:rsid w:val="001D6A14"/>
    <w:rsid w:val="001D7C9C"/>
    <w:rsid w:val="001E04F2"/>
    <w:rsid w:val="001E08C6"/>
    <w:rsid w:val="001E0AC9"/>
    <w:rsid w:val="001E1BB4"/>
    <w:rsid w:val="001E3115"/>
    <w:rsid w:val="001E39DC"/>
    <w:rsid w:val="001E51F6"/>
    <w:rsid w:val="001E56C2"/>
    <w:rsid w:val="001E5C0D"/>
    <w:rsid w:val="001E6443"/>
    <w:rsid w:val="001E70CC"/>
    <w:rsid w:val="001E7FA1"/>
    <w:rsid w:val="001F0F1E"/>
    <w:rsid w:val="001F44D4"/>
    <w:rsid w:val="001F46D3"/>
    <w:rsid w:val="001F5F13"/>
    <w:rsid w:val="001F61F5"/>
    <w:rsid w:val="001F7CF5"/>
    <w:rsid w:val="00200BB9"/>
    <w:rsid w:val="00200E4B"/>
    <w:rsid w:val="002049C2"/>
    <w:rsid w:val="002070B6"/>
    <w:rsid w:val="00210D4E"/>
    <w:rsid w:val="00211D95"/>
    <w:rsid w:val="00212361"/>
    <w:rsid w:val="0021360E"/>
    <w:rsid w:val="002151B3"/>
    <w:rsid w:val="002159A0"/>
    <w:rsid w:val="00215CD1"/>
    <w:rsid w:val="0021703B"/>
    <w:rsid w:val="002205FA"/>
    <w:rsid w:val="00220FE6"/>
    <w:rsid w:val="00221F9B"/>
    <w:rsid w:val="0022312E"/>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7E7"/>
    <w:rsid w:val="00242BD0"/>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5716A"/>
    <w:rsid w:val="002606F7"/>
    <w:rsid w:val="00260DF3"/>
    <w:rsid w:val="0026143F"/>
    <w:rsid w:val="00261724"/>
    <w:rsid w:val="00261C50"/>
    <w:rsid w:val="00261FC6"/>
    <w:rsid w:val="002627A7"/>
    <w:rsid w:val="0026396F"/>
    <w:rsid w:val="00263A61"/>
    <w:rsid w:val="00264835"/>
    <w:rsid w:val="00265ADC"/>
    <w:rsid w:val="002677A5"/>
    <w:rsid w:val="0027111C"/>
    <w:rsid w:val="00271BB3"/>
    <w:rsid w:val="00272141"/>
    <w:rsid w:val="00272216"/>
    <w:rsid w:val="0027236C"/>
    <w:rsid w:val="00272A01"/>
    <w:rsid w:val="002730DA"/>
    <w:rsid w:val="002736A5"/>
    <w:rsid w:val="0027411F"/>
    <w:rsid w:val="002747B4"/>
    <w:rsid w:val="00274825"/>
    <w:rsid w:val="002749B7"/>
    <w:rsid w:val="00275DEA"/>
    <w:rsid w:val="00276541"/>
    <w:rsid w:val="0027728B"/>
    <w:rsid w:val="0028004A"/>
    <w:rsid w:val="00280654"/>
    <w:rsid w:val="00280A91"/>
    <w:rsid w:val="00282908"/>
    <w:rsid w:val="002835D7"/>
    <w:rsid w:val="00284F1E"/>
    <w:rsid w:val="00284FA3"/>
    <w:rsid w:val="002858D5"/>
    <w:rsid w:val="00285BB3"/>
    <w:rsid w:val="002861FD"/>
    <w:rsid w:val="00287CBF"/>
    <w:rsid w:val="00291446"/>
    <w:rsid w:val="00291A44"/>
    <w:rsid w:val="002927E8"/>
    <w:rsid w:val="00292AEE"/>
    <w:rsid w:val="00292DCE"/>
    <w:rsid w:val="00292EF8"/>
    <w:rsid w:val="002934A2"/>
    <w:rsid w:val="002937B0"/>
    <w:rsid w:val="002938DB"/>
    <w:rsid w:val="00294634"/>
    <w:rsid w:val="002958B7"/>
    <w:rsid w:val="002968EA"/>
    <w:rsid w:val="00296C0D"/>
    <w:rsid w:val="00297B87"/>
    <w:rsid w:val="002A0A30"/>
    <w:rsid w:val="002A11A1"/>
    <w:rsid w:val="002A2BF7"/>
    <w:rsid w:val="002A32D9"/>
    <w:rsid w:val="002A42BC"/>
    <w:rsid w:val="002A4818"/>
    <w:rsid w:val="002A4B16"/>
    <w:rsid w:val="002A5343"/>
    <w:rsid w:val="002A6F23"/>
    <w:rsid w:val="002A7834"/>
    <w:rsid w:val="002B0046"/>
    <w:rsid w:val="002B061C"/>
    <w:rsid w:val="002B2E13"/>
    <w:rsid w:val="002B31F4"/>
    <w:rsid w:val="002B3C38"/>
    <w:rsid w:val="002B53FC"/>
    <w:rsid w:val="002B71A6"/>
    <w:rsid w:val="002B7E00"/>
    <w:rsid w:val="002C0248"/>
    <w:rsid w:val="002C14FC"/>
    <w:rsid w:val="002C1974"/>
    <w:rsid w:val="002C1DA6"/>
    <w:rsid w:val="002C2413"/>
    <w:rsid w:val="002C32D7"/>
    <w:rsid w:val="002C3814"/>
    <w:rsid w:val="002C65C2"/>
    <w:rsid w:val="002C66A5"/>
    <w:rsid w:val="002C6B6E"/>
    <w:rsid w:val="002C71CE"/>
    <w:rsid w:val="002C78F8"/>
    <w:rsid w:val="002D022F"/>
    <w:rsid w:val="002D0C09"/>
    <w:rsid w:val="002D2487"/>
    <w:rsid w:val="002D33F0"/>
    <w:rsid w:val="002D3FB1"/>
    <w:rsid w:val="002D40F7"/>
    <w:rsid w:val="002D57A7"/>
    <w:rsid w:val="002D5A0D"/>
    <w:rsid w:val="002D5B81"/>
    <w:rsid w:val="002D76B6"/>
    <w:rsid w:val="002D7777"/>
    <w:rsid w:val="002E0075"/>
    <w:rsid w:val="002E0CBA"/>
    <w:rsid w:val="002E0D6F"/>
    <w:rsid w:val="002E15F4"/>
    <w:rsid w:val="002E1A04"/>
    <w:rsid w:val="002E1D60"/>
    <w:rsid w:val="002E303C"/>
    <w:rsid w:val="002E3B99"/>
    <w:rsid w:val="002E3E49"/>
    <w:rsid w:val="002E3F95"/>
    <w:rsid w:val="002E4431"/>
    <w:rsid w:val="002E5679"/>
    <w:rsid w:val="002E5BE0"/>
    <w:rsid w:val="002E5F0C"/>
    <w:rsid w:val="002E62CC"/>
    <w:rsid w:val="002E64F2"/>
    <w:rsid w:val="002E6552"/>
    <w:rsid w:val="002E7D12"/>
    <w:rsid w:val="002F024A"/>
    <w:rsid w:val="002F086F"/>
    <w:rsid w:val="002F093A"/>
    <w:rsid w:val="002F0CCB"/>
    <w:rsid w:val="002F0CFB"/>
    <w:rsid w:val="002F34C7"/>
    <w:rsid w:val="002F38D7"/>
    <w:rsid w:val="002F4342"/>
    <w:rsid w:val="002F445A"/>
    <w:rsid w:val="002F48B2"/>
    <w:rsid w:val="002F56D3"/>
    <w:rsid w:val="002F5BF4"/>
    <w:rsid w:val="002F5FEF"/>
    <w:rsid w:val="002F635E"/>
    <w:rsid w:val="002F6804"/>
    <w:rsid w:val="002F6C09"/>
    <w:rsid w:val="003001FA"/>
    <w:rsid w:val="00301548"/>
    <w:rsid w:val="0030276A"/>
    <w:rsid w:val="00302B53"/>
    <w:rsid w:val="00302DCB"/>
    <w:rsid w:val="003030DF"/>
    <w:rsid w:val="003037CE"/>
    <w:rsid w:val="003039A1"/>
    <w:rsid w:val="00303D99"/>
    <w:rsid w:val="00304095"/>
    <w:rsid w:val="00304714"/>
    <w:rsid w:val="00304F9D"/>
    <w:rsid w:val="00305089"/>
    <w:rsid w:val="003050C6"/>
    <w:rsid w:val="003053C5"/>
    <w:rsid w:val="003077B6"/>
    <w:rsid w:val="0031048B"/>
    <w:rsid w:val="00310573"/>
    <w:rsid w:val="00310AAF"/>
    <w:rsid w:val="0031257A"/>
    <w:rsid w:val="00313BF0"/>
    <w:rsid w:val="00313C77"/>
    <w:rsid w:val="00313E88"/>
    <w:rsid w:val="003146DB"/>
    <w:rsid w:val="00315635"/>
    <w:rsid w:val="003166EB"/>
    <w:rsid w:val="00316ACF"/>
    <w:rsid w:val="00317730"/>
    <w:rsid w:val="00317A73"/>
    <w:rsid w:val="00317EB3"/>
    <w:rsid w:val="003216C8"/>
    <w:rsid w:val="00322057"/>
    <w:rsid w:val="003225EF"/>
    <w:rsid w:val="003227F8"/>
    <w:rsid w:val="00322E6A"/>
    <w:rsid w:val="00323BDA"/>
    <w:rsid w:val="00325B7C"/>
    <w:rsid w:val="00326781"/>
    <w:rsid w:val="00326C21"/>
    <w:rsid w:val="00331A56"/>
    <w:rsid w:val="00332D93"/>
    <w:rsid w:val="00334342"/>
    <w:rsid w:val="0033483C"/>
    <w:rsid w:val="00337E67"/>
    <w:rsid w:val="00340618"/>
    <w:rsid w:val="00341052"/>
    <w:rsid w:val="0034219B"/>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3795"/>
    <w:rsid w:val="00363B1D"/>
    <w:rsid w:val="00363C6B"/>
    <w:rsid w:val="003653C3"/>
    <w:rsid w:val="00366095"/>
    <w:rsid w:val="00366496"/>
    <w:rsid w:val="00366C2B"/>
    <w:rsid w:val="00367D1F"/>
    <w:rsid w:val="00367F24"/>
    <w:rsid w:val="003706E1"/>
    <w:rsid w:val="00370DA5"/>
    <w:rsid w:val="00372588"/>
    <w:rsid w:val="00372FBB"/>
    <w:rsid w:val="0037461E"/>
    <w:rsid w:val="00374A1C"/>
    <w:rsid w:val="00375A32"/>
    <w:rsid w:val="00376123"/>
    <w:rsid w:val="003768B4"/>
    <w:rsid w:val="00377524"/>
    <w:rsid w:val="00377ACF"/>
    <w:rsid w:val="003816BA"/>
    <w:rsid w:val="00382DA5"/>
    <w:rsid w:val="00383D9B"/>
    <w:rsid w:val="00383FF0"/>
    <w:rsid w:val="00384AEC"/>
    <w:rsid w:val="00391510"/>
    <w:rsid w:val="003919DA"/>
    <w:rsid w:val="003924F8"/>
    <w:rsid w:val="00394A91"/>
    <w:rsid w:val="003963A1"/>
    <w:rsid w:val="003A080C"/>
    <w:rsid w:val="003A11BF"/>
    <w:rsid w:val="003A1314"/>
    <w:rsid w:val="003A1871"/>
    <w:rsid w:val="003A1F9C"/>
    <w:rsid w:val="003A31D7"/>
    <w:rsid w:val="003A46D3"/>
    <w:rsid w:val="003A4AB1"/>
    <w:rsid w:val="003A4F6B"/>
    <w:rsid w:val="003A5660"/>
    <w:rsid w:val="003A5ED6"/>
    <w:rsid w:val="003A6BF6"/>
    <w:rsid w:val="003A6F4D"/>
    <w:rsid w:val="003A70EE"/>
    <w:rsid w:val="003A7AC4"/>
    <w:rsid w:val="003B0A84"/>
    <w:rsid w:val="003B0D25"/>
    <w:rsid w:val="003B0DA6"/>
    <w:rsid w:val="003B153F"/>
    <w:rsid w:val="003B2805"/>
    <w:rsid w:val="003B2F19"/>
    <w:rsid w:val="003B3956"/>
    <w:rsid w:val="003B3C5B"/>
    <w:rsid w:val="003B3CF8"/>
    <w:rsid w:val="003B41AB"/>
    <w:rsid w:val="003B52F4"/>
    <w:rsid w:val="003B6646"/>
    <w:rsid w:val="003B67FA"/>
    <w:rsid w:val="003B7041"/>
    <w:rsid w:val="003B7BA3"/>
    <w:rsid w:val="003C10F8"/>
    <w:rsid w:val="003C1D13"/>
    <w:rsid w:val="003C2BE9"/>
    <w:rsid w:val="003C3FFB"/>
    <w:rsid w:val="003C6FB1"/>
    <w:rsid w:val="003C7735"/>
    <w:rsid w:val="003C7DBE"/>
    <w:rsid w:val="003C7F7A"/>
    <w:rsid w:val="003D0533"/>
    <w:rsid w:val="003D07E9"/>
    <w:rsid w:val="003D23F1"/>
    <w:rsid w:val="003D2784"/>
    <w:rsid w:val="003D2F8D"/>
    <w:rsid w:val="003D54C9"/>
    <w:rsid w:val="003D6300"/>
    <w:rsid w:val="003D70C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6B5"/>
    <w:rsid w:val="003E68B7"/>
    <w:rsid w:val="003F0020"/>
    <w:rsid w:val="003F06D7"/>
    <w:rsid w:val="003F0A0E"/>
    <w:rsid w:val="003F0D93"/>
    <w:rsid w:val="003F18A1"/>
    <w:rsid w:val="003F1CD7"/>
    <w:rsid w:val="003F2596"/>
    <w:rsid w:val="003F276F"/>
    <w:rsid w:val="003F48C7"/>
    <w:rsid w:val="003F6B04"/>
    <w:rsid w:val="003F7928"/>
    <w:rsid w:val="003F7EE8"/>
    <w:rsid w:val="0040096F"/>
    <w:rsid w:val="00400BA0"/>
    <w:rsid w:val="00400C5E"/>
    <w:rsid w:val="004029A3"/>
    <w:rsid w:val="00402F51"/>
    <w:rsid w:val="0040365E"/>
    <w:rsid w:val="00403A1A"/>
    <w:rsid w:val="00403E7A"/>
    <w:rsid w:val="00404B01"/>
    <w:rsid w:val="004053DD"/>
    <w:rsid w:val="00405699"/>
    <w:rsid w:val="00410952"/>
    <w:rsid w:val="00411218"/>
    <w:rsid w:val="00411FDC"/>
    <w:rsid w:val="00412020"/>
    <w:rsid w:val="004134A5"/>
    <w:rsid w:val="00413538"/>
    <w:rsid w:val="004148D7"/>
    <w:rsid w:val="00416AA2"/>
    <w:rsid w:val="0041711D"/>
    <w:rsid w:val="0041753F"/>
    <w:rsid w:val="0041757D"/>
    <w:rsid w:val="00417FA9"/>
    <w:rsid w:val="00423A16"/>
    <w:rsid w:val="00424BF3"/>
    <w:rsid w:val="00424F3F"/>
    <w:rsid w:val="0042522F"/>
    <w:rsid w:val="004255E8"/>
    <w:rsid w:val="00425B9F"/>
    <w:rsid w:val="00426076"/>
    <w:rsid w:val="004272F9"/>
    <w:rsid w:val="0042785B"/>
    <w:rsid w:val="004301F7"/>
    <w:rsid w:val="00431012"/>
    <w:rsid w:val="004310A2"/>
    <w:rsid w:val="00431626"/>
    <w:rsid w:val="00431A31"/>
    <w:rsid w:val="00431DE6"/>
    <w:rsid w:val="00432C87"/>
    <w:rsid w:val="004337D7"/>
    <w:rsid w:val="004338AA"/>
    <w:rsid w:val="00433B44"/>
    <w:rsid w:val="00433E53"/>
    <w:rsid w:val="00436A63"/>
    <w:rsid w:val="00436C9D"/>
    <w:rsid w:val="00437EF4"/>
    <w:rsid w:val="004401CD"/>
    <w:rsid w:val="00440D58"/>
    <w:rsid w:val="00440DCF"/>
    <w:rsid w:val="00441A3B"/>
    <w:rsid w:val="00442365"/>
    <w:rsid w:val="00442D12"/>
    <w:rsid w:val="00444267"/>
    <w:rsid w:val="0044608F"/>
    <w:rsid w:val="0044739E"/>
    <w:rsid w:val="00447A49"/>
    <w:rsid w:val="00447B32"/>
    <w:rsid w:val="00450F17"/>
    <w:rsid w:val="00452F95"/>
    <w:rsid w:val="0045374F"/>
    <w:rsid w:val="00453E56"/>
    <w:rsid w:val="00453EE6"/>
    <w:rsid w:val="00454273"/>
    <w:rsid w:val="0045435F"/>
    <w:rsid w:val="004543E3"/>
    <w:rsid w:val="0045484E"/>
    <w:rsid w:val="00455483"/>
    <w:rsid w:val="00455671"/>
    <w:rsid w:val="00455C8C"/>
    <w:rsid w:val="004564A9"/>
    <w:rsid w:val="00460B15"/>
    <w:rsid w:val="00460F08"/>
    <w:rsid w:val="00461087"/>
    <w:rsid w:val="004639AB"/>
    <w:rsid w:val="00463A68"/>
    <w:rsid w:val="00464342"/>
    <w:rsid w:val="00465C92"/>
    <w:rsid w:val="00466FB5"/>
    <w:rsid w:val="004675F8"/>
    <w:rsid w:val="0047158C"/>
    <w:rsid w:val="0047245B"/>
    <w:rsid w:val="004739F4"/>
    <w:rsid w:val="00473DDB"/>
    <w:rsid w:val="00474009"/>
    <w:rsid w:val="0047596A"/>
    <w:rsid w:val="00475F41"/>
    <w:rsid w:val="00476153"/>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B87"/>
    <w:rsid w:val="00487429"/>
    <w:rsid w:val="00487822"/>
    <w:rsid w:val="0049064B"/>
    <w:rsid w:val="00490CD3"/>
    <w:rsid w:val="00490EB2"/>
    <w:rsid w:val="004911C8"/>
    <w:rsid w:val="00491827"/>
    <w:rsid w:val="004924B1"/>
    <w:rsid w:val="004938E0"/>
    <w:rsid w:val="00493AEC"/>
    <w:rsid w:val="00494974"/>
    <w:rsid w:val="004961F6"/>
    <w:rsid w:val="004963FE"/>
    <w:rsid w:val="00497A0B"/>
    <w:rsid w:val="004A03F8"/>
    <w:rsid w:val="004A17FC"/>
    <w:rsid w:val="004A1CE0"/>
    <w:rsid w:val="004A3189"/>
    <w:rsid w:val="004A3C87"/>
    <w:rsid w:val="004A42FE"/>
    <w:rsid w:val="004A588A"/>
    <w:rsid w:val="004A7DC1"/>
    <w:rsid w:val="004B0388"/>
    <w:rsid w:val="004B07E7"/>
    <w:rsid w:val="004B0E65"/>
    <w:rsid w:val="004B11E7"/>
    <w:rsid w:val="004B4999"/>
    <w:rsid w:val="004B592C"/>
    <w:rsid w:val="004B5F10"/>
    <w:rsid w:val="004B759C"/>
    <w:rsid w:val="004B76DA"/>
    <w:rsid w:val="004C0B96"/>
    <w:rsid w:val="004C0CA9"/>
    <w:rsid w:val="004C10E1"/>
    <w:rsid w:val="004C11A2"/>
    <w:rsid w:val="004C1685"/>
    <w:rsid w:val="004C2BC7"/>
    <w:rsid w:val="004C3885"/>
    <w:rsid w:val="004C4207"/>
    <w:rsid w:val="004C4A1A"/>
    <w:rsid w:val="004C6BD6"/>
    <w:rsid w:val="004C6D1D"/>
    <w:rsid w:val="004C72EF"/>
    <w:rsid w:val="004C78E4"/>
    <w:rsid w:val="004D0F7B"/>
    <w:rsid w:val="004D123D"/>
    <w:rsid w:val="004D14FB"/>
    <w:rsid w:val="004D29DC"/>
    <w:rsid w:val="004D3982"/>
    <w:rsid w:val="004D3FAD"/>
    <w:rsid w:val="004D52CD"/>
    <w:rsid w:val="004D7C98"/>
    <w:rsid w:val="004E0B03"/>
    <w:rsid w:val="004E25D8"/>
    <w:rsid w:val="004E55CB"/>
    <w:rsid w:val="004E7173"/>
    <w:rsid w:val="004E7B67"/>
    <w:rsid w:val="004F0867"/>
    <w:rsid w:val="004F209A"/>
    <w:rsid w:val="004F2C16"/>
    <w:rsid w:val="004F420A"/>
    <w:rsid w:val="004F51AF"/>
    <w:rsid w:val="004F5D89"/>
    <w:rsid w:val="004F62E1"/>
    <w:rsid w:val="004F74C1"/>
    <w:rsid w:val="004F7876"/>
    <w:rsid w:val="00500BE4"/>
    <w:rsid w:val="00500F37"/>
    <w:rsid w:val="00501C06"/>
    <w:rsid w:val="0050272C"/>
    <w:rsid w:val="00504C73"/>
    <w:rsid w:val="00505999"/>
    <w:rsid w:val="00505C5F"/>
    <w:rsid w:val="005061CE"/>
    <w:rsid w:val="00510176"/>
    <w:rsid w:val="00510622"/>
    <w:rsid w:val="00511805"/>
    <w:rsid w:val="00512114"/>
    <w:rsid w:val="00512A66"/>
    <w:rsid w:val="00514F2C"/>
    <w:rsid w:val="00516924"/>
    <w:rsid w:val="00517AFD"/>
    <w:rsid w:val="0052037D"/>
    <w:rsid w:val="005205E8"/>
    <w:rsid w:val="00521414"/>
    <w:rsid w:val="00521EF2"/>
    <w:rsid w:val="0052289A"/>
    <w:rsid w:val="005228D1"/>
    <w:rsid w:val="00522DA8"/>
    <w:rsid w:val="00522FF9"/>
    <w:rsid w:val="00524219"/>
    <w:rsid w:val="005242D8"/>
    <w:rsid w:val="0052489C"/>
    <w:rsid w:val="00524C29"/>
    <w:rsid w:val="005259F9"/>
    <w:rsid w:val="00525AA3"/>
    <w:rsid w:val="00526AE3"/>
    <w:rsid w:val="00526EAB"/>
    <w:rsid w:val="005275D4"/>
    <w:rsid w:val="0052774A"/>
    <w:rsid w:val="005303AF"/>
    <w:rsid w:val="0053041B"/>
    <w:rsid w:val="00530D5A"/>
    <w:rsid w:val="0053237C"/>
    <w:rsid w:val="00532ABA"/>
    <w:rsid w:val="00533627"/>
    <w:rsid w:val="005372DE"/>
    <w:rsid w:val="005372EE"/>
    <w:rsid w:val="005376C7"/>
    <w:rsid w:val="00537901"/>
    <w:rsid w:val="00540CFE"/>
    <w:rsid w:val="005415A0"/>
    <w:rsid w:val="00541B73"/>
    <w:rsid w:val="00541F29"/>
    <w:rsid w:val="005423D8"/>
    <w:rsid w:val="005430E4"/>
    <w:rsid w:val="00543D68"/>
    <w:rsid w:val="005449E9"/>
    <w:rsid w:val="00546972"/>
    <w:rsid w:val="00550F57"/>
    <w:rsid w:val="005510E7"/>
    <w:rsid w:val="00553953"/>
    <w:rsid w:val="005556F9"/>
    <w:rsid w:val="00555FB5"/>
    <w:rsid w:val="0055671A"/>
    <w:rsid w:val="00557406"/>
    <w:rsid w:val="005575E9"/>
    <w:rsid w:val="0055779E"/>
    <w:rsid w:val="00560A76"/>
    <w:rsid w:val="0056238A"/>
    <w:rsid w:val="005623E3"/>
    <w:rsid w:val="00562EB6"/>
    <w:rsid w:val="005639C1"/>
    <w:rsid w:val="0056526F"/>
    <w:rsid w:val="00566CDA"/>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973"/>
    <w:rsid w:val="00576343"/>
    <w:rsid w:val="00576B21"/>
    <w:rsid w:val="005779EF"/>
    <w:rsid w:val="00580674"/>
    <w:rsid w:val="0058171D"/>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2123"/>
    <w:rsid w:val="005A3D9F"/>
    <w:rsid w:val="005A3F7B"/>
    <w:rsid w:val="005A3FE9"/>
    <w:rsid w:val="005A48A6"/>
    <w:rsid w:val="005A5346"/>
    <w:rsid w:val="005A5ED1"/>
    <w:rsid w:val="005A65A8"/>
    <w:rsid w:val="005A7152"/>
    <w:rsid w:val="005A72A2"/>
    <w:rsid w:val="005B04F5"/>
    <w:rsid w:val="005B0BAA"/>
    <w:rsid w:val="005B1D6A"/>
    <w:rsid w:val="005B29A1"/>
    <w:rsid w:val="005B4435"/>
    <w:rsid w:val="005B52FD"/>
    <w:rsid w:val="005B56E4"/>
    <w:rsid w:val="005B6D42"/>
    <w:rsid w:val="005C01CC"/>
    <w:rsid w:val="005C07B6"/>
    <w:rsid w:val="005C0F7C"/>
    <w:rsid w:val="005C1D5D"/>
    <w:rsid w:val="005C2EA7"/>
    <w:rsid w:val="005C3AC8"/>
    <w:rsid w:val="005C3E13"/>
    <w:rsid w:val="005C6949"/>
    <w:rsid w:val="005C6954"/>
    <w:rsid w:val="005C6E93"/>
    <w:rsid w:val="005C75B7"/>
    <w:rsid w:val="005C777C"/>
    <w:rsid w:val="005C7BA2"/>
    <w:rsid w:val="005D16C6"/>
    <w:rsid w:val="005D2521"/>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6718"/>
    <w:rsid w:val="005E6EDE"/>
    <w:rsid w:val="005E7269"/>
    <w:rsid w:val="005E7EC2"/>
    <w:rsid w:val="005F0254"/>
    <w:rsid w:val="005F0E0E"/>
    <w:rsid w:val="005F144B"/>
    <w:rsid w:val="005F1CCE"/>
    <w:rsid w:val="005F1D0D"/>
    <w:rsid w:val="005F292C"/>
    <w:rsid w:val="005F3E36"/>
    <w:rsid w:val="005F3EB6"/>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06D7A"/>
    <w:rsid w:val="00610A45"/>
    <w:rsid w:val="00612348"/>
    <w:rsid w:val="00612DB4"/>
    <w:rsid w:val="00612E9F"/>
    <w:rsid w:val="00613B37"/>
    <w:rsid w:val="0061417C"/>
    <w:rsid w:val="006153EA"/>
    <w:rsid w:val="00615952"/>
    <w:rsid w:val="00620812"/>
    <w:rsid w:val="0062235D"/>
    <w:rsid w:val="006224DA"/>
    <w:rsid w:val="00622725"/>
    <w:rsid w:val="00622A45"/>
    <w:rsid w:val="00623C03"/>
    <w:rsid w:val="00623FF3"/>
    <w:rsid w:val="006251D8"/>
    <w:rsid w:val="00625D3C"/>
    <w:rsid w:val="00625EA0"/>
    <w:rsid w:val="00630014"/>
    <w:rsid w:val="006318D8"/>
    <w:rsid w:val="00631BC2"/>
    <w:rsid w:val="00631F73"/>
    <w:rsid w:val="00632195"/>
    <w:rsid w:val="00632743"/>
    <w:rsid w:val="00633C30"/>
    <w:rsid w:val="0063650C"/>
    <w:rsid w:val="00637317"/>
    <w:rsid w:val="0063783C"/>
    <w:rsid w:val="006379E6"/>
    <w:rsid w:val="006410A2"/>
    <w:rsid w:val="006420F8"/>
    <w:rsid w:val="00643C68"/>
    <w:rsid w:val="006444FA"/>
    <w:rsid w:val="0064517C"/>
    <w:rsid w:val="00645EA0"/>
    <w:rsid w:val="00646B8E"/>
    <w:rsid w:val="00646F76"/>
    <w:rsid w:val="00647641"/>
    <w:rsid w:val="006505A0"/>
    <w:rsid w:val="00651996"/>
    <w:rsid w:val="00652A6A"/>
    <w:rsid w:val="0065382D"/>
    <w:rsid w:val="0065620B"/>
    <w:rsid w:val="00660717"/>
    <w:rsid w:val="0066114D"/>
    <w:rsid w:val="006618C2"/>
    <w:rsid w:val="00662BC9"/>
    <w:rsid w:val="00662D2C"/>
    <w:rsid w:val="00663D29"/>
    <w:rsid w:val="00664935"/>
    <w:rsid w:val="0066579C"/>
    <w:rsid w:val="0066588C"/>
    <w:rsid w:val="006671FF"/>
    <w:rsid w:val="00667B18"/>
    <w:rsid w:val="006700D6"/>
    <w:rsid w:val="00672192"/>
    <w:rsid w:val="00673197"/>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4ADB"/>
    <w:rsid w:val="0068581B"/>
    <w:rsid w:val="00685F2D"/>
    <w:rsid w:val="0069052E"/>
    <w:rsid w:val="006908EA"/>
    <w:rsid w:val="00691428"/>
    <w:rsid w:val="006942E4"/>
    <w:rsid w:val="006944D1"/>
    <w:rsid w:val="00695409"/>
    <w:rsid w:val="00695EB5"/>
    <w:rsid w:val="006962D0"/>
    <w:rsid w:val="006967F5"/>
    <w:rsid w:val="006974C1"/>
    <w:rsid w:val="006A0AE6"/>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A78A2"/>
    <w:rsid w:val="006B001A"/>
    <w:rsid w:val="006B057D"/>
    <w:rsid w:val="006B076C"/>
    <w:rsid w:val="006B077A"/>
    <w:rsid w:val="006B09A9"/>
    <w:rsid w:val="006B157D"/>
    <w:rsid w:val="006B2CFF"/>
    <w:rsid w:val="006B2FB8"/>
    <w:rsid w:val="006B3426"/>
    <w:rsid w:val="006B34A3"/>
    <w:rsid w:val="006B51DA"/>
    <w:rsid w:val="006B5227"/>
    <w:rsid w:val="006B6471"/>
    <w:rsid w:val="006B668C"/>
    <w:rsid w:val="006B74D6"/>
    <w:rsid w:val="006B7818"/>
    <w:rsid w:val="006B7A0E"/>
    <w:rsid w:val="006C04F4"/>
    <w:rsid w:val="006C0798"/>
    <w:rsid w:val="006C1335"/>
    <w:rsid w:val="006C196B"/>
    <w:rsid w:val="006C3F94"/>
    <w:rsid w:val="006C4856"/>
    <w:rsid w:val="006C492F"/>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D5F87"/>
    <w:rsid w:val="006D7F83"/>
    <w:rsid w:val="006E0A7A"/>
    <w:rsid w:val="006E1606"/>
    <w:rsid w:val="006E2DD6"/>
    <w:rsid w:val="006E2E70"/>
    <w:rsid w:val="006E3B73"/>
    <w:rsid w:val="006E3EC2"/>
    <w:rsid w:val="006E513B"/>
    <w:rsid w:val="006E630A"/>
    <w:rsid w:val="006E7329"/>
    <w:rsid w:val="006F080E"/>
    <w:rsid w:val="006F12A1"/>
    <w:rsid w:val="006F12A5"/>
    <w:rsid w:val="006F164A"/>
    <w:rsid w:val="006F18DF"/>
    <w:rsid w:val="006F6822"/>
    <w:rsid w:val="006F6AEF"/>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07BC0"/>
    <w:rsid w:val="00711CF7"/>
    <w:rsid w:val="00712195"/>
    <w:rsid w:val="0071223F"/>
    <w:rsid w:val="00713D14"/>
    <w:rsid w:val="00714143"/>
    <w:rsid w:val="00714C39"/>
    <w:rsid w:val="00714D56"/>
    <w:rsid w:val="00717382"/>
    <w:rsid w:val="00717875"/>
    <w:rsid w:val="0072026D"/>
    <w:rsid w:val="007202C2"/>
    <w:rsid w:val="0072080E"/>
    <w:rsid w:val="007208BA"/>
    <w:rsid w:val="00720C34"/>
    <w:rsid w:val="007212FE"/>
    <w:rsid w:val="00721425"/>
    <w:rsid w:val="0072147D"/>
    <w:rsid w:val="007220F6"/>
    <w:rsid w:val="00722586"/>
    <w:rsid w:val="00723185"/>
    <w:rsid w:val="00723629"/>
    <w:rsid w:val="00723F8D"/>
    <w:rsid w:val="00724AEC"/>
    <w:rsid w:val="00725CBF"/>
    <w:rsid w:val="0072608F"/>
    <w:rsid w:val="0072626F"/>
    <w:rsid w:val="00727697"/>
    <w:rsid w:val="00727DDF"/>
    <w:rsid w:val="0073138A"/>
    <w:rsid w:val="0073239D"/>
    <w:rsid w:val="00732F4C"/>
    <w:rsid w:val="00732F64"/>
    <w:rsid w:val="00732FAD"/>
    <w:rsid w:val="00733557"/>
    <w:rsid w:val="0073474F"/>
    <w:rsid w:val="007350B8"/>
    <w:rsid w:val="00735D33"/>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F42"/>
    <w:rsid w:val="0075712F"/>
    <w:rsid w:val="00760A58"/>
    <w:rsid w:val="00760B18"/>
    <w:rsid w:val="007628C3"/>
    <w:rsid w:val="00762C60"/>
    <w:rsid w:val="007662D7"/>
    <w:rsid w:val="007702B0"/>
    <w:rsid w:val="00770346"/>
    <w:rsid w:val="007750E7"/>
    <w:rsid w:val="0077563C"/>
    <w:rsid w:val="007761CE"/>
    <w:rsid w:val="00776EB1"/>
    <w:rsid w:val="007808A3"/>
    <w:rsid w:val="00780C6A"/>
    <w:rsid w:val="007829F5"/>
    <w:rsid w:val="0078427A"/>
    <w:rsid w:val="00787836"/>
    <w:rsid w:val="00787B32"/>
    <w:rsid w:val="00791608"/>
    <w:rsid w:val="007916B4"/>
    <w:rsid w:val="0079297D"/>
    <w:rsid w:val="007934E4"/>
    <w:rsid w:val="007939F9"/>
    <w:rsid w:val="00793CF2"/>
    <w:rsid w:val="00797CC7"/>
    <w:rsid w:val="00797FBB"/>
    <w:rsid w:val="007A0D0C"/>
    <w:rsid w:val="007A1125"/>
    <w:rsid w:val="007A12B4"/>
    <w:rsid w:val="007A17B4"/>
    <w:rsid w:val="007A28B0"/>
    <w:rsid w:val="007A28DE"/>
    <w:rsid w:val="007A2B13"/>
    <w:rsid w:val="007A2FD2"/>
    <w:rsid w:val="007A5089"/>
    <w:rsid w:val="007A6141"/>
    <w:rsid w:val="007A6423"/>
    <w:rsid w:val="007A75EF"/>
    <w:rsid w:val="007A7921"/>
    <w:rsid w:val="007B0B9B"/>
    <w:rsid w:val="007B14DD"/>
    <w:rsid w:val="007B2366"/>
    <w:rsid w:val="007B3219"/>
    <w:rsid w:val="007B3DF1"/>
    <w:rsid w:val="007B54E7"/>
    <w:rsid w:val="007B5654"/>
    <w:rsid w:val="007B5EDE"/>
    <w:rsid w:val="007B6B8F"/>
    <w:rsid w:val="007B75AB"/>
    <w:rsid w:val="007C001C"/>
    <w:rsid w:val="007C114C"/>
    <w:rsid w:val="007C2378"/>
    <w:rsid w:val="007C2877"/>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9B2"/>
    <w:rsid w:val="007D3B38"/>
    <w:rsid w:val="007D3E02"/>
    <w:rsid w:val="007D4200"/>
    <w:rsid w:val="007D4377"/>
    <w:rsid w:val="007D470B"/>
    <w:rsid w:val="007D5689"/>
    <w:rsid w:val="007E0302"/>
    <w:rsid w:val="007E164C"/>
    <w:rsid w:val="007E2113"/>
    <w:rsid w:val="007E3B52"/>
    <w:rsid w:val="007E4891"/>
    <w:rsid w:val="007E53DF"/>
    <w:rsid w:val="007E5752"/>
    <w:rsid w:val="007E59CF"/>
    <w:rsid w:val="007E5BB1"/>
    <w:rsid w:val="007E66F8"/>
    <w:rsid w:val="007E69E7"/>
    <w:rsid w:val="007F0670"/>
    <w:rsid w:val="007F08C0"/>
    <w:rsid w:val="007F0EFB"/>
    <w:rsid w:val="007F13BC"/>
    <w:rsid w:val="007F2152"/>
    <w:rsid w:val="007F265D"/>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07C25"/>
    <w:rsid w:val="00810FA3"/>
    <w:rsid w:val="00813392"/>
    <w:rsid w:val="008133B8"/>
    <w:rsid w:val="00813F45"/>
    <w:rsid w:val="00816F75"/>
    <w:rsid w:val="00816FA0"/>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5BBC"/>
    <w:rsid w:val="00837145"/>
    <w:rsid w:val="008376A3"/>
    <w:rsid w:val="008407F2"/>
    <w:rsid w:val="008411A5"/>
    <w:rsid w:val="00842B98"/>
    <w:rsid w:val="0084378B"/>
    <w:rsid w:val="00844651"/>
    <w:rsid w:val="00844691"/>
    <w:rsid w:val="0084504E"/>
    <w:rsid w:val="008453FC"/>
    <w:rsid w:val="0084574A"/>
    <w:rsid w:val="0084761E"/>
    <w:rsid w:val="0085026E"/>
    <w:rsid w:val="008514EB"/>
    <w:rsid w:val="00851CCC"/>
    <w:rsid w:val="00852168"/>
    <w:rsid w:val="00852584"/>
    <w:rsid w:val="00852739"/>
    <w:rsid w:val="00852994"/>
    <w:rsid w:val="00853421"/>
    <w:rsid w:val="00855253"/>
    <w:rsid w:val="00856623"/>
    <w:rsid w:val="00856AB6"/>
    <w:rsid w:val="008571CA"/>
    <w:rsid w:val="00861F65"/>
    <w:rsid w:val="008624B9"/>
    <w:rsid w:val="00863AA6"/>
    <w:rsid w:val="0086756C"/>
    <w:rsid w:val="0087073B"/>
    <w:rsid w:val="00871223"/>
    <w:rsid w:val="008715DE"/>
    <w:rsid w:val="008730E2"/>
    <w:rsid w:val="00873AA8"/>
    <w:rsid w:val="00873FA9"/>
    <w:rsid w:val="00874528"/>
    <w:rsid w:val="0087480C"/>
    <w:rsid w:val="00875C36"/>
    <w:rsid w:val="00876E11"/>
    <w:rsid w:val="0088153C"/>
    <w:rsid w:val="00882026"/>
    <w:rsid w:val="0088204B"/>
    <w:rsid w:val="008828EF"/>
    <w:rsid w:val="00883637"/>
    <w:rsid w:val="00883998"/>
    <w:rsid w:val="00884D00"/>
    <w:rsid w:val="00884F1B"/>
    <w:rsid w:val="00885100"/>
    <w:rsid w:val="008853DB"/>
    <w:rsid w:val="008874B1"/>
    <w:rsid w:val="00887CDC"/>
    <w:rsid w:val="00891382"/>
    <w:rsid w:val="00891479"/>
    <w:rsid w:val="0089151E"/>
    <w:rsid w:val="0089209C"/>
    <w:rsid w:val="0089282A"/>
    <w:rsid w:val="00892945"/>
    <w:rsid w:val="00892F04"/>
    <w:rsid w:val="00892F13"/>
    <w:rsid w:val="00893033"/>
    <w:rsid w:val="008932AC"/>
    <w:rsid w:val="00893305"/>
    <w:rsid w:val="00893EED"/>
    <w:rsid w:val="00894913"/>
    <w:rsid w:val="00897586"/>
    <w:rsid w:val="008976D2"/>
    <w:rsid w:val="00897FF6"/>
    <w:rsid w:val="008A0A57"/>
    <w:rsid w:val="008A0B85"/>
    <w:rsid w:val="008A0B8A"/>
    <w:rsid w:val="008A0B8C"/>
    <w:rsid w:val="008A1375"/>
    <w:rsid w:val="008A13A9"/>
    <w:rsid w:val="008A18A5"/>
    <w:rsid w:val="008A3BBC"/>
    <w:rsid w:val="008A4838"/>
    <w:rsid w:val="008A50C2"/>
    <w:rsid w:val="008A6448"/>
    <w:rsid w:val="008A70CF"/>
    <w:rsid w:val="008A7E80"/>
    <w:rsid w:val="008A7EDA"/>
    <w:rsid w:val="008B0D64"/>
    <w:rsid w:val="008B0FD4"/>
    <w:rsid w:val="008B2B8E"/>
    <w:rsid w:val="008B3A47"/>
    <w:rsid w:val="008B5FE5"/>
    <w:rsid w:val="008C05A5"/>
    <w:rsid w:val="008C0ECC"/>
    <w:rsid w:val="008C11E9"/>
    <w:rsid w:val="008C23DE"/>
    <w:rsid w:val="008C2CA2"/>
    <w:rsid w:val="008C3802"/>
    <w:rsid w:val="008C489E"/>
    <w:rsid w:val="008C4973"/>
    <w:rsid w:val="008C4983"/>
    <w:rsid w:val="008C55AC"/>
    <w:rsid w:val="008C6273"/>
    <w:rsid w:val="008C6D29"/>
    <w:rsid w:val="008C7E23"/>
    <w:rsid w:val="008D0772"/>
    <w:rsid w:val="008D2009"/>
    <w:rsid w:val="008D459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1C8"/>
    <w:rsid w:val="008F2F62"/>
    <w:rsid w:val="008F3619"/>
    <w:rsid w:val="008F36B9"/>
    <w:rsid w:val="008F3B8A"/>
    <w:rsid w:val="008F48EF"/>
    <w:rsid w:val="008F4B02"/>
    <w:rsid w:val="008F4DBE"/>
    <w:rsid w:val="008F64C6"/>
    <w:rsid w:val="008F7476"/>
    <w:rsid w:val="008F7E0C"/>
    <w:rsid w:val="009011DE"/>
    <w:rsid w:val="00901495"/>
    <w:rsid w:val="00901995"/>
    <w:rsid w:val="00903C83"/>
    <w:rsid w:val="00904131"/>
    <w:rsid w:val="00904593"/>
    <w:rsid w:val="009050E5"/>
    <w:rsid w:val="009060A4"/>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01E"/>
    <w:rsid w:val="009445A2"/>
    <w:rsid w:val="00944E7F"/>
    <w:rsid w:val="009451DD"/>
    <w:rsid w:val="00946E9D"/>
    <w:rsid w:val="00947AA1"/>
    <w:rsid w:val="00947FA3"/>
    <w:rsid w:val="00950A47"/>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809"/>
    <w:rsid w:val="00970C80"/>
    <w:rsid w:val="0097177A"/>
    <w:rsid w:val="0097324B"/>
    <w:rsid w:val="0097494B"/>
    <w:rsid w:val="009769FA"/>
    <w:rsid w:val="00976B02"/>
    <w:rsid w:val="00976D67"/>
    <w:rsid w:val="00980006"/>
    <w:rsid w:val="009815CD"/>
    <w:rsid w:val="00984796"/>
    <w:rsid w:val="0098539B"/>
    <w:rsid w:val="00987514"/>
    <w:rsid w:val="0098758B"/>
    <w:rsid w:val="0098772B"/>
    <w:rsid w:val="00987FC6"/>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537C"/>
    <w:rsid w:val="009A5475"/>
    <w:rsid w:val="009A6319"/>
    <w:rsid w:val="009A691D"/>
    <w:rsid w:val="009A71C9"/>
    <w:rsid w:val="009B0443"/>
    <w:rsid w:val="009B0626"/>
    <w:rsid w:val="009B0D1E"/>
    <w:rsid w:val="009B29A5"/>
    <w:rsid w:val="009B3381"/>
    <w:rsid w:val="009B33DD"/>
    <w:rsid w:val="009B373A"/>
    <w:rsid w:val="009B43DF"/>
    <w:rsid w:val="009B5FCE"/>
    <w:rsid w:val="009B6383"/>
    <w:rsid w:val="009B6A84"/>
    <w:rsid w:val="009C0091"/>
    <w:rsid w:val="009C2150"/>
    <w:rsid w:val="009C3538"/>
    <w:rsid w:val="009C4100"/>
    <w:rsid w:val="009C441A"/>
    <w:rsid w:val="009C443B"/>
    <w:rsid w:val="009C4F73"/>
    <w:rsid w:val="009C50C8"/>
    <w:rsid w:val="009C5505"/>
    <w:rsid w:val="009C64BF"/>
    <w:rsid w:val="009C6889"/>
    <w:rsid w:val="009C7673"/>
    <w:rsid w:val="009D03A9"/>
    <w:rsid w:val="009D0A7C"/>
    <w:rsid w:val="009D1CC0"/>
    <w:rsid w:val="009D32C6"/>
    <w:rsid w:val="009D42DD"/>
    <w:rsid w:val="009D4412"/>
    <w:rsid w:val="009D5385"/>
    <w:rsid w:val="009D5499"/>
    <w:rsid w:val="009D5D37"/>
    <w:rsid w:val="009D7630"/>
    <w:rsid w:val="009E2110"/>
    <w:rsid w:val="009E2CAB"/>
    <w:rsid w:val="009E3394"/>
    <w:rsid w:val="009E3789"/>
    <w:rsid w:val="009E38A5"/>
    <w:rsid w:val="009E46F6"/>
    <w:rsid w:val="009E5826"/>
    <w:rsid w:val="009F07BE"/>
    <w:rsid w:val="009F1712"/>
    <w:rsid w:val="009F2A37"/>
    <w:rsid w:val="009F3632"/>
    <w:rsid w:val="009F5BD2"/>
    <w:rsid w:val="009F5D33"/>
    <w:rsid w:val="009F63DD"/>
    <w:rsid w:val="009F7CEA"/>
    <w:rsid w:val="00A000DF"/>
    <w:rsid w:val="00A00B66"/>
    <w:rsid w:val="00A00B84"/>
    <w:rsid w:val="00A0224D"/>
    <w:rsid w:val="00A02492"/>
    <w:rsid w:val="00A035FE"/>
    <w:rsid w:val="00A03907"/>
    <w:rsid w:val="00A03EAF"/>
    <w:rsid w:val="00A03FEC"/>
    <w:rsid w:val="00A0487B"/>
    <w:rsid w:val="00A06D7F"/>
    <w:rsid w:val="00A07F52"/>
    <w:rsid w:val="00A106FC"/>
    <w:rsid w:val="00A1371D"/>
    <w:rsid w:val="00A13D9D"/>
    <w:rsid w:val="00A15CE5"/>
    <w:rsid w:val="00A167DE"/>
    <w:rsid w:val="00A16B95"/>
    <w:rsid w:val="00A17BDF"/>
    <w:rsid w:val="00A21AC5"/>
    <w:rsid w:val="00A22538"/>
    <w:rsid w:val="00A225CC"/>
    <w:rsid w:val="00A22878"/>
    <w:rsid w:val="00A23DC2"/>
    <w:rsid w:val="00A24015"/>
    <w:rsid w:val="00A24695"/>
    <w:rsid w:val="00A246AA"/>
    <w:rsid w:val="00A25109"/>
    <w:rsid w:val="00A267A9"/>
    <w:rsid w:val="00A31C7F"/>
    <w:rsid w:val="00A31D37"/>
    <w:rsid w:val="00A32C4B"/>
    <w:rsid w:val="00A3351E"/>
    <w:rsid w:val="00A33B6B"/>
    <w:rsid w:val="00A33B95"/>
    <w:rsid w:val="00A348A1"/>
    <w:rsid w:val="00A35C9D"/>
    <w:rsid w:val="00A37E32"/>
    <w:rsid w:val="00A37FFB"/>
    <w:rsid w:val="00A40A6C"/>
    <w:rsid w:val="00A40CD3"/>
    <w:rsid w:val="00A41A5E"/>
    <w:rsid w:val="00A41F55"/>
    <w:rsid w:val="00A42FD8"/>
    <w:rsid w:val="00A4603B"/>
    <w:rsid w:val="00A47014"/>
    <w:rsid w:val="00A47A56"/>
    <w:rsid w:val="00A50605"/>
    <w:rsid w:val="00A509A5"/>
    <w:rsid w:val="00A52AA8"/>
    <w:rsid w:val="00A547AC"/>
    <w:rsid w:val="00A558F7"/>
    <w:rsid w:val="00A55B68"/>
    <w:rsid w:val="00A5663C"/>
    <w:rsid w:val="00A572A2"/>
    <w:rsid w:val="00A60B2E"/>
    <w:rsid w:val="00A60B30"/>
    <w:rsid w:val="00A60EE4"/>
    <w:rsid w:val="00A613F0"/>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A52"/>
    <w:rsid w:val="00A71C26"/>
    <w:rsid w:val="00A7245C"/>
    <w:rsid w:val="00A72570"/>
    <w:rsid w:val="00A72AA4"/>
    <w:rsid w:val="00A731FA"/>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DC9"/>
    <w:rsid w:val="00A94F9E"/>
    <w:rsid w:val="00A95356"/>
    <w:rsid w:val="00A96BBB"/>
    <w:rsid w:val="00A96C1E"/>
    <w:rsid w:val="00A97141"/>
    <w:rsid w:val="00A9794A"/>
    <w:rsid w:val="00A97DEC"/>
    <w:rsid w:val="00AA10BF"/>
    <w:rsid w:val="00AA20DB"/>
    <w:rsid w:val="00AA216F"/>
    <w:rsid w:val="00AA619E"/>
    <w:rsid w:val="00AA6FCE"/>
    <w:rsid w:val="00AB1209"/>
    <w:rsid w:val="00AB1BA8"/>
    <w:rsid w:val="00AB2699"/>
    <w:rsid w:val="00AB278A"/>
    <w:rsid w:val="00AB36D5"/>
    <w:rsid w:val="00AB560A"/>
    <w:rsid w:val="00AB60EB"/>
    <w:rsid w:val="00AC3DA5"/>
    <w:rsid w:val="00AC43DC"/>
    <w:rsid w:val="00AC4911"/>
    <w:rsid w:val="00AC59A9"/>
    <w:rsid w:val="00AC5F4F"/>
    <w:rsid w:val="00AC793F"/>
    <w:rsid w:val="00AC7C4D"/>
    <w:rsid w:val="00AD0752"/>
    <w:rsid w:val="00AD10D0"/>
    <w:rsid w:val="00AD1EEC"/>
    <w:rsid w:val="00AD219E"/>
    <w:rsid w:val="00AD2EB0"/>
    <w:rsid w:val="00AD4CEB"/>
    <w:rsid w:val="00AD4E8C"/>
    <w:rsid w:val="00AD5189"/>
    <w:rsid w:val="00AD5D4D"/>
    <w:rsid w:val="00AD74EB"/>
    <w:rsid w:val="00AD7F9E"/>
    <w:rsid w:val="00AE01CC"/>
    <w:rsid w:val="00AE088B"/>
    <w:rsid w:val="00AE0F45"/>
    <w:rsid w:val="00AE11F8"/>
    <w:rsid w:val="00AE2B0A"/>
    <w:rsid w:val="00AE2B10"/>
    <w:rsid w:val="00AE3527"/>
    <w:rsid w:val="00AE3970"/>
    <w:rsid w:val="00AE39CE"/>
    <w:rsid w:val="00AE49E1"/>
    <w:rsid w:val="00AE4C97"/>
    <w:rsid w:val="00AE4CC0"/>
    <w:rsid w:val="00AE5C67"/>
    <w:rsid w:val="00AF0DF3"/>
    <w:rsid w:val="00AF2207"/>
    <w:rsid w:val="00AF3E33"/>
    <w:rsid w:val="00AF4547"/>
    <w:rsid w:val="00AF5709"/>
    <w:rsid w:val="00AF59D5"/>
    <w:rsid w:val="00AF5E18"/>
    <w:rsid w:val="00AF6709"/>
    <w:rsid w:val="00AF6F04"/>
    <w:rsid w:val="00AF744A"/>
    <w:rsid w:val="00B01369"/>
    <w:rsid w:val="00B01468"/>
    <w:rsid w:val="00B02C5F"/>
    <w:rsid w:val="00B039B7"/>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7C4C"/>
    <w:rsid w:val="00B30376"/>
    <w:rsid w:val="00B310B7"/>
    <w:rsid w:val="00B31382"/>
    <w:rsid w:val="00B31435"/>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CED"/>
    <w:rsid w:val="00B41E49"/>
    <w:rsid w:val="00B41F13"/>
    <w:rsid w:val="00B43774"/>
    <w:rsid w:val="00B43AED"/>
    <w:rsid w:val="00B44280"/>
    <w:rsid w:val="00B45280"/>
    <w:rsid w:val="00B455AA"/>
    <w:rsid w:val="00B45D8E"/>
    <w:rsid w:val="00B4689E"/>
    <w:rsid w:val="00B5271B"/>
    <w:rsid w:val="00B5282D"/>
    <w:rsid w:val="00B54309"/>
    <w:rsid w:val="00B54423"/>
    <w:rsid w:val="00B54BBB"/>
    <w:rsid w:val="00B57A6F"/>
    <w:rsid w:val="00B57B5A"/>
    <w:rsid w:val="00B57C58"/>
    <w:rsid w:val="00B57D1E"/>
    <w:rsid w:val="00B60100"/>
    <w:rsid w:val="00B60411"/>
    <w:rsid w:val="00B60789"/>
    <w:rsid w:val="00B62528"/>
    <w:rsid w:val="00B62F38"/>
    <w:rsid w:val="00B641CA"/>
    <w:rsid w:val="00B64639"/>
    <w:rsid w:val="00B64675"/>
    <w:rsid w:val="00B66130"/>
    <w:rsid w:val="00B66A6D"/>
    <w:rsid w:val="00B66FC2"/>
    <w:rsid w:val="00B67139"/>
    <w:rsid w:val="00B67859"/>
    <w:rsid w:val="00B6792A"/>
    <w:rsid w:val="00B67FA7"/>
    <w:rsid w:val="00B67FDD"/>
    <w:rsid w:val="00B71B26"/>
    <w:rsid w:val="00B7248F"/>
    <w:rsid w:val="00B73365"/>
    <w:rsid w:val="00B74F2F"/>
    <w:rsid w:val="00B7587A"/>
    <w:rsid w:val="00B778B0"/>
    <w:rsid w:val="00B808FD"/>
    <w:rsid w:val="00B8243F"/>
    <w:rsid w:val="00B82A97"/>
    <w:rsid w:val="00B82DB3"/>
    <w:rsid w:val="00B832EC"/>
    <w:rsid w:val="00B83A2B"/>
    <w:rsid w:val="00B856F0"/>
    <w:rsid w:val="00B85AD6"/>
    <w:rsid w:val="00B86E11"/>
    <w:rsid w:val="00B86F64"/>
    <w:rsid w:val="00B8767F"/>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B83"/>
    <w:rsid w:val="00BA3ED5"/>
    <w:rsid w:val="00BA422A"/>
    <w:rsid w:val="00BA430D"/>
    <w:rsid w:val="00BA4818"/>
    <w:rsid w:val="00BA49FE"/>
    <w:rsid w:val="00BA4C20"/>
    <w:rsid w:val="00BA5DA8"/>
    <w:rsid w:val="00BA64E2"/>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062"/>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1B1B"/>
    <w:rsid w:val="00BF22C8"/>
    <w:rsid w:val="00BF2592"/>
    <w:rsid w:val="00BF2C5B"/>
    <w:rsid w:val="00BF3DAF"/>
    <w:rsid w:val="00BF43A5"/>
    <w:rsid w:val="00BF48B0"/>
    <w:rsid w:val="00BF53EC"/>
    <w:rsid w:val="00BF5AE1"/>
    <w:rsid w:val="00BF66EE"/>
    <w:rsid w:val="00BF70DF"/>
    <w:rsid w:val="00C00FA2"/>
    <w:rsid w:val="00C0299A"/>
    <w:rsid w:val="00C02CA1"/>
    <w:rsid w:val="00C0348E"/>
    <w:rsid w:val="00C03863"/>
    <w:rsid w:val="00C045E5"/>
    <w:rsid w:val="00C0566A"/>
    <w:rsid w:val="00C0771E"/>
    <w:rsid w:val="00C12D34"/>
    <w:rsid w:val="00C12D5A"/>
    <w:rsid w:val="00C12E66"/>
    <w:rsid w:val="00C14AC2"/>
    <w:rsid w:val="00C159CD"/>
    <w:rsid w:val="00C169B7"/>
    <w:rsid w:val="00C1723A"/>
    <w:rsid w:val="00C17414"/>
    <w:rsid w:val="00C17849"/>
    <w:rsid w:val="00C17A6E"/>
    <w:rsid w:val="00C17EA4"/>
    <w:rsid w:val="00C17FBC"/>
    <w:rsid w:val="00C2140D"/>
    <w:rsid w:val="00C227A5"/>
    <w:rsid w:val="00C22CB8"/>
    <w:rsid w:val="00C237BB"/>
    <w:rsid w:val="00C259A9"/>
    <w:rsid w:val="00C26781"/>
    <w:rsid w:val="00C2748C"/>
    <w:rsid w:val="00C27FDC"/>
    <w:rsid w:val="00C30B93"/>
    <w:rsid w:val="00C3121F"/>
    <w:rsid w:val="00C3176B"/>
    <w:rsid w:val="00C31AA5"/>
    <w:rsid w:val="00C31D95"/>
    <w:rsid w:val="00C3211D"/>
    <w:rsid w:val="00C321D1"/>
    <w:rsid w:val="00C3252D"/>
    <w:rsid w:val="00C33FCA"/>
    <w:rsid w:val="00C34BE8"/>
    <w:rsid w:val="00C37023"/>
    <w:rsid w:val="00C37794"/>
    <w:rsid w:val="00C37FA9"/>
    <w:rsid w:val="00C401B2"/>
    <w:rsid w:val="00C40321"/>
    <w:rsid w:val="00C4052E"/>
    <w:rsid w:val="00C416BE"/>
    <w:rsid w:val="00C417E5"/>
    <w:rsid w:val="00C419EF"/>
    <w:rsid w:val="00C43714"/>
    <w:rsid w:val="00C43CA1"/>
    <w:rsid w:val="00C44DF4"/>
    <w:rsid w:val="00C44F4A"/>
    <w:rsid w:val="00C45206"/>
    <w:rsid w:val="00C45C5D"/>
    <w:rsid w:val="00C45F77"/>
    <w:rsid w:val="00C46875"/>
    <w:rsid w:val="00C475FD"/>
    <w:rsid w:val="00C4774C"/>
    <w:rsid w:val="00C5019A"/>
    <w:rsid w:val="00C546D2"/>
    <w:rsid w:val="00C547F8"/>
    <w:rsid w:val="00C54ACC"/>
    <w:rsid w:val="00C54C03"/>
    <w:rsid w:val="00C55750"/>
    <w:rsid w:val="00C60127"/>
    <w:rsid w:val="00C613D0"/>
    <w:rsid w:val="00C62B62"/>
    <w:rsid w:val="00C637AE"/>
    <w:rsid w:val="00C63927"/>
    <w:rsid w:val="00C63C65"/>
    <w:rsid w:val="00C63CF7"/>
    <w:rsid w:val="00C64086"/>
    <w:rsid w:val="00C655B4"/>
    <w:rsid w:val="00C656C6"/>
    <w:rsid w:val="00C6696D"/>
    <w:rsid w:val="00C67C61"/>
    <w:rsid w:val="00C67CE9"/>
    <w:rsid w:val="00C70126"/>
    <w:rsid w:val="00C701F4"/>
    <w:rsid w:val="00C703C7"/>
    <w:rsid w:val="00C7041F"/>
    <w:rsid w:val="00C704EF"/>
    <w:rsid w:val="00C70A42"/>
    <w:rsid w:val="00C7404D"/>
    <w:rsid w:val="00C7411D"/>
    <w:rsid w:val="00C75AF7"/>
    <w:rsid w:val="00C75BF8"/>
    <w:rsid w:val="00C811C5"/>
    <w:rsid w:val="00C823B7"/>
    <w:rsid w:val="00C8295D"/>
    <w:rsid w:val="00C82CD3"/>
    <w:rsid w:val="00C82F30"/>
    <w:rsid w:val="00C842FA"/>
    <w:rsid w:val="00C85C66"/>
    <w:rsid w:val="00C85CCB"/>
    <w:rsid w:val="00C865B7"/>
    <w:rsid w:val="00C9268C"/>
    <w:rsid w:val="00C9284C"/>
    <w:rsid w:val="00C92910"/>
    <w:rsid w:val="00C92C51"/>
    <w:rsid w:val="00C932EC"/>
    <w:rsid w:val="00C93484"/>
    <w:rsid w:val="00C949E7"/>
    <w:rsid w:val="00C94D7D"/>
    <w:rsid w:val="00C95171"/>
    <w:rsid w:val="00C96058"/>
    <w:rsid w:val="00C9667B"/>
    <w:rsid w:val="00CA446B"/>
    <w:rsid w:val="00CA502A"/>
    <w:rsid w:val="00CA59FF"/>
    <w:rsid w:val="00CA7E83"/>
    <w:rsid w:val="00CB0D30"/>
    <w:rsid w:val="00CB333D"/>
    <w:rsid w:val="00CB3C40"/>
    <w:rsid w:val="00CB3F37"/>
    <w:rsid w:val="00CB58AC"/>
    <w:rsid w:val="00CB6176"/>
    <w:rsid w:val="00CB6A71"/>
    <w:rsid w:val="00CC0342"/>
    <w:rsid w:val="00CC05B4"/>
    <w:rsid w:val="00CC1605"/>
    <w:rsid w:val="00CC17E9"/>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4C56"/>
    <w:rsid w:val="00CD57C7"/>
    <w:rsid w:val="00CD5A35"/>
    <w:rsid w:val="00CD5AA5"/>
    <w:rsid w:val="00CD5C9A"/>
    <w:rsid w:val="00CD654B"/>
    <w:rsid w:val="00CD678E"/>
    <w:rsid w:val="00CD7889"/>
    <w:rsid w:val="00CD7AF7"/>
    <w:rsid w:val="00CE1DC6"/>
    <w:rsid w:val="00CE2752"/>
    <w:rsid w:val="00CE2B5C"/>
    <w:rsid w:val="00CE469A"/>
    <w:rsid w:val="00CE4B10"/>
    <w:rsid w:val="00CE5597"/>
    <w:rsid w:val="00CE6252"/>
    <w:rsid w:val="00CE6756"/>
    <w:rsid w:val="00CE69BE"/>
    <w:rsid w:val="00CE76F2"/>
    <w:rsid w:val="00CE7738"/>
    <w:rsid w:val="00CF0AFF"/>
    <w:rsid w:val="00CF2383"/>
    <w:rsid w:val="00CF248A"/>
    <w:rsid w:val="00CF2858"/>
    <w:rsid w:val="00CF2CB1"/>
    <w:rsid w:val="00CF2CF0"/>
    <w:rsid w:val="00CF36E6"/>
    <w:rsid w:val="00CF5010"/>
    <w:rsid w:val="00CF64D9"/>
    <w:rsid w:val="00CF7174"/>
    <w:rsid w:val="00CF7531"/>
    <w:rsid w:val="00CF75DD"/>
    <w:rsid w:val="00D01039"/>
    <w:rsid w:val="00D0246C"/>
    <w:rsid w:val="00D04471"/>
    <w:rsid w:val="00D044AD"/>
    <w:rsid w:val="00D0662C"/>
    <w:rsid w:val="00D071BC"/>
    <w:rsid w:val="00D073D1"/>
    <w:rsid w:val="00D10E4B"/>
    <w:rsid w:val="00D118AF"/>
    <w:rsid w:val="00D12433"/>
    <w:rsid w:val="00D128F5"/>
    <w:rsid w:val="00D1368B"/>
    <w:rsid w:val="00D13C20"/>
    <w:rsid w:val="00D13D75"/>
    <w:rsid w:val="00D142CE"/>
    <w:rsid w:val="00D1496A"/>
    <w:rsid w:val="00D15D11"/>
    <w:rsid w:val="00D16DA5"/>
    <w:rsid w:val="00D16FA5"/>
    <w:rsid w:val="00D17473"/>
    <w:rsid w:val="00D20D7A"/>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7140"/>
    <w:rsid w:val="00D37532"/>
    <w:rsid w:val="00D42727"/>
    <w:rsid w:val="00D42A9F"/>
    <w:rsid w:val="00D435D8"/>
    <w:rsid w:val="00D45AC2"/>
    <w:rsid w:val="00D504C1"/>
    <w:rsid w:val="00D52876"/>
    <w:rsid w:val="00D52AF9"/>
    <w:rsid w:val="00D5423A"/>
    <w:rsid w:val="00D55AFC"/>
    <w:rsid w:val="00D57180"/>
    <w:rsid w:val="00D57E06"/>
    <w:rsid w:val="00D57FBA"/>
    <w:rsid w:val="00D613F4"/>
    <w:rsid w:val="00D61845"/>
    <w:rsid w:val="00D63C6C"/>
    <w:rsid w:val="00D65C28"/>
    <w:rsid w:val="00D661E0"/>
    <w:rsid w:val="00D66416"/>
    <w:rsid w:val="00D66D7E"/>
    <w:rsid w:val="00D6740D"/>
    <w:rsid w:val="00D67D0B"/>
    <w:rsid w:val="00D70DEC"/>
    <w:rsid w:val="00D72C74"/>
    <w:rsid w:val="00D74130"/>
    <w:rsid w:val="00D74954"/>
    <w:rsid w:val="00D74A20"/>
    <w:rsid w:val="00D74B3E"/>
    <w:rsid w:val="00D7507F"/>
    <w:rsid w:val="00D81099"/>
    <w:rsid w:val="00D81C1C"/>
    <w:rsid w:val="00D81DFB"/>
    <w:rsid w:val="00D83146"/>
    <w:rsid w:val="00D83472"/>
    <w:rsid w:val="00D834C7"/>
    <w:rsid w:val="00D83748"/>
    <w:rsid w:val="00D841AE"/>
    <w:rsid w:val="00D8473F"/>
    <w:rsid w:val="00D84A51"/>
    <w:rsid w:val="00D84D87"/>
    <w:rsid w:val="00D86C1C"/>
    <w:rsid w:val="00D879E4"/>
    <w:rsid w:val="00D87FDF"/>
    <w:rsid w:val="00D9182F"/>
    <w:rsid w:val="00D922FC"/>
    <w:rsid w:val="00D924EE"/>
    <w:rsid w:val="00D9455B"/>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B588E"/>
    <w:rsid w:val="00DC02C6"/>
    <w:rsid w:val="00DC0677"/>
    <w:rsid w:val="00DC0E00"/>
    <w:rsid w:val="00DC14FF"/>
    <w:rsid w:val="00DC16F2"/>
    <w:rsid w:val="00DC45D7"/>
    <w:rsid w:val="00DC4625"/>
    <w:rsid w:val="00DC5209"/>
    <w:rsid w:val="00DD04A2"/>
    <w:rsid w:val="00DD0803"/>
    <w:rsid w:val="00DD345F"/>
    <w:rsid w:val="00DD3A2F"/>
    <w:rsid w:val="00DD3D88"/>
    <w:rsid w:val="00DD655E"/>
    <w:rsid w:val="00DD6D5B"/>
    <w:rsid w:val="00DD7230"/>
    <w:rsid w:val="00DE0CFB"/>
    <w:rsid w:val="00DE218F"/>
    <w:rsid w:val="00DE2665"/>
    <w:rsid w:val="00DE2C63"/>
    <w:rsid w:val="00DE3633"/>
    <w:rsid w:val="00DE3C6C"/>
    <w:rsid w:val="00DE42C1"/>
    <w:rsid w:val="00DE4374"/>
    <w:rsid w:val="00DE6AE1"/>
    <w:rsid w:val="00DE7740"/>
    <w:rsid w:val="00DF00FC"/>
    <w:rsid w:val="00DF2561"/>
    <w:rsid w:val="00DF2E0E"/>
    <w:rsid w:val="00DF375C"/>
    <w:rsid w:val="00DF45FA"/>
    <w:rsid w:val="00DF5863"/>
    <w:rsid w:val="00DF5A5F"/>
    <w:rsid w:val="00DF65B1"/>
    <w:rsid w:val="00DF6BF2"/>
    <w:rsid w:val="00DF7217"/>
    <w:rsid w:val="00DF73D5"/>
    <w:rsid w:val="00DF7A80"/>
    <w:rsid w:val="00DF7BBF"/>
    <w:rsid w:val="00E00332"/>
    <w:rsid w:val="00E00DB6"/>
    <w:rsid w:val="00E02049"/>
    <w:rsid w:val="00E02C70"/>
    <w:rsid w:val="00E02D4D"/>
    <w:rsid w:val="00E04623"/>
    <w:rsid w:val="00E04AE5"/>
    <w:rsid w:val="00E05262"/>
    <w:rsid w:val="00E055E2"/>
    <w:rsid w:val="00E06087"/>
    <w:rsid w:val="00E068F5"/>
    <w:rsid w:val="00E06D20"/>
    <w:rsid w:val="00E07312"/>
    <w:rsid w:val="00E075D7"/>
    <w:rsid w:val="00E11364"/>
    <w:rsid w:val="00E11B67"/>
    <w:rsid w:val="00E122DC"/>
    <w:rsid w:val="00E145A2"/>
    <w:rsid w:val="00E153B7"/>
    <w:rsid w:val="00E15E16"/>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495D"/>
    <w:rsid w:val="00E45D92"/>
    <w:rsid w:val="00E4682F"/>
    <w:rsid w:val="00E46B34"/>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44E"/>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977B8"/>
    <w:rsid w:val="00EA1A65"/>
    <w:rsid w:val="00EA21F3"/>
    <w:rsid w:val="00EA2385"/>
    <w:rsid w:val="00EA506F"/>
    <w:rsid w:val="00EA5171"/>
    <w:rsid w:val="00EA532E"/>
    <w:rsid w:val="00EA5DC8"/>
    <w:rsid w:val="00EA6419"/>
    <w:rsid w:val="00EA7E5A"/>
    <w:rsid w:val="00EB0857"/>
    <w:rsid w:val="00EB2018"/>
    <w:rsid w:val="00EB2258"/>
    <w:rsid w:val="00EB5870"/>
    <w:rsid w:val="00EB71C0"/>
    <w:rsid w:val="00EC1D58"/>
    <w:rsid w:val="00EC2D52"/>
    <w:rsid w:val="00EC3EE1"/>
    <w:rsid w:val="00EC409F"/>
    <w:rsid w:val="00EC43F3"/>
    <w:rsid w:val="00EC516F"/>
    <w:rsid w:val="00EC6CC0"/>
    <w:rsid w:val="00EC6E9D"/>
    <w:rsid w:val="00EC7E04"/>
    <w:rsid w:val="00EC7FD9"/>
    <w:rsid w:val="00ED122A"/>
    <w:rsid w:val="00ED139A"/>
    <w:rsid w:val="00ED15E3"/>
    <w:rsid w:val="00ED1836"/>
    <w:rsid w:val="00ED23A1"/>
    <w:rsid w:val="00ED3243"/>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4ED"/>
    <w:rsid w:val="00EE364C"/>
    <w:rsid w:val="00EE3BFB"/>
    <w:rsid w:val="00EE5021"/>
    <w:rsid w:val="00EE533B"/>
    <w:rsid w:val="00EE58FD"/>
    <w:rsid w:val="00EE5E55"/>
    <w:rsid w:val="00EE609D"/>
    <w:rsid w:val="00EE7C2C"/>
    <w:rsid w:val="00EF3057"/>
    <w:rsid w:val="00EF3301"/>
    <w:rsid w:val="00EF5364"/>
    <w:rsid w:val="00EF5414"/>
    <w:rsid w:val="00EF5F97"/>
    <w:rsid w:val="00EF73C3"/>
    <w:rsid w:val="00F0017E"/>
    <w:rsid w:val="00F00799"/>
    <w:rsid w:val="00F014AC"/>
    <w:rsid w:val="00F01AE2"/>
    <w:rsid w:val="00F041E1"/>
    <w:rsid w:val="00F0425E"/>
    <w:rsid w:val="00F04C0A"/>
    <w:rsid w:val="00F05FF7"/>
    <w:rsid w:val="00F06031"/>
    <w:rsid w:val="00F069C3"/>
    <w:rsid w:val="00F06C1D"/>
    <w:rsid w:val="00F072FD"/>
    <w:rsid w:val="00F101C6"/>
    <w:rsid w:val="00F1053D"/>
    <w:rsid w:val="00F10831"/>
    <w:rsid w:val="00F10BB2"/>
    <w:rsid w:val="00F1180F"/>
    <w:rsid w:val="00F11B67"/>
    <w:rsid w:val="00F12AF0"/>
    <w:rsid w:val="00F133C9"/>
    <w:rsid w:val="00F13E11"/>
    <w:rsid w:val="00F141DA"/>
    <w:rsid w:val="00F149CA"/>
    <w:rsid w:val="00F149CC"/>
    <w:rsid w:val="00F156E1"/>
    <w:rsid w:val="00F16541"/>
    <w:rsid w:val="00F16CA0"/>
    <w:rsid w:val="00F1794C"/>
    <w:rsid w:val="00F17D8D"/>
    <w:rsid w:val="00F17DBD"/>
    <w:rsid w:val="00F17F56"/>
    <w:rsid w:val="00F20106"/>
    <w:rsid w:val="00F207B8"/>
    <w:rsid w:val="00F2136D"/>
    <w:rsid w:val="00F22A16"/>
    <w:rsid w:val="00F23B64"/>
    <w:rsid w:val="00F23F62"/>
    <w:rsid w:val="00F240E6"/>
    <w:rsid w:val="00F24CDB"/>
    <w:rsid w:val="00F264B5"/>
    <w:rsid w:val="00F264FC"/>
    <w:rsid w:val="00F269E7"/>
    <w:rsid w:val="00F27418"/>
    <w:rsid w:val="00F278A1"/>
    <w:rsid w:val="00F3074E"/>
    <w:rsid w:val="00F309FB"/>
    <w:rsid w:val="00F30BF3"/>
    <w:rsid w:val="00F320D8"/>
    <w:rsid w:val="00F32599"/>
    <w:rsid w:val="00F33279"/>
    <w:rsid w:val="00F33900"/>
    <w:rsid w:val="00F33AA1"/>
    <w:rsid w:val="00F34868"/>
    <w:rsid w:val="00F34D47"/>
    <w:rsid w:val="00F34E1B"/>
    <w:rsid w:val="00F35983"/>
    <w:rsid w:val="00F36442"/>
    <w:rsid w:val="00F37415"/>
    <w:rsid w:val="00F37E1B"/>
    <w:rsid w:val="00F407C5"/>
    <w:rsid w:val="00F42884"/>
    <w:rsid w:val="00F42AAE"/>
    <w:rsid w:val="00F42C5B"/>
    <w:rsid w:val="00F431E2"/>
    <w:rsid w:val="00F43E91"/>
    <w:rsid w:val="00F44B7D"/>
    <w:rsid w:val="00F45B2A"/>
    <w:rsid w:val="00F46113"/>
    <w:rsid w:val="00F466BB"/>
    <w:rsid w:val="00F47C19"/>
    <w:rsid w:val="00F50544"/>
    <w:rsid w:val="00F5163F"/>
    <w:rsid w:val="00F51757"/>
    <w:rsid w:val="00F51877"/>
    <w:rsid w:val="00F5188F"/>
    <w:rsid w:val="00F51FE7"/>
    <w:rsid w:val="00F521FC"/>
    <w:rsid w:val="00F53411"/>
    <w:rsid w:val="00F546DE"/>
    <w:rsid w:val="00F54934"/>
    <w:rsid w:val="00F54AF4"/>
    <w:rsid w:val="00F55AF2"/>
    <w:rsid w:val="00F61FEF"/>
    <w:rsid w:val="00F624DB"/>
    <w:rsid w:val="00F6357A"/>
    <w:rsid w:val="00F63BCB"/>
    <w:rsid w:val="00F6410D"/>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5D5E"/>
    <w:rsid w:val="00F761C9"/>
    <w:rsid w:val="00F766A3"/>
    <w:rsid w:val="00F77473"/>
    <w:rsid w:val="00F777DE"/>
    <w:rsid w:val="00F81072"/>
    <w:rsid w:val="00F81ED1"/>
    <w:rsid w:val="00F82403"/>
    <w:rsid w:val="00F8405A"/>
    <w:rsid w:val="00F84A98"/>
    <w:rsid w:val="00F85323"/>
    <w:rsid w:val="00F85532"/>
    <w:rsid w:val="00F85B27"/>
    <w:rsid w:val="00F865BE"/>
    <w:rsid w:val="00F9047C"/>
    <w:rsid w:val="00F90C48"/>
    <w:rsid w:val="00F91510"/>
    <w:rsid w:val="00F916D9"/>
    <w:rsid w:val="00F91874"/>
    <w:rsid w:val="00F91B8E"/>
    <w:rsid w:val="00F93393"/>
    <w:rsid w:val="00F93520"/>
    <w:rsid w:val="00F93C01"/>
    <w:rsid w:val="00F9427B"/>
    <w:rsid w:val="00F94D24"/>
    <w:rsid w:val="00F94ED4"/>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2B57"/>
    <w:rsid w:val="00FB363E"/>
    <w:rsid w:val="00FB4A65"/>
    <w:rsid w:val="00FB5D27"/>
    <w:rsid w:val="00FB5F90"/>
    <w:rsid w:val="00FB74ED"/>
    <w:rsid w:val="00FC018D"/>
    <w:rsid w:val="00FC154E"/>
    <w:rsid w:val="00FC1D8F"/>
    <w:rsid w:val="00FC264F"/>
    <w:rsid w:val="00FC2A4A"/>
    <w:rsid w:val="00FC3A11"/>
    <w:rsid w:val="00FC53E3"/>
    <w:rsid w:val="00FC5E36"/>
    <w:rsid w:val="00FC659D"/>
    <w:rsid w:val="00FD0971"/>
    <w:rsid w:val="00FD12D5"/>
    <w:rsid w:val="00FD1565"/>
    <w:rsid w:val="00FD1C4A"/>
    <w:rsid w:val="00FD2887"/>
    <w:rsid w:val="00FD2FFB"/>
    <w:rsid w:val="00FD3F0D"/>
    <w:rsid w:val="00FD4AE4"/>
    <w:rsid w:val="00FD52C0"/>
    <w:rsid w:val="00FD6D52"/>
    <w:rsid w:val="00FD753E"/>
    <w:rsid w:val="00FE0011"/>
    <w:rsid w:val="00FE021E"/>
    <w:rsid w:val="00FE09EE"/>
    <w:rsid w:val="00FE0D8D"/>
    <w:rsid w:val="00FE109A"/>
    <w:rsid w:val="00FE1470"/>
    <w:rsid w:val="00FE17AF"/>
    <w:rsid w:val="00FE25FE"/>
    <w:rsid w:val="00FE2902"/>
    <w:rsid w:val="00FE2BC1"/>
    <w:rsid w:val="00FE4B8A"/>
    <w:rsid w:val="00FE4E98"/>
    <w:rsid w:val="00FE4F3A"/>
    <w:rsid w:val="00FE545C"/>
    <w:rsid w:val="00FE5567"/>
    <w:rsid w:val="00FE5A2F"/>
    <w:rsid w:val="00FE5C29"/>
    <w:rsid w:val="00FE5D5D"/>
    <w:rsid w:val="00FE5F8C"/>
    <w:rsid w:val="00FE725C"/>
    <w:rsid w:val="00FF1106"/>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48687421">
                  <w:marLeft w:val="0"/>
                  <w:marRight w:val="0"/>
                  <w:marTop w:val="0"/>
                  <w:marBottom w:val="0"/>
                  <w:divBdr>
                    <w:top w:val="none" w:sz="0" w:space="0" w:color="auto"/>
                    <w:left w:val="none" w:sz="0" w:space="0" w:color="auto"/>
                    <w:bottom w:val="none" w:sz="0" w:space="0" w:color="auto"/>
                    <w:right w:val="none" w:sz="0" w:space="0" w:color="auto"/>
                  </w:divBdr>
                  <w:divsChild>
                    <w:div w:id="1420062956">
                      <w:marLeft w:val="0"/>
                      <w:marRight w:val="0"/>
                      <w:marTop w:val="0"/>
                      <w:marBottom w:val="0"/>
                      <w:divBdr>
                        <w:top w:val="none" w:sz="0" w:space="0" w:color="auto"/>
                        <w:left w:val="none" w:sz="0" w:space="0" w:color="auto"/>
                        <w:bottom w:val="none" w:sz="0" w:space="0" w:color="auto"/>
                        <w:right w:val="none" w:sz="0" w:space="0" w:color="auto"/>
                      </w:divBdr>
                    </w:div>
                    <w:div w:id="1130125079">
                      <w:marLeft w:val="0"/>
                      <w:marRight w:val="0"/>
                      <w:marTop w:val="0"/>
                      <w:marBottom w:val="0"/>
                      <w:divBdr>
                        <w:top w:val="none" w:sz="0" w:space="0" w:color="auto"/>
                        <w:left w:val="none" w:sz="0" w:space="0" w:color="auto"/>
                        <w:bottom w:val="none" w:sz="0" w:space="0" w:color="auto"/>
                        <w:right w:val="none" w:sz="0" w:space="0" w:color="auto"/>
                      </w:divBdr>
                    </w:div>
                  </w:divsChild>
                </w:div>
                <w:div w:id="5102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967248135">
              <w:marLeft w:val="0"/>
              <w:marRight w:val="0"/>
              <w:marTop w:val="0"/>
              <w:marBottom w:val="0"/>
              <w:divBdr>
                <w:top w:val="none" w:sz="0" w:space="0" w:color="auto"/>
                <w:left w:val="none" w:sz="0" w:space="0" w:color="auto"/>
                <w:bottom w:val="none" w:sz="0" w:space="0" w:color="auto"/>
                <w:right w:val="none" w:sz="0" w:space="0" w:color="auto"/>
              </w:divBdr>
            </w:div>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1074595554">
                  <w:marLeft w:val="0"/>
                  <w:marRight w:val="0"/>
                  <w:marTop w:val="0"/>
                  <w:marBottom w:val="0"/>
                  <w:divBdr>
                    <w:top w:val="none" w:sz="0" w:space="0" w:color="auto"/>
                    <w:left w:val="none" w:sz="0" w:space="0" w:color="auto"/>
                    <w:bottom w:val="none" w:sz="0" w:space="0" w:color="auto"/>
                    <w:right w:val="none" w:sz="0" w:space="0" w:color="auto"/>
                  </w:divBdr>
                  <w:divsChild>
                    <w:div w:id="1759711631">
                      <w:marLeft w:val="0"/>
                      <w:marRight w:val="0"/>
                      <w:marTop w:val="0"/>
                      <w:marBottom w:val="0"/>
                      <w:divBdr>
                        <w:top w:val="none" w:sz="0" w:space="0" w:color="auto"/>
                        <w:left w:val="none" w:sz="0" w:space="0" w:color="auto"/>
                        <w:bottom w:val="none" w:sz="0" w:space="0" w:color="auto"/>
                        <w:right w:val="none" w:sz="0" w:space="0" w:color="auto"/>
                      </w:divBdr>
                    </w:div>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1478494712">
                  <w:marLeft w:val="0"/>
                  <w:marRight w:val="0"/>
                  <w:marTop w:val="0"/>
                  <w:marBottom w:val="0"/>
                  <w:divBdr>
                    <w:top w:val="none" w:sz="0" w:space="0" w:color="auto"/>
                    <w:left w:val="none" w:sz="0" w:space="0" w:color="auto"/>
                    <w:bottom w:val="none" w:sz="0" w:space="0" w:color="auto"/>
                    <w:right w:val="none" w:sz="0" w:space="0" w:color="auto"/>
                  </w:divBdr>
                </w:div>
                <w:div w:id="43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8594507">
          <w:marLeft w:val="0"/>
          <w:marRight w:val="0"/>
          <w:marTop w:val="0"/>
          <w:marBottom w:val="0"/>
          <w:divBdr>
            <w:top w:val="none" w:sz="0" w:space="0" w:color="auto"/>
            <w:left w:val="none" w:sz="0" w:space="0" w:color="auto"/>
            <w:bottom w:val="none" w:sz="0" w:space="0" w:color="auto"/>
            <w:right w:val="none" w:sz="0" w:space="0" w:color="auto"/>
          </w:divBdr>
          <w:divsChild>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 w:id="631522717">
              <w:marLeft w:val="0"/>
              <w:marRight w:val="0"/>
              <w:marTop w:val="0"/>
              <w:marBottom w:val="0"/>
              <w:divBdr>
                <w:top w:val="none" w:sz="0" w:space="0" w:color="auto"/>
                <w:left w:val="none" w:sz="0" w:space="0" w:color="auto"/>
                <w:bottom w:val="none" w:sz="0" w:space="0" w:color="auto"/>
                <w:right w:val="none" w:sz="0" w:space="0" w:color="auto"/>
              </w:divBdr>
              <w:divsChild>
                <w:div w:id="874729582">
                  <w:marLeft w:val="0"/>
                  <w:marRight w:val="0"/>
                  <w:marTop w:val="0"/>
                  <w:marBottom w:val="0"/>
                  <w:divBdr>
                    <w:top w:val="none" w:sz="0" w:space="0" w:color="auto"/>
                    <w:left w:val="none" w:sz="0" w:space="0" w:color="auto"/>
                    <w:bottom w:val="none" w:sz="0" w:space="0" w:color="auto"/>
                    <w:right w:val="none" w:sz="0" w:space="0" w:color="auto"/>
                  </w:divBdr>
                  <w:divsChild>
                    <w:div w:id="1303464729">
                      <w:marLeft w:val="0"/>
                      <w:marRight w:val="0"/>
                      <w:marTop w:val="0"/>
                      <w:marBottom w:val="0"/>
                      <w:divBdr>
                        <w:top w:val="none" w:sz="0" w:space="0" w:color="auto"/>
                        <w:left w:val="none" w:sz="0" w:space="0" w:color="auto"/>
                        <w:bottom w:val="none" w:sz="0" w:space="0" w:color="auto"/>
                        <w:right w:val="none" w:sz="0" w:space="0" w:color="auto"/>
                      </w:divBdr>
                    </w:div>
                    <w:div w:id="203325350">
                      <w:marLeft w:val="0"/>
                      <w:marRight w:val="0"/>
                      <w:marTop w:val="0"/>
                      <w:marBottom w:val="0"/>
                      <w:divBdr>
                        <w:top w:val="none" w:sz="0" w:space="0" w:color="auto"/>
                        <w:left w:val="none" w:sz="0" w:space="0" w:color="auto"/>
                        <w:bottom w:val="none" w:sz="0" w:space="0" w:color="auto"/>
                        <w:right w:val="none" w:sz="0" w:space="0" w:color="auto"/>
                      </w:divBdr>
                    </w:div>
                  </w:divsChild>
                </w:div>
                <w:div w:id="4925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1352685215">
                      <w:marLeft w:val="0"/>
                      <w:marRight w:val="0"/>
                      <w:marTop w:val="0"/>
                      <w:marBottom w:val="0"/>
                      <w:divBdr>
                        <w:top w:val="none" w:sz="0" w:space="0" w:color="auto"/>
                        <w:left w:val="none" w:sz="0" w:space="0" w:color="auto"/>
                        <w:bottom w:val="none" w:sz="0" w:space="0" w:color="auto"/>
                        <w:right w:val="none" w:sz="0" w:space="0" w:color="auto"/>
                      </w:divBdr>
                    </w:div>
                    <w:div w:id="552037414">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139952380">
          <w:marLeft w:val="0"/>
          <w:marRight w:val="0"/>
          <w:marTop w:val="0"/>
          <w:marBottom w:val="0"/>
          <w:divBdr>
            <w:top w:val="none" w:sz="0" w:space="0" w:color="auto"/>
            <w:left w:val="none" w:sz="0" w:space="0" w:color="auto"/>
            <w:bottom w:val="none" w:sz="0" w:space="0" w:color="auto"/>
            <w:right w:val="none" w:sz="0" w:space="0" w:color="auto"/>
          </w:divBdr>
        </w:div>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751386197">
          <w:marLeft w:val="0"/>
          <w:marRight w:val="0"/>
          <w:marTop w:val="0"/>
          <w:marBottom w:val="0"/>
          <w:divBdr>
            <w:top w:val="none" w:sz="0" w:space="0" w:color="auto"/>
            <w:left w:val="none" w:sz="0" w:space="0" w:color="auto"/>
            <w:bottom w:val="none" w:sz="0" w:space="0" w:color="auto"/>
            <w:right w:val="none" w:sz="0" w:space="0" w:color="auto"/>
          </w:divBdr>
        </w:div>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fepedagogique.net/lesdossiers/Pages/Charlie_janvier2015.aspx" TargetMode="External"/><Relationship Id="rId21" Type="http://schemas.openxmlformats.org/officeDocument/2006/relationships/image" Target="media/image8.png"/><Relationship Id="rId42" Type="http://schemas.openxmlformats.org/officeDocument/2006/relationships/hyperlink" Target="http://lehrerfreund.us9.list-manage1.com/track/click?u=a3058adf849426d6513b278e5&amp;id=941f0404a8&amp;e=e404df290b" TargetMode="External"/><Relationship Id="rId63" Type="http://schemas.openxmlformats.org/officeDocument/2006/relationships/hyperlink" Target="http://www.franceculture.fr/emission-tire-ta-langue-contre-la-tyrannie-de-la-grammaire-scolaire-2014-12-14" TargetMode="External"/><Relationship Id="rId84" Type="http://schemas.openxmlformats.org/officeDocument/2006/relationships/hyperlink" Target="http://wms.wis.fr/link.asp?L=147739&amp;K=IJT45260IJL40153II7659531IS1" TargetMode="External"/><Relationship Id="rId138" Type="http://schemas.openxmlformats.org/officeDocument/2006/relationships/hyperlink" Target="http://www.reseau-canope.fr/tdc/tous-les-numeros/histoire-et-caricature/videos/article/la-caricature-ca-choque-toujours.html" TargetMode="External"/><Relationship Id="rId159" Type="http://schemas.openxmlformats.org/officeDocument/2006/relationships/hyperlink" Target="http://lespetitscitoyens.com/?p=7319" TargetMode="External"/><Relationship Id="rId170" Type="http://schemas.openxmlformats.org/officeDocument/2006/relationships/hyperlink" Target="http://artludique.com/aardman.html" TargetMode="External"/><Relationship Id="rId191" Type="http://schemas.openxmlformats.org/officeDocument/2006/relationships/image" Target="media/image37.jpeg"/><Relationship Id="rId205" Type="http://schemas.openxmlformats.org/officeDocument/2006/relationships/hyperlink" Target="http://lespetitscitoyens.com/?p=7480" TargetMode="External"/><Relationship Id="rId226" Type="http://schemas.openxmlformats.org/officeDocument/2006/relationships/hyperlink" Target="http://www.tv5.org/TV5Site/enseigner-apprendre-francais/accueil_enseigner.php" TargetMode="External"/><Relationship Id="rId247" Type="http://schemas.openxmlformats.org/officeDocument/2006/relationships/hyperlink" Target="http://www.tv5.org/TV5Site/webtv/index.php" TargetMode="External"/><Relationship Id="rId107" Type="http://schemas.openxmlformats.org/officeDocument/2006/relationships/hyperlink" Target="http://www.cafepedagogique.net/lexpresso/Pages/2015/02/06022015Article635588060952450055.aspx" TargetMode="External"/><Relationship Id="rId11" Type="http://schemas.openxmlformats.org/officeDocument/2006/relationships/hyperlink" Target="http://www.enfoires.com/pages/videos.php?categ=11&amp;video=129" TargetMode="External"/><Relationship Id="rId32" Type="http://schemas.openxmlformats.org/officeDocument/2006/relationships/hyperlink" Target="mailto:k.jopp-lachner@uni-passau.de" TargetMode="External"/><Relationship Id="rId53" Type="http://schemas.openxmlformats.org/officeDocument/2006/relationships/hyperlink" Target="http://www.cafepedagogique.net/lexpresso/Pages/2015/02/27022015Article635606214993511756.aspx" TargetMode="External"/><Relationship Id="rId74" Type="http://schemas.openxmlformats.org/officeDocument/2006/relationships/hyperlink" Target="mailto:wojtyniak@mx.uni-saarland.de" TargetMode="External"/><Relationship Id="rId128" Type="http://schemas.openxmlformats.org/officeDocument/2006/relationships/hyperlink" Target="http://www.telerama.fr/idees/une-union-nationale-peut-elle-naitre-dans-un-champ-de-failles-par-jean-francois-sirinelli-historien,121401.php" TargetMode="External"/><Relationship Id="rId149" Type="http://schemas.openxmlformats.org/officeDocument/2006/relationships/image" Target="media/image21.jpeg"/><Relationship Id="rId5" Type="http://schemas.openxmlformats.org/officeDocument/2006/relationships/settings" Target="settings.xml"/><Relationship Id="rId95" Type="http://schemas.openxmlformats.org/officeDocument/2006/relationships/hyperlink" Target="http://liste.telerama.fr/re?l=bks3y6I38hk4j3I5" TargetMode="External"/><Relationship Id="rId160" Type="http://schemas.openxmlformats.org/officeDocument/2006/relationships/image" Target="media/image26.png"/><Relationship Id="rId181" Type="http://schemas.openxmlformats.org/officeDocument/2006/relationships/hyperlink" Target="http://lespetitscitoyens.com/?p=7337" TargetMode="External"/><Relationship Id="rId216" Type="http://schemas.openxmlformats.org/officeDocument/2006/relationships/hyperlink" Target="http://www.frenchresources.info/" TargetMode="External"/><Relationship Id="rId237" Type="http://schemas.openxmlformats.org/officeDocument/2006/relationships/hyperlink" Target="http://www.tv5.org/cms/chaine-francophone/Revoir-nos-emissions/p-14131-Sommaire.htm" TargetMode="External"/><Relationship Id="rId258" Type="http://schemas.openxmlformats.org/officeDocument/2006/relationships/hyperlink" Target="http://www.lespetitscitoyens.com/" TargetMode="External"/><Relationship Id="rId22" Type="http://schemas.openxmlformats.org/officeDocument/2006/relationships/hyperlink" Target="http://t.infos.ina.fr/r/?id=hb355c0b,1e2f570,1e2fb6e" TargetMode="External"/><Relationship Id="rId43" Type="http://schemas.openxmlformats.org/officeDocument/2006/relationships/hyperlink" Target="http://www.cafepedagogique.net/lexpresso/Pages/2015/02/17022015Article635597592893305418.aspx" TargetMode="External"/><Relationship Id="rId64" Type="http://schemas.openxmlformats.org/officeDocument/2006/relationships/hyperlink" Target="http://enseigner.tv5monde.com/fle/6000-langues-parlees-quel-avenir-pour-le-francais" TargetMode="External"/><Relationship Id="rId118" Type="http://schemas.openxmlformats.org/officeDocument/2006/relationships/hyperlink" Target="http://eduscol.education.fr/cid85297/liberte-de-conscience-liberte-d-expression-outils-pedagogiques-pour-reflechir-avec-les-eleves.html" TargetMode="External"/><Relationship Id="rId139" Type="http://schemas.openxmlformats.org/officeDocument/2006/relationships/hyperlink" Target="http://eduscol.education.fr/histoire-geographie/actualites/actualites/article/attentat-contre-icharlie-hebdoi-une-attaque-contre-la-liberte-la-democratie-et-la-republi.html" TargetMode="External"/><Relationship Id="rId85" Type="http://schemas.openxmlformats.org/officeDocument/2006/relationships/hyperlink" Target="http://www.ofaj.org/kleinanzeigen?L=147758&amp;K=IJT45260IJL40153II7659531IS1" TargetMode="External"/><Relationship Id="rId150" Type="http://schemas.openxmlformats.org/officeDocument/2006/relationships/hyperlink" Target="http://lespetitscitoyens.com/lejournal/" TargetMode="External"/><Relationship Id="rId171" Type="http://schemas.openxmlformats.org/officeDocument/2006/relationships/hyperlink" Target="http://lespetitscitoyens.com/?p=7329" TargetMode="External"/><Relationship Id="rId192" Type="http://schemas.openxmlformats.org/officeDocument/2006/relationships/hyperlink" Target="http://lespetitscitoyens.com/?p=7474" TargetMode="External"/><Relationship Id="rId206" Type="http://schemas.openxmlformats.org/officeDocument/2006/relationships/hyperlink" Target="http://lespetitscitoyens.com/?p=7484" TargetMode="External"/><Relationship Id="rId227" Type="http://schemas.openxmlformats.org/officeDocument/2006/relationships/hyperlink" Target="http://www.tv5.org/TV5Site/7-jours/" TargetMode="External"/><Relationship Id="rId248" Type="http://schemas.openxmlformats.org/officeDocument/2006/relationships/hyperlink" Target="http://www.tv5.org/cms/chaine-francophone/enseigner-apprendre-francais/TCF-FLE/p-6817-Accueil-TCF.htm" TargetMode="External"/><Relationship Id="rId12" Type="http://schemas.openxmlformats.org/officeDocument/2006/relationships/image" Target="media/image1.png"/><Relationship Id="rId33" Type="http://schemas.openxmlformats.org/officeDocument/2006/relationships/hyperlink" Target="mailto:k.jopp-lachner@uni-passau.de" TargetMode="External"/><Relationship Id="rId108" Type="http://schemas.openxmlformats.org/officeDocument/2006/relationships/hyperlink" Target="http://enseigner.tv5monde.com/fle/6000-langues-parlees-quel-avenir-pour-le-francais" TargetMode="External"/><Relationship Id="rId129" Type="http://schemas.openxmlformats.org/officeDocument/2006/relationships/hyperlink" Target="http://www.slate.fr/story/96619/etats-unis-attentat-charlie-hebdo-debat-blaspheme" TargetMode="External"/><Relationship Id="rId54" Type="http://schemas.openxmlformats.org/officeDocument/2006/relationships/hyperlink" Target="http://www.culture.gouv.fr/culture/dglf/ressources/" TargetMode="External"/><Relationship Id="rId75" Type="http://schemas.openxmlformats.org/officeDocument/2006/relationships/hyperlink" Target="http://abonnes.lemonde.fr/culture/article/2015/02/14/des-victoires-de-la-musique-sous-le-sceaux-des-generations_4576367_3246.html" TargetMode="External"/><Relationship Id="rId96" Type="http://schemas.openxmlformats.org/officeDocument/2006/relationships/hyperlink" Target="http://liste.telerama.fr/re?l=bks3y6I38hk4j3I6" TargetMode="External"/><Relationship Id="rId140" Type="http://schemas.openxmlformats.org/officeDocument/2006/relationships/hyperlink" Target="http://www.elle.fr/Loisirs/Sorties/Dossiers/Charlie-Hebdo-le-street-art-se-mobilise-sur-les-murs" TargetMode="External"/><Relationship Id="rId161" Type="http://schemas.openxmlformats.org/officeDocument/2006/relationships/hyperlink" Target="http://lespetitscitoyens.com/?p=7335" TargetMode="External"/><Relationship Id="rId182" Type="http://schemas.openxmlformats.org/officeDocument/2006/relationships/image" Target="media/image35.png"/><Relationship Id="rId217" Type="http://schemas.openxmlformats.org/officeDocument/2006/relationships/hyperlink" Target="http://frenchresources.info/module_ressources/fr/htm/frameset/ressources/Newsletters-2006-2007/activites.php?act=santons" TargetMode="External"/><Relationship Id="rId6" Type="http://schemas.openxmlformats.org/officeDocument/2006/relationships/webSettings" Target="webSettings.xml"/><Relationship Id="rId238" Type="http://schemas.openxmlformats.org/officeDocument/2006/relationships/hyperlink" Target="http://www.tv5.org/cms/chaine-francophone/info/p-1914-7-jours-sur-la-planete.htm" TargetMode="External"/><Relationship Id="rId259" Type="http://schemas.openxmlformats.org/officeDocument/2006/relationships/hyperlink" Target="http://juergen-wagner.info/nl56/nl56.htm" TargetMode="External"/><Relationship Id="rId23" Type="http://schemas.openxmlformats.org/officeDocument/2006/relationships/image" Target="media/image9.gif"/><Relationship Id="rId28" Type="http://schemas.openxmlformats.org/officeDocument/2006/relationships/image" Target="media/image13.png"/><Relationship Id="rId49" Type="http://schemas.openxmlformats.org/officeDocument/2006/relationships/image" Target="media/image19.jpeg"/><Relationship Id="rId114" Type="http://schemas.openxmlformats.org/officeDocument/2006/relationships/hyperlink" Target="http://www.printempsdespoetes.com/index.php?rub=7&amp;ssrub=34&amp;page=52&amp;url=agenda/index.php" TargetMode="External"/><Relationship Id="rId119" Type="http://schemas.openxmlformats.org/officeDocument/2006/relationships/hyperlink" Target="http://www.education.gouv.fr/cid85644/onze-mesures-pour-une-grande-mobilisation-ecole-pour-les-valeurs-republique.html" TargetMode="External"/><Relationship Id="rId44" Type="http://schemas.openxmlformats.org/officeDocument/2006/relationships/hyperlink" Target="http://www.cafepedagogique.net/lexpresso/Pages/2015/02/17022015Article635597592890029334.aspx" TargetMode="External"/><Relationship Id="rId60" Type="http://schemas.openxmlformats.org/officeDocument/2006/relationships/hyperlink" Target="http://www.bb3regio.com/Interpunktion_F_ponctuation_D.php" TargetMode="External"/><Relationship Id="rId65" Type="http://schemas.openxmlformats.org/officeDocument/2006/relationships/hyperlink" Target="http://www.telerama.fr/sortir/les-expos-a-ne-pas-rater-en-2015-a-paris,121374.php" TargetMode="External"/><Relationship Id="rId81" Type="http://schemas.openxmlformats.org/officeDocument/2006/relationships/hyperlink" Target="http://www.telerama.fr/cinema/ceremonie-cesar-2015,123237.php" TargetMode="External"/><Relationship Id="rId86" Type="http://schemas.openxmlformats.org/officeDocument/2006/relationships/hyperlink" Target="http://www.dfjw.org/ausschreibungen?L=163484&amp;K=IJT49810IJL44552II12455306IS1" TargetMode="External"/><Relationship Id="rId130" Type="http://schemas.openxmlformats.org/officeDocument/2006/relationships/hyperlink" Target="http://www2.cndp.fr/lesScripts/bandeau/bandeau.asp?bas=http://www2.cndp.fr/galilee/Page3.asp?IdFiche=685" TargetMode="External"/><Relationship Id="rId135" Type="http://schemas.openxmlformats.org/officeDocument/2006/relationships/hyperlink" Target="http://www.ecoledeslettres.fr/blog/education/en-parler/" TargetMode="External"/><Relationship Id="rId151" Type="http://schemas.openxmlformats.org/officeDocument/2006/relationships/image" Target="media/image22.png"/><Relationship Id="rId156" Type="http://schemas.openxmlformats.org/officeDocument/2006/relationships/image" Target="media/image24.png"/><Relationship Id="rId177" Type="http://schemas.openxmlformats.org/officeDocument/2006/relationships/hyperlink" Target="http://lespetitscitoyens.com/?p=7323" TargetMode="External"/><Relationship Id="rId198" Type="http://schemas.openxmlformats.org/officeDocument/2006/relationships/hyperlink" Target="http://lespetitscitoyens.com/?p=7489" TargetMode="External"/><Relationship Id="rId172" Type="http://schemas.openxmlformats.org/officeDocument/2006/relationships/image" Target="media/image31.png"/><Relationship Id="rId193" Type="http://schemas.openxmlformats.org/officeDocument/2006/relationships/hyperlink" Target="http://lespetitscitoyens.com/?p=7492" TargetMode="External"/><Relationship Id="rId202" Type="http://schemas.openxmlformats.org/officeDocument/2006/relationships/hyperlink" Target="http://lespetitscitoyens.com/?p=7489" TargetMode="External"/><Relationship Id="rId207" Type="http://schemas.openxmlformats.org/officeDocument/2006/relationships/hyperlink" Target="http://lespetitscitoyens-laboutique.com/kits-pedagogiques/34-kit-toimoinous.html" TargetMode="External"/><Relationship Id="rId223" Type="http://schemas.openxmlformats.org/officeDocument/2006/relationships/hyperlink" Target="http://www.lecafedufle.fr/" TargetMode="External"/><Relationship Id="rId228" Type="http://schemas.openxmlformats.org/officeDocument/2006/relationships/hyperlink" Target="http://www.tv5.org/TV5Site/enseigner-apprendre-francais/paroles-clip.php?id=4" TargetMode="External"/><Relationship Id="rId244" Type="http://schemas.openxmlformats.org/officeDocument/2006/relationships/hyperlink" Target="http://cinema.tv5monde.com/" TargetMode="External"/><Relationship Id="rId249" Type="http://schemas.openxmlformats.org/officeDocument/2006/relationships/hyperlink" Target="http://www.canalacademie.com/" TargetMode="External"/><Relationship Id="rId13" Type="http://schemas.openxmlformats.org/officeDocument/2006/relationships/image" Target="media/image2.png"/><Relationship Id="rId18" Type="http://schemas.openxmlformats.org/officeDocument/2006/relationships/hyperlink" Target="http://www.izneo.com/izneo-A0?ean=9782344009345" TargetMode="External"/><Relationship Id="rId39" Type="http://schemas.openxmlformats.org/officeDocument/2006/relationships/hyperlink" Target="http://www.cafepedagogique.net/lexpresso/Pages/2015/02/03022015Article635585374093681016.aspx" TargetMode="External"/><Relationship Id="rId109" Type="http://schemas.openxmlformats.org/officeDocument/2006/relationships/hyperlink" Target="http://www.reformeduparticipepasse.com/" TargetMode="External"/><Relationship Id="rId260" Type="http://schemas.openxmlformats.org/officeDocument/2006/relationships/hyperlink" Target="https://listes.weblettres.net/wws" TargetMode="External"/><Relationship Id="rId265" Type="http://schemas.openxmlformats.org/officeDocument/2006/relationships/theme" Target="theme/theme1.xml"/><Relationship Id="rId34" Type="http://schemas.openxmlformats.org/officeDocument/2006/relationships/hyperlink" Target="http://tr.scienceshumaines.info/r5.aspx?GV1=JKYG02T00000000LSC002950E0005HA2D&amp;mpvrs=0001EB4501BBE39B2" TargetMode="External"/><Relationship Id="rId50" Type="http://schemas.openxmlformats.org/officeDocument/2006/relationships/hyperlink" Target="http://www.scienceshumaines.com/la-motivation_fr_560.htm" TargetMode="External"/><Relationship Id="rId55" Type="http://schemas.openxmlformats.org/officeDocument/2006/relationships/hyperlink" Target="http://66.46.185.79/bdl/presentation.html" TargetMode="External"/><Relationship Id="rId76" Type="http://schemas.openxmlformats.org/officeDocument/2006/relationships/hyperlink" Target="http://www.rendez-vous-cine.de/" TargetMode="External"/><Relationship Id="rId97" Type="http://schemas.openxmlformats.org/officeDocument/2006/relationships/hyperlink" Target="http://liste.telerama.fr/re?l=bks3y6I38hk4j3I7" TargetMode="External"/><Relationship Id="rId104" Type="http://schemas.openxmlformats.org/officeDocument/2006/relationships/hyperlink" Target="http://telechargement.journaldunet.com/" TargetMode="External"/><Relationship Id="rId120" Type="http://schemas.openxmlformats.org/officeDocument/2006/relationships/hyperlink" Target="http://lewebpedagogique.com/lapasserelle/2015/01/07/charliehebdo/" TargetMode="External"/><Relationship Id="rId125" Type="http://schemas.openxmlformats.org/officeDocument/2006/relationships/hyperlink" Target="http://clemi.fr/fr/je-suis-charlie/" TargetMode="External"/><Relationship Id="rId141" Type="http://schemas.openxmlformats.org/officeDocument/2006/relationships/hyperlink" Target="http://www.caricaturesetcaricature.com/" TargetMode="External"/><Relationship Id="rId146" Type="http://schemas.openxmlformats.org/officeDocument/2006/relationships/hyperlink" Target="http://www.km.bayern.de/lehrer/meldung/2354.html" TargetMode="External"/><Relationship Id="rId167" Type="http://schemas.openxmlformats.org/officeDocument/2006/relationships/image" Target="media/image30.jpeg"/><Relationship Id="rId188" Type="http://schemas.openxmlformats.org/officeDocument/2006/relationships/hyperlink" Target="http://lespetitscitoyens.com/voir" TargetMode="External"/><Relationship Id="rId7" Type="http://schemas.openxmlformats.org/officeDocument/2006/relationships/footnotes" Target="footnotes.xml"/><Relationship Id="rId71" Type="http://schemas.openxmlformats.org/officeDocument/2006/relationships/hyperlink" Target="http://www.chip.de/ii/1/7/8/7/8/0/5/8/Deezer_Spotify_Konkurrent-f59fd1ce61ccc27b.jpg" TargetMode="External"/><Relationship Id="rId92" Type="http://schemas.openxmlformats.org/officeDocument/2006/relationships/hyperlink" Target="http://liste.telerama.fr/re?l=bks3y6I38hk4j3I2" TargetMode="External"/><Relationship Id="rId162" Type="http://schemas.openxmlformats.org/officeDocument/2006/relationships/image" Target="media/image27.jpeg"/><Relationship Id="rId183" Type="http://schemas.openxmlformats.org/officeDocument/2006/relationships/hyperlink" Target="http://lespetitscitoyens.com/a_ecouter/" TargetMode="External"/><Relationship Id="rId213" Type="http://schemas.openxmlformats.org/officeDocument/2006/relationships/hyperlink" Target="http://www.leplaisirdapprendre.com/" TargetMode="External"/><Relationship Id="rId218" Type="http://schemas.openxmlformats.org/officeDocument/2006/relationships/hyperlink" Target="http://www.francparler.org/" TargetMode="External"/><Relationship Id="rId234" Type="http://schemas.openxmlformats.org/officeDocument/2006/relationships/hyperlink" Target="http://www.tv5.org/TV5Site/enseigner-apprendre-francais/collection-33-Bandes_dessinees_BDmix.htm" TargetMode="External"/><Relationship Id="rId239" Type="http://schemas.openxmlformats.org/officeDocument/2006/relationships/hyperlink" Target="http://www.tv5.org/cms/chaine-francophone/Revoir-nos-emissions/Acoustic/p-10366-Accueil.htm" TargetMode="External"/><Relationship Id="rId2" Type="http://schemas.openxmlformats.org/officeDocument/2006/relationships/numbering" Target="numbering.xml"/><Relationship Id="rId29" Type="http://schemas.openxmlformats.org/officeDocument/2006/relationships/image" Target="media/image14.png"/><Relationship Id="rId250" Type="http://schemas.openxmlformats.org/officeDocument/2006/relationships/hyperlink" Target="http://www.canalacademie.com/apprendre/" TargetMode="External"/><Relationship Id="rId255" Type="http://schemas.openxmlformats.org/officeDocument/2006/relationships/hyperlink" Target="http://www.franceinter.fr/emission-5-mn-avec-1" TargetMode="External"/><Relationship Id="rId24" Type="http://schemas.openxmlformats.org/officeDocument/2006/relationships/image" Target="media/image10.png"/><Relationship Id="rId40" Type="http://schemas.openxmlformats.org/officeDocument/2006/relationships/hyperlink" Target="http://ftp.iza.org/dp8019.pdf" TargetMode="External"/><Relationship Id="rId45" Type="http://schemas.openxmlformats.org/officeDocument/2006/relationships/hyperlink" Target="http://www.cafepedagogique.net/lexpresso/Pages/2015/02/11022015Article635592322168319490.aspx" TargetMode="External"/><Relationship Id="rId66" Type="http://schemas.openxmlformats.org/officeDocument/2006/relationships/hyperlink" Target="http://www.musique-de-la-semaine.eu/index.html" TargetMode="External"/><Relationship Id="rId87" Type="http://schemas.openxmlformats.org/officeDocument/2006/relationships/hyperlink" Target="http://kulturfondue.wordpress.com/" TargetMode="External"/><Relationship Id="rId110" Type="http://schemas.openxmlformats.org/officeDocument/2006/relationships/hyperlink" Target="http://www.cafepedagogique.net/lexpresso/Pages/2015/02/23022015Article635602730502982373.aspx" TargetMode="External"/><Relationship Id="rId115" Type="http://schemas.openxmlformats.org/officeDocument/2006/relationships/hyperlink" Target="http://www.lpm.uni-sb.de/typo3/index.php?id=5359&amp;rid=t_7960&amp;mid=437&amp;aC=7504d381&amp;jumpurl=0" TargetMode="External"/><Relationship Id="rId131" Type="http://schemas.openxmlformats.org/officeDocument/2006/relationships/hyperlink" Target="http://www.lalibre.be/actu/international/des-jeunes-justifient-l-attentat-contre-charlie-hebdo-54b0f1e23570d587e336b1a8" TargetMode="External"/><Relationship Id="rId136" Type="http://schemas.openxmlformats.org/officeDocument/2006/relationships/hyperlink" Target="http://www.ina.fr/video/CPA82052296" TargetMode="External"/><Relationship Id="rId157" Type="http://schemas.openxmlformats.org/officeDocument/2006/relationships/hyperlink" Target="http://lespetitscitoyens.com/?p=7319" TargetMode="External"/><Relationship Id="rId178" Type="http://schemas.openxmlformats.org/officeDocument/2006/relationships/hyperlink" Target="http://lespetitscitoyens.com/?p=7325" TargetMode="External"/><Relationship Id="rId61" Type="http://schemas.openxmlformats.org/officeDocument/2006/relationships/hyperlink" Target="http://www.reformeduparticipepasse.com/" TargetMode="External"/><Relationship Id="rId82" Type="http://schemas.openxmlformats.org/officeDocument/2006/relationships/hyperlink" Target="http://www.visionkino.de/WebObjects/VisionKino.woa/wa/CMSshow/1263559" TargetMode="External"/><Relationship Id="rId152" Type="http://schemas.openxmlformats.org/officeDocument/2006/relationships/hyperlink" Target="http://lespetitscitoyens.com/?p=7321" TargetMode="External"/><Relationship Id="rId173" Type="http://schemas.openxmlformats.org/officeDocument/2006/relationships/hyperlink" Target="http://lespetitscitoyens.com/?p=7323" TargetMode="External"/><Relationship Id="rId194" Type="http://schemas.openxmlformats.org/officeDocument/2006/relationships/hyperlink" Target="http://lespetitscitoyens.com/?p=7492" TargetMode="External"/><Relationship Id="rId199" Type="http://schemas.openxmlformats.org/officeDocument/2006/relationships/image" Target="media/image40.jpeg"/><Relationship Id="rId203" Type="http://schemas.openxmlformats.org/officeDocument/2006/relationships/hyperlink" Target="http://lespetitscitoyens.com/?p=7480" TargetMode="External"/><Relationship Id="rId208" Type="http://schemas.openxmlformats.org/officeDocument/2006/relationships/image" Target="media/image41.jpeg"/><Relationship Id="rId229" Type="http://schemas.openxmlformats.org/officeDocument/2006/relationships/hyperlink" Target="http://www.tv5.org/TV5Site/enseigner-apprendre-francais/rubrique-5-Les_videos_du_site.htm?id_col=47" TargetMode="External"/><Relationship Id="rId19" Type="http://schemas.openxmlformats.org/officeDocument/2006/relationships/image" Target="media/image6.png"/><Relationship Id="rId224" Type="http://schemas.openxmlformats.org/officeDocument/2006/relationships/hyperlink" Target="http://www.tv5.org" TargetMode="External"/><Relationship Id="rId240" Type="http://schemas.openxmlformats.org/officeDocument/2006/relationships/hyperlink" Target="http://www.tv5.org/cms/chaine-francophone/Revoir-nos-emissions/L-invite/p-9990-Accueil.htm" TargetMode="External"/><Relationship Id="rId245" Type="http://schemas.openxmlformats.org/officeDocument/2006/relationships/hyperlink" Target="http://www.tv5.org/cms/chaine-francophone/Langue-Francaise/Tous-les-dossiers/p-7455-Theatre-en-scene-s-.htm" TargetMode="External"/><Relationship Id="rId261" Type="http://schemas.openxmlformats.org/officeDocument/2006/relationships/hyperlink" Target="http://www.weblettres.net/pedagogie/index2.php?page=mp" TargetMode="External"/><Relationship Id="rId14" Type="http://schemas.openxmlformats.org/officeDocument/2006/relationships/hyperlink" Target="http://www.scienceshumaines.com/theories-du-complot-notre-societe-est-elle-devenue-parano_fr_33953.html" TargetMode="External"/><Relationship Id="rId30" Type="http://schemas.openxmlformats.org/officeDocument/2006/relationships/image" Target="media/image15.png"/><Relationship Id="rId35" Type="http://schemas.openxmlformats.org/officeDocument/2006/relationships/image" Target="media/image17.png"/><Relationship Id="rId56" Type="http://schemas.openxmlformats.org/officeDocument/2006/relationships/hyperlink" Target="http://www.aidenet.eu/" TargetMode="External"/><Relationship Id="rId77" Type="http://schemas.openxmlformats.org/officeDocument/2006/relationships/hyperlink" Target="http://www.rendez-vous-cine.de/dvd" TargetMode="External"/><Relationship Id="rId100" Type="http://schemas.openxmlformats.org/officeDocument/2006/relationships/hyperlink" Target="http://www.chip.de/Downloads-Download-Charts-Top-100-des-Monats_32417777.html" TargetMode="External"/><Relationship Id="rId105" Type="http://schemas.openxmlformats.org/officeDocument/2006/relationships/hyperlink" Target="http://www.chip.de/artikel/Download-Highlights-2014_74710978.html?utm_source=daily-downloads&amp;utm_medium=chip-newsletter&amp;utm_campaign=2014-12-07+19%3A30%3A00" TargetMode="External"/><Relationship Id="rId126" Type="http://schemas.openxmlformats.org/officeDocument/2006/relationships/hyperlink" Target="http://www.playbacpresse.fr/" TargetMode="External"/><Relationship Id="rId147" Type="http://schemas.openxmlformats.org/officeDocument/2006/relationships/hyperlink" Target="http://www.cornelsen.de/lehrkraefte/1.c.2932909.de" TargetMode="External"/><Relationship Id="rId168" Type="http://schemas.openxmlformats.org/officeDocument/2006/relationships/hyperlink" Target="http://lespetitscitoyens.com/?p=7327" TargetMode="External"/><Relationship Id="rId8" Type="http://schemas.openxmlformats.org/officeDocument/2006/relationships/endnotes" Target="endnotes.xml"/><Relationship Id="rId51" Type="http://schemas.openxmlformats.org/officeDocument/2006/relationships/hyperlink" Target="http://www.cafepedagogique.net/lexpresso/Pages/2015/02/23022015Article635602730547599517.aspx" TargetMode="External"/><Relationship Id="rId72" Type="http://schemas.openxmlformats.org/officeDocument/2006/relationships/hyperlink" Target="http://www.uni-saarland.de/fak3/chansonarchiv/" TargetMode="External"/><Relationship Id="rId93" Type="http://schemas.openxmlformats.org/officeDocument/2006/relationships/hyperlink" Target="http://liste.telerama.fr/re?l=bks3y6I38hk4j3I3" TargetMode="External"/><Relationship Id="rId98" Type="http://schemas.openxmlformats.org/officeDocument/2006/relationships/hyperlink" Target="http://liste.telerama.fr/re?l=bks3y6I38hk4j3I8" TargetMode="External"/><Relationship Id="rId121" Type="http://schemas.openxmlformats.org/officeDocument/2006/relationships/hyperlink" Target="http://college.clionautes.org/spip.php?article3227" TargetMode="External"/><Relationship Id="rId142" Type="http://schemas.openxmlformats.org/officeDocument/2006/relationships/hyperlink" Target="http://newsletter.klett.de/u/nrd.php?p=8ticw68Xhl_7640_655509_448_791" TargetMode="External"/><Relationship Id="rId163" Type="http://schemas.openxmlformats.org/officeDocument/2006/relationships/image" Target="media/image28.png"/><Relationship Id="rId184" Type="http://schemas.openxmlformats.org/officeDocument/2006/relationships/hyperlink" Target="http://lespetitscitoyens.com/lejournal/" TargetMode="External"/><Relationship Id="rId189" Type="http://schemas.openxmlformats.org/officeDocument/2006/relationships/hyperlink" Target="http://lespetitscitoyens.com/a_lire/si-sparlait-du-harcelement-lecole/" TargetMode="External"/><Relationship Id="rId219" Type="http://schemas.openxmlformats.org/officeDocument/2006/relationships/hyperlink" Target="http://www.francparler.org/dossiers.htm" TargetMode="External"/><Relationship Id="rId3" Type="http://schemas.openxmlformats.org/officeDocument/2006/relationships/styles" Target="styles.xml"/><Relationship Id="rId214" Type="http://schemas.openxmlformats.org/officeDocument/2006/relationships/hyperlink" Target="http://www.cia-france.com/francais-et-vous/" TargetMode="External"/><Relationship Id="rId230" Type="http://schemas.openxmlformats.org/officeDocument/2006/relationships/hyperlink" Target="http://www.tv5.org/TV5Site/enseigner-apprendre-francais/rubrique-2-L_emission_du_mois.htm" TargetMode="External"/><Relationship Id="rId235" Type="http://schemas.openxmlformats.org/officeDocument/2006/relationships/hyperlink" Target="http://www.tv5.org/TV5Site/enseigner-apprendre-francais/collection-15-Arts_Une_Minute_au_musee.htm" TargetMode="External"/><Relationship Id="rId251" Type="http://schemas.openxmlformats.org/officeDocument/2006/relationships/hyperlink" Target="http://www.rfi.fr" TargetMode="External"/><Relationship Id="rId256" Type="http://schemas.openxmlformats.org/officeDocument/2006/relationships/hyperlink" Target="http://www.franceinter.fr/emission-les-p-tits-bateaux-archives" TargetMode="External"/><Relationship Id="rId25" Type="http://schemas.openxmlformats.org/officeDocument/2006/relationships/image" Target="media/image11.png"/><Relationship Id="rId46" Type="http://schemas.openxmlformats.org/officeDocument/2006/relationships/image" Target="media/image18.jpeg"/><Relationship Id="rId67" Type="http://schemas.openxmlformats.org/officeDocument/2006/relationships/hyperlink" Target="http://www.rfimusique.com/" TargetMode="External"/><Relationship Id="rId116" Type="http://schemas.openxmlformats.org/officeDocument/2006/relationships/hyperlink" Target="http://www.cafepedagogique.net/lexpresso/Pages/2015/02/06022015Article635588060932949555.aspx" TargetMode="External"/><Relationship Id="rId137" Type="http://schemas.openxmlformats.org/officeDocument/2006/relationships/hyperlink" Target="http://www.inaglobal.fr/presse/article/lhistoire-de-charlie-hebdo-en-videos-8050" TargetMode="External"/><Relationship Id="rId158" Type="http://schemas.openxmlformats.org/officeDocument/2006/relationships/image" Target="media/image25.jpeg"/><Relationship Id="rId20" Type="http://schemas.openxmlformats.org/officeDocument/2006/relationships/image" Target="media/image7.gif"/><Relationship Id="rId41" Type="http://schemas.openxmlformats.org/officeDocument/2006/relationships/hyperlink" Target="http://www.scienceshumaines.com/des-classes-francaises-trop-chargees_fr_33877.html" TargetMode="External"/><Relationship Id="rId62" Type="http://schemas.openxmlformats.org/officeDocument/2006/relationships/hyperlink" Target="http://www.pug.fr/produit/1205/9782706122248/Repertoire%20orthographique%20du%20francais" TargetMode="External"/><Relationship Id="rId83" Type="http://schemas.openxmlformats.org/officeDocument/2006/relationships/hyperlink" Target="http://visionkino.us1.list-manage1.com/track/click?u=a6f1e4acc5fbbf688c937c22b&amp;id=64356517e8&amp;e=17cef4bca2" TargetMode="External"/><Relationship Id="rId88" Type="http://schemas.openxmlformats.org/officeDocument/2006/relationships/hyperlink" Target="http://www.education.gouv.fr/pid25535/bulletin_officiel.html?cid_bo=61192" TargetMode="External"/><Relationship Id="rId111" Type="http://schemas.openxmlformats.org/officeDocument/2006/relationships/hyperlink" Target="http://www.dailymotion.com/video/x5d55p_manif-poetique-crachez-des-pluies-d_creation" TargetMode="External"/><Relationship Id="rId132" Type="http://schemas.openxmlformats.org/officeDocument/2006/relationships/hyperlink" Target="http://www.slate.fr/story/96689/ecoles-charlie-hebdo" TargetMode="External"/><Relationship Id="rId153" Type="http://schemas.openxmlformats.org/officeDocument/2006/relationships/image" Target="media/image23.jpeg"/><Relationship Id="rId174" Type="http://schemas.openxmlformats.org/officeDocument/2006/relationships/image" Target="media/image32.jpeg"/><Relationship Id="rId179" Type="http://schemas.openxmlformats.org/officeDocument/2006/relationships/hyperlink" Target="http://lespetitscitoyens.com/?p=6403" TargetMode="External"/><Relationship Id="rId195" Type="http://schemas.openxmlformats.org/officeDocument/2006/relationships/image" Target="media/image38.jpeg"/><Relationship Id="rId209" Type="http://schemas.openxmlformats.org/officeDocument/2006/relationships/hyperlink" Target="http://lespetitscitoyens-laboutique.com/kits-pedagogiques/34-kit-toimoinous.html" TargetMode="External"/><Relationship Id="rId190" Type="http://schemas.openxmlformats.org/officeDocument/2006/relationships/hyperlink" Target="http://lespetitscitoyens.com/?p=7474" TargetMode="External"/><Relationship Id="rId204" Type="http://schemas.openxmlformats.org/officeDocument/2006/relationships/hyperlink" Target="http://lespetitscitoyens.com/?p=7484" TargetMode="External"/><Relationship Id="rId220" Type="http://schemas.openxmlformats.org/officeDocument/2006/relationships/hyperlink" Target="http://www.lehrer-online.de/franzoesisch.php?sid=27919783949756757723390869086340" TargetMode="External"/><Relationship Id="rId225" Type="http://schemas.openxmlformats.org/officeDocument/2006/relationships/hyperlink" Target="http://www.tv5.org/cms/chaine-francophone/lf/p-7174-Langue-francaise.htm" TargetMode="External"/><Relationship Id="rId241" Type="http://schemas.openxmlformats.org/officeDocument/2006/relationships/hyperlink" Target="http://www.tv5.org/cms/chaine-francophone/Musique/p-14241-Musique.htm" TargetMode="External"/><Relationship Id="rId246" Type="http://schemas.openxmlformats.org/officeDocument/2006/relationships/hyperlink" Target="http://www.tv5.org/cms/chaine-francophone/jeunesse/p-13930-Jeux-et-divertissements.htm" TargetMode="External"/><Relationship Id="rId15" Type="http://schemas.openxmlformats.org/officeDocument/2006/relationships/image" Target="media/image3.png"/><Relationship Id="rId36" Type="http://schemas.openxmlformats.org/officeDocument/2006/relationships/hyperlink" Target="http://tr.scienceshumaines.info/r5.aspx?GV1=JKYG02T00000000LSC002950D0005HA2D&amp;mpvrs=0001EB4501BBE39B2" TargetMode="External"/><Relationship Id="rId57" Type="http://schemas.openxmlformats.org/officeDocument/2006/relationships/hyperlink" Target="http://lamaisondesenseignants.com/index.php?action=afficher&amp;id=1001&amp;rub=31" TargetMode="External"/><Relationship Id="rId106" Type="http://schemas.openxmlformats.org/officeDocument/2006/relationships/hyperlink" Target="http://www.lpm.uni-sb.de/typo3/index.php?id=5349&amp;rid=t_7960&amp;mid=425&amp;aC=7504d381&amp;jumpurl=0" TargetMode="External"/><Relationship Id="rId127" Type="http://schemas.openxmlformats.org/officeDocument/2006/relationships/hyperlink" Target="http://www.telerama.fr/medias" TargetMode="External"/><Relationship Id="rId262" Type="http://schemas.openxmlformats.org/officeDocument/2006/relationships/hyperlink" Target="http://www.lepointdufle.net/"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6.png"/><Relationship Id="rId52" Type="http://schemas.openxmlformats.org/officeDocument/2006/relationships/hyperlink" Target="http://www.cafepedagogique.net/lexpresso/Pages/2015/02/23022015Article635602730510470565.aspx" TargetMode="External"/><Relationship Id="rId73" Type="http://schemas.openxmlformats.org/officeDocument/2006/relationships/hyperlink" Target="mailto:wwinkler@lpm.uni-sb.de" TargetMode="External"/><Relationship Id="rId78" Type="http://schemas.openxmlformats.org/officeDocument/2006/relationships/hyperlink" Target="http://www.franzoesischerfilm.de/" TargetMode="External"/><Relationship Id="rId94" Type="http://schemas.openxmlformats.org/officeDocument/2006/relationships/hyperlink" Target="http://liste.telerama.fr/re?l=bks3y6I38hk4j3I4" TargetMode="External"/><Relationship Id="rId99" Type="http://schemas.openxmlformats.org/officeDocument/2006/relationships/hyperlink" Target="http://telechargement.journaldunet.com/fiche/806/2/emoticon/" TargetMode="External"/><Relationship Id="rId101" Type="http://schemas.openxmlformats.org/officeDocument/2006/relationships/hyperlink" Target="http://www.chip.de/artikel/Top-100-Die-beliebtesten-Downloads-auf-Deutsch_38741266.html?utm_source=daily-downloads&amp;utm_medium=chip-newsletter&amp;utm_campaign=2014-11-17+19%3A30%3A00" TargetMode="External"/><Relationship Id="rId122" Type="http://schemas.openxmlformats.org/officeDocument/2006/relationships/hyperlink" Target="http://www.education-et-numerique.org/la-liberte-de-la-presse/" TargetMode="External"/><Relationship Id="rId143" Type="http://schemas.openxmlformats.org/officeDocument/2006/relationships/image" Target="media/image20.jpeg"/><Relationship Id="rId148" Type="http://schemas.openxmlformats.org/officeDocument/2006/relationships/hyperlink" Target="http://lespetitscitoyens.com/" TargetMode="External"/><Relationship Id="rId164" Type="http://schemas.openxmlformats.org/officeDocument/2006/relationships/hyperlink" Target="http://lespetitscitoyens.com/?p=7327" TargetMode="External"/><Relationship Id="rId169" Type="http://schemas.openxmlformats.org/officeDocument/2006/relationships/hyperlink" Target="http://www.dailymotion.com/video/x15b0fz_wallace-et-gromit-un-mauvais-pantalon_shortfilms" TargetMode="External"/><Relationship Id="rId185" Type="http://schemas.openxmlformats.org/officeDocument/2006/relationships/hyperlink" Target="http://lespetitscitoyens.com/?p=7478"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image" Target="media/image34.png"/><Relationship Id="rId210" Type="http://schemas.openxmlformats.org/officeDocument/2006/relationships/hyperlink" Target="http://www.lepointdufle.net/" TargetMode="External"/><Relationship Id="rId215" Type="http://schemas.openxmlformats.org/officeDocument/2006/relationships/hyperlink" Target="http://lexiquefle.free.fr/" TargetMode="External"/><Relationship Id="rId236" Type="http://schemas.openxmlformats.org/officeDocument/2006/relationships/hyperlink" Target="http://www.tv5.org/TV5Site/enseigner-apprendre-francais/collection-35-Theatre_en_scenes.htm" TargetMode="External"/><Relationship Id="rId257" Type="http://schemas.openxmlformats.org/officeDocument/2006/relationships/hyperlink" Target="http://1jour1actu.com/" TargetMode="External"/><Relationship Id="rId26" Type="http://schemas.openxmlformats.org/officeDocument/2006/relationships/hyperlink" Target="http://www.scienceshumaines.com/la-motivation-d-ou-vient-elle-comment-motiver-autrui_fr_33991.html" TargetMode="External"/><Relationship Id="rId231" Type="http://schemas.openxmlformats.org/officeDocument/2006/relationships/hyperlink" Target="http://www.tv5.org/TV5Site/enseigner-apprendre-francais/accueil_apprendre.php" TargetMode="External"/><Relationship Id="rId252" Type="http://schemas.openxmlformats.org/officeDocument/2006/relationships/hyperlink" Target="http://www.rfi.fr/lffr/statiques/accueil_apprendre.asp" TargetMode="External"/><Relationship Id="rId47" Type="http://schemas.openxmlformats.org/officeDocument/2006/relationships/hyperlink" Target="http://www.cafepedagogique.net/lexpresso/Pages/2015/02/17022015Article635597592871464858.aspx" TargetMode="External"/><Relationship Id="rId68" Type="http://schemas.openxmlformats.org/officeDocument/2006/relationships/hyperlink" Target="http://www.le-tour.net/" TargetMode="External"/><Relationship Id="rId89" Type="http://schemas.openxmlformats.org/officeDocument/2006/relationships/hyperlink" Target="http://www.etwinning.de/service/newsletter/index.php" TargetMode="External"/><Relationship Id="rId112" Type="http://schemas.openxmlformats.org/officeDocument/2006/relationships/hyperlink" Target="http://www.printempsdespoetes.com/userfiles/File/2015/Projet-ReclamePoetique.pdf" TargetMode="External"/><Relationship Id="rId133" Type="http://schemas.openxmlformats.org/officeDocument/2006/relationships/hyperlink" Target="http://videos.lesechos.fr/news/invite-des-echos/gilles-kepel-la-prison-comme-incubateur-de-la-radicalisation-est-un-probleme-3979326341001.html" TargetMode="External"/><Relationship Id="rId154" Type="http://schemas.openxmlformats.org/officeDocument/2006/relationships/hyperlink" Target="http://lespetitscitoyens.com/?p=7321" TargetMode="External"/><Relationship Id="rId175" Type="http://schemas.openxmlformats.org/officeDocument/2006/relationships/hyperlink" Target="http://lespetitscitoyens.com/?p=7325" TargetMode="External"/><Relationship Id="rId196" Type="http://schemas.openxmlformats.org/officeDocument/2006/relationships/hyperlink" Target="http://lespetitscitoyens.com/?p=7486" TargetMode="External"/><Relationship Id="rId200" Type="http://schemas.openxmlformats.org/officeDocument/2006/relationships/hyperlink" Target="http://lespetitscitoyens.com/?p=7486" TargetMode="External"/><Relationship Id="rId16" Type="http://schemas.openxmlformats.org/officeDocument/2006/relationships/image" Target="media/image4.png"/><Relationship Id="rId221" Type="http://schemas.openxmlformats.org/officeDocument/2006/relationships/hyperlink" Target="http://www.fransksprog.dk/" TargetMode="External"/><Relationship Id="rId242" Type="http://schemas.openxmlformats.org/officeDocument/2006/relationships/hyperlink" Target="http://www.tv5.org/TV5Site/cultures/cultures_du_monde.php" TargetMode="External"/><Relationship Id="rId263" Type="http://schemas.openxmlformats.org/officeDocument/2006/relationships/header" Target="header1.xml"/><Relationship Id="rId37" Type="http://schemas.openxmlformats.org/officeDocument/2006/relationships/hyperlink" Target="http://www.scienceshumaines.com/y-a-t-il-des-ghettos-en-france_fr_33957.html" TargetMode="External"/><Relationship Id="rId58" Type="http://schemas.openxmlformats.org/officeDocument/2006/relationships/hyperlink" Target="http://www.orthographe-recommandee.info/" TargetMode="External"/><Relationship Id="rId79" Type="http://schemas.openxmlformats.org/officeDocument/2006/relationships/hyperlink" Target="http://www.telerama.fr/cinema/" TargetMode="External"/><Relationship Id="rId102" Type="http://schemas.openxmlformats.org/officeDocument/2006/relationships/hyperlink" Target="http://www.chip.de/bildergalerie/Die-100-besten-Add-ons-fuer-den-Firefox-Galerie_44231012.html" TargetMode="External"/><Relationship Id="rId123" Type="http://schemas.openxmlformats.org/officeDocument/2006/relationships/hyperlink" Target="http://scoop.ecolebranchee.com/2015/01/attentat-a-paris-contre-le-journal-charlie-hebdo/" TargetMode="External"/><Relationship Id="rId144" Type="http://schemas.openxmlformats.org/officeDocument/2006/relationships/hyperlink" Target="http://newsletter.klett.de/u/nrd.php?p=8ticw68Xhl_7640_655509_448_791" TargetMode="External"/><Relationship Id="rId90" Type="http://schemas.openxmlformats.org/officeDocument/2006/relationships/hyperlink" Target="http://www.adeaf.fr" TargetMode="External"/><Relationship Id="rId165" Type="http://schemas.openxmlformats.org/officeDocument/2006/relationships/image" Target="media/image29.jpeg"/><Relationship Id="rId186" Type="http://schemas.openxmlformats.org/officeDocument/2006/relationships/image" Target="media/image36.jpeg"/><Relationship Id="rId211" Type="http://schemas.openxmlformats.org/officeDocument/2006/relationships/hyperlink" Target="http://portail-du-fle.info/" TargetMode="External"/><Relationship Id="rId232" Type="http://schemas.openxmlformats.org/officeDocument/2006/relationships/hyperlink" Target="http://www.tv5.org/TV5Site/7-jours/" TargetMode="External"/><Relationship Id="rId253" Type="http://schemas.openxmlformats.org/officeDocument/2006/relationships/hyperlink" Target="http://www.radiofrance.fr/" TargetMode="External"/><Relationship Id="rId27" Type="http://schemas.openxmlformats.org/officeDocument/2006/relationships/image" Target="media/image12.gif"/><Relationship Id="rId48" Type="http://schemas.openxmlformats.org/officeDocument/2006/relationships/hyperlink" Target="http://www.cafepedagogique.net/lexpresso/Pages/2015/02/23022015Article635602730555867729.aspx" TargetMode="External"/><Relationship Id="rId69" Type="http://schemas.openxmlformats.org/officeDocument/2006/relationships/hyperlink" Target="http://www.facebook.com/pages/Disco-Tour-de-France-DJ-Thomas-Bohnet/202864076431648" TargetMode="External"/><Relationship Id="rId113" Type="http://schemas.openxmlformats.org/officeDocument/2006/relationships/hyperlink" Target="http://www.occe.coop/%7Ephoto-poeme/" TargetMode="External"/><Relationship Id="rId134" Type="http://schemas.openxmlformats.org/officeDocument/2006/relationships/hyperlink" Target="http://tailspin.fr/post/107696839163/pour-mes-eleves-de-seine-saint-denis" TargetMode="External"/><Relationship Id="rId80" Type="http://schemas.openxmlformats.org/officeDocument/2006/relationships/hyperlink" Target="http://www.allocine.fr/" TargetMode="External"/><Relationship Id="rId155" Type="http://schemas.openxmlformats.org/officeDocument/2006/relationships/hyperlink" Target="http://lespetitscitoyens.com/?p=5935" TargetMode="External"/><Relationship Id="rId176" Type="http://schemas.openxmlformats.org/officeDocument/2006/relationships/image" Target="media/image33.jpeg"/><Relationship Id="rId197" Type="http://schemas.openxmlformats.org/officeDocument/2006/relationships/image" Target="media/image39.jpeg"/><Relationship Id="rId201" Type="http://schemas.openxmlformats.org/officeDocument/2006/relationships/hyperlink" Target="http://60gp.ovh.net/%7Emuseee%20nh/index%20.php?/expositions/la-bande-a-niki/" TargetMode="External"/><Relationship Id="rId222" Type="http://schemas.openxmlformats.org/officeDocument/2006/relationships/hyperlink" Target="http://ticsenfle.blogspot.de/" TargetMode="External"/><Relationship Id="rId243" Type="http://schemas.openxmlformats.org/officeDocument/2006/relationships/hyperlink" Target="http://www.tv5.org/cms/chaine-francophone/Terriennes/p-16162-Accueil.htm" TargetMode="External"/><Relationship Id="rId264" Type="http://schemas.openxmlformats.org/officeDocument/2006/relationships/fontTable" Target="fontTable.xml"/><Relationship Id="rId17" Type="http://schemas.openxmlformats.org/officeDocument/2006/relationships/image" Target="media/image5.png"/><Relationship Id="rId38" Type="http://schemas.openxmlformats.org/officeDocument/2006/relationships/hyperlink" Target="http://www.cafepedagogique.net/lexpresso/Pages/2015/02/05022015Article635587161256499771.aspx" TargetMode="External"/><Relationship Id="rId59" Type="http://schemas.openxmlformats.org/officeDocument/2006/relationships/hyperlink" Target="http://www.nouvelleorthographe.info/" TargetMode="External"/><Relationship Id="rId103" Type="http://schemas.openxmlformats.org/officeDocument/2006/relationships/hyperlink" Target="http://www.chip.de/bildergalerie/Die-77-beliebtesten-Microsoft-Tools-Galerie_38128636.html" TargetMode="External"/><Relationship Id="rId124" Type="http://schemas.openxmlformats.org/officeDocument/2006/relationships/hyperlink" Target="http://television.telerama.fr/tele/films/caricaturistes-fantassins-de-la-democratie,77365181.php" TargetMode="External"/><Relationship Id="rId70" Type="http://schemas.openxmlformats.org/officeDocument/2006/relationships/hyperlink" Target="http://www.deezer.com/de/search/" TargetMode="External"/><Relationship Id="rId91" Type="http://schemas.openxmlformats.org/officeDocument/2006/relationships/hyperlink" Target="http://liste.telerama.fr/re?l=bks3y6I38hk4j3I1" TargetMode="External"/><Relationship Id="rId145" Type="http://schemas.openxmlformats.org/officeDocument/2006/relationships/hyperlink" Target="http://www.lehrer-online.de/1017411.php" TargetMode="External"/><Relationship Id="rId166" Type="http://schemas.openxmlformats.org/officeDocument/2006/relationships/hyperlink" Target="http://lespetitscitoyens.com/?p=7329" TargetMode="External"/><Relationship Id="rId187" Type="http://schemas.openxmlformats.org/officeDocument/2006/relationships/hyperlink" Target="http://lespetitscitoyens.com/?p=7478" TargetMode="External"/><Relationship Id="rId1" Type="http://schemas.openxmlformats.org/officeDocument/2006/relationships/customXml" Target="../customXml/item1.xml"/><Relationship Id="rId212" Type="http://schemas.openxmlformats.org/officeDocument/2006/relationships/hyperlink" Target="http://www.bonjourdefrance.com" TargetMode="External"/><Relationship Id="rId233" Type="http://schemas.openxmlformats.org/officeDocument/2006/relationships/hyperlink" Target="http://www.tv5.org/TV5Site/enseigner-apprendre-francais/collection-26-Voyages_Cites_du_Monde.htm" TargetMode="External"/><Relationship Id="rId254" Type="http://schemas.openxmlformats.org/officeDocument/2006/relationships/hyperlink" Target="http://www.franceinter.fr/emissions/liste-des-emission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125C1-7335-4BE3-B360-B60E5CC8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10693</Words>
  <Characters>67369</Characters>
  <Application>Microsoft Office Word</Application>
  <DocSecurity>0</DocSecurity>
  <Lines>561</Lines>
  <Paragraphs>155</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77907</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55</cp:revision>
  <cp:lastPrinted>2014-12-15T06:25:00Z</cp:lastPrinted>
  <dcterms:created xsi:type="dcterms:W3CDTF">2015-02-02T06:43:00Z</dcterms:created>
  <dcterms:modified xsi:type="dcterms:W3CDTF">2015-02-27T08:33:00Z</dcterms:modified>
</cp:coreProperties>
</file>