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w:t>
      </w:r>
      <w:r w:rsidR="00760982">
        <w:rPr>
          <w:rFonts w:ascii="Arial" w:hAnsi="Arial" w:cs="Arial"/>
          <w:sz w:val="23"/>
          <w:szCs w:val="23"/>
          <w:u w:val="single"/>
        </w:rPr>
        <w:t>6</w:t>
      </w:r>
      <w:r w:rsidRPr="004D0F7B">
        <w:rPr>
          <w:rFonts w:ascii="Arial" w:hAnsi="Arial" w:cs="Arial"/>
          <w:sz w:val="23"/>
          <w:szCs w:val="23"/>
          <w:u w:val="single"/>
        </w:rPr>
        <w:t xml:space="preserve"> – </w:t>
      </w:r>
      <w:r w:rsidR="004C3C5D">
        <w:rPr>
          <w:rFonts w:ascii="Arial" w:hAnsi="Arial" w:cs="Arial"/>
          <w:sz w:val="23"/>
          <w:szCs w:val="23"/>
          <w:u w:val="single"/>
        </w:rPr>
        <w:t>jui</w:t>
      </w:r>
      <w:r w:rsidR="00760982">
        <w:rPr>
          <w:rFonts w:ascii="Arial" w:hAnsi="Arial" w:cs="Arial"/>
          <w:sz w:val="23"/>
          <w:szCs w:val="23"/>
          <w:u w:val="single"/>
        </w:rPr>
        <w:t>llet</w:t>
      </w:r>
      <w:r w:rsidR="000C0AA2" w:rsidRPr="004D0F7B">
        <w:rPr>
          <w:rFonts w:ascii="Arial" w:hAnsi="Arial" w:cs="Arial"/>
          <w:sz w:val="23"/>
          <w:szCs w:val="23"/>
          <w:u w:val="single"/>
        </w:rPr>
        <w:t xml:space="preserve"> 201</w:t>
      </w:r>
      <w:r w:rsidR="00A25109">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C3C5D">
        <w:rPr>
          <w:rFonts w:ascii="Arial" w:hAnsi="Arial" w:cs="Arial"/>
          <w:szCs w:val="19"/>
        </w:rPr>
        <w:t>Ju</w:t>
      </w:r>
      <w:r w:rsidR="00760982">
        <w:rPr>
          <w:rFonts w:ascii="Arial" w:hAnsi="Arial" w:cs="Arial"/>
          <w:szCs w:val="19"/>
        </w:rPr>
        <w:t>li</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w:t>
      </w:r>
      <w:r w:rsidR="00760982">
        <w:rPr>
          <w:rFonts w:ascii="Arial" w:hAnsi="Arial" w:cs="Arial"/>
          <w:i/>
          <w:iCs/>
          <w:sz w:val="20"/>
          <w:szCs w:val="19"/>
        </w:rPr>
        <w:t>6</w:t>
      </w:r>
      <w:r w:rsidR="00C00FA2">
        <w:rPr>
          <w:rFonts w:ascii="Arial" w:hAnsi="Arial" w:cs="Arial"/>
          <w:i/>
          <w:iCs/>
          <w:sz w:val="20"/>
          <w:szCs w:val="19"/>
        </w:rPr>
        <w:t xml:space="preserve"> </w:t>
      </w:r>
      <w:r w:rsidR="00C00FA2">
        <w:rPr>
          <w:rFonts w:ascii="Arial" w:hAnsi="Arial" w:cs="Arial"/>
          <w:sz w:val="20"/>
          <w:szCs w:val="19"/>
        </w:rPr>
        <w:t>des „Kontaktnetzes FU“.</w:t>
      </w:r>
    </w:p>
    <w:p w:rsidR="00AA6BFE" w:rsidRDefault="00AA6BFE">
      <w:pPr>
        <w:tabs>
          <w:tab w:val="left" w:pos="8100"/>
        </w:tabs>
        <w:rPr>
          <w:rFonts w:ascii="Arial" w:hAnsi="Arial" w:cs="Arial"/>
          <w:sz w:val="20"/>
          <w:szCs w:val="19"/>
        </w:rPr>
      </w:pPr>
    </w:p>
    <w:tbl>
      <w:tblPr>
        <w:tblStyle w:val="Tabellenraster"/>
        <w:tblW w:w="0" w:type="auto"/>
        <w:tblLook w:val="04A0" w:firstRow="1" w:lastRow="0" w:firstColumn="1" w:lastColumn="0" w:noHBand="0" w:noVBand="1"/>
      </w:tblPr>
      <w:tblGrid>
        <w:gridCol w:w="9212"/>
      </w:tblGrid>
      <w:tr w:rsidR="00E3331F" w:rsidTr="005B392E">
        <w:tc>
          <w:tcPr>
            <w:tcW w:w="9212" w:type="dxa"/>
            <w:shd w:val="clear" w:color="auto" w:fill="B8CCE4" w:themeFill="accent1" w:themeFillTint="66"/>
          </w:tcPr>
          <w:p w:rsidR="00E3331F" w:rsidRPr="00372C08" w:rsidRDefault="00E3331F" w:rsidP="00E3331F">
            <w:pPr>
              <w:jc w:val="both"/>
              <w:rPr>
                <w:rFonts w:ascii="Arial" w:hAnsi="Arial" w:cs="Arial"/>
                <w:b/>
              </w:rPr>
            </w:pPr>
            <w:r w:rsidRPr="00372C08">
              <w:rPr>
                <w:rFonts w:ascii="Arial" w:hAnsi="Arial" w:cs="Arial"/>
                <w:b/>
              </w:rPr>
              <w:t xml:space="preserve">Ich darf Sie bei dieser Gelegenheit </w:t>
            </w:r>
            <w:r w:rsidR="006F1DC2">
              <w:rPr>
                <w:rFonts w:ascii="Arial" w:hAnsi="Arial" w:cs="Arial"/>
                <w:b/>
              </w:rPr>
              <w:t xml:space="preserve">letztmals </w:t>
            </w:r>
            <w:r w:rsidRPr="00372C08">
              <w:rPr>
                <w:rFonts w:ascii="Arial" w:hAnsi="Arial" w:cs="Arial"/>
                <w:b/>
              </w:rPr>
              <w:t xml:space="preserve">auf die </w:t>
            </w:r>
            <w:hyperlink w:anchor="RLFB" w:history="1">
              <w:r w:rsidRPr="00372C08">
                <w:rPr>
                  <w:rStyle w:val="Hyperlink"/>
                  <w:rFonts w:ascii="Arial" w:hAnsi="Arial" w:cs="Arial"/>
                  <w:b/>
                </w:rPr>
                <w:t>RLFB</w:t>
              </w:r>
            </w:hyperlink>
            <w:r w:rsidRPr="00372C08">
              <w:rPr>
                <w:rFonts w:ascii="Arial" w:hAnsi="Arial" w:cs="Arial"/>
                <w:b/>
              </w:rPr>
              <w:t xml:space="preserve"> aufmerksam m</w:t>
            </w:r>
            <w:r w:rsidRPr="00372C08">
              <w:rPr>
                <w:rFonts w:ascii="Arial" w:hAnsi="Arial" w:cs="Arial"/>
                <w:b/>
              </w:rPr>
              <w:t>a</w:t>
            </w:r>
            <w:r w:rsidRPr="00372C08">
              <w:rPr>
                <w:rFonts w:ascii="Arial" w:hAnsi="Arial" w:cs="Arial"/>
                <w:b/>
              </w:rPr>
              <w:t>chen, die am 23.Juli an der Uni Passau stattfinden wird (FIBS-Nummer: M042-0/15/69)</w:t>
            </w:r>
            <w:r w:rsidRPr="00372C08">
              <w:rPr>
                <w:rFonts w:ascii="Arial" w:hAnsi="Arial" w:cs="Arial"/>
                <w:b/>
                <w:color w:val="000000"/>
              </w:rPr>
              <w:t>.</w:t>
            </w:r>
          </w:p>
          <w:p w:rsidR="005B392E" w:rsidRDefault="00E3331F" w:rsidP="00E3331F">
            <w:pPr>
              <w:rPr>
                <w:rFonts w:ascii="Arial" w:hAnsi="Arial" w:cs="Arial"/>
                <w:b/>
                <w:color w:val="000000"/>
              </w:rPr>
            </w:pPr>
            <w:r w:rsidRPr="00372C08">
              <w:rPr>
                <w:rFonts w:ascii="Arial" w:hAnsi="Arial" w:cs="Arial"/>
                <w:b/>
                <w:color w:val="000000"/>
              </w:rPr>
              <w:t>Teilnahmeberechtigt sind FranzösischlehrerInnen aus den Bezirken Niede</w:t>
            </w:r>
            <w:r w:rsidRPr="00372C08">
              <w:rPr>
                <w:rFonts w:ascii="Arial" w:hAnsi="Arial" w:cs="Arial"/>
                <w:b/>
                <w:color w:val="000000"/>
              </w:rPr>
              <w:t>r</w:t>
            </w:r>
            <w:r w:rsidRPr="00372C08">
              <w:rPr>
                <w:rFonts w:ascii="Arial" w:hAnsi="Arial" w:cs="Arial"/>
                <w:b/>
                <w:color w:val="000000"/>
              </w:rPr>
              <w:t xml:space="preserve">bayern, Oberbayern-Ost und Oberpfalz, aber auch andere Interessenten. </w:t>
            </w:r>
          </w:p>
          <w:p w:rsidR="00E3331F" w:rsidRPr="00E3331F" w:rsidRDefault="00E3331F" w:rsidP="00E3331F">
            <w:pPr>
              <w:rPr>
                <w:b/>
                <w:color w:val="000000"/>
              </w:rPr>
            </w:pPr>
            <w:r w:rsidRPr="00372C08">
              <w:rPr>
                <w:rFonts w:ascii="Arial" w:hAnsi="Arial" w:cs="Arial"/>
                <w:b/>
                <w:color w:val="000000"/>
              </w:rPr>
              <w:t>Letztere bitte ich, sich per E-mail direkt bei mir für die Tagung anzumelden.</w:t>
            </w:r>
          </w:p>
        </w:tc>
      </w:tr>
    </w:tbl>
    <w:p w:rsidR="00E3331F" w:rsidRDefault="00E3331F">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A1C58">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CA1C58"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CA1C58"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CA1C58"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CA1C58"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CA1C58"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CA1C58"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CA1C58"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CA1C58">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CA1C58"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CA1C58"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CA1C58"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CA1C58"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CA1C58"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6F1DC2">
      <w:pPr>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6B16A6" w:rsidRPr="006B16A6" w:rsidRDefault="006B16A6">
      <w:pPr>
        <w:tabs>
          <w:tab w:val="left" w:pos="8100"/>
        </w:tabs>
        <w:jc w:val="center"/>
        <w:rPr>
          <w:rFonts w:ascii="Arial" w:hAnsi="Arial" w:cs="Arial"/>
          <w:b/>
          <w:i/>
          <w:color w:val="444444"/>
          <w:sz w:val="20"/>
          <w:szCs w:val="20"/>
          <w:lang w:val="fr-FR"/>
        </w:rPr>
      </w:pPr>
      <w:r w:rsidRPr="006B16A6">
        <w:rPr>
          <w:rFonts w:ascii="Arial" w:hAnsi="Arial" w:cs="Arial"/>
          <w:b/>
          <w:i/>
          <w:color w:val="444444"/>
          <w:sz w:val="20"/>
          <w:szCs w:val="20"/>
          <w:lang w:val="fr-FR"/>
        </w:rPr>
        <w:t xml:space="preserve">Le président de la FIFA, Sepp Blatter, </w:t>
      </w:r>
    </w:p>
    <w:p w:rsidR="006B16A6" w:rsidRPr="006B16A6" w:rsidRDefault="006B16A6">
      <w:pPr>
        <w:tabs>
          <w:tab w:val="left" w:pos="8100"/>
        </w:tabs>
        <w:jc w:val="center"/>
        <w:rPr>
          <w:rFonts w:ascii="Arial" w:hAnsi="Arial" w:cs="Arial"/>
          <w:b/>
          <w:i/>
          <w:color w:val="444444"/>
          <w:sz w:val="20"/>
          <w:szCs w:val="20"/>
          <w:lang w:val="fr-FR"/>
        </w:rPr>
      </w:pPr>
      <w:r w:rsidRPr="006B16A6">
        <w:rPr>
          <w:rFonts w:ascii="Arial" w:hAnsi="Arial" w:cs="Arial"/>
          <w:b/>
          <w:i/>
          <w:color w:val="444444"/>
          <w:sz w:val="20"/>
          <w:szCs w:val="20"/>
          <w:lang w:val="fr-FR"/>
        </w:rPr>
        <w:t xml:space="preserve">démissionne, </w:t>
      </w:r>
    </w:p>
    <w:p w:rsidR="006B16A6" w:rsidRPr="006B16A6" w:rsidRDefault="006B16A6">
      <w:pPr>
        <w:tabs>
          <w:tab w:val="left" w:pos="8100"/>
        </w:tabs>
        <w:jc w:val="center"/>
        <w:rPr>
          <w:rFonts w:ascii="Arial" w:hAnsi="Arial" w:cs="Arial"/>
          <w:b/>
          <w:i/>
          <w:color w:val="444444"/>
          <w:sz w:val="20"/>
          <w:szCs w:val="20"/>
          <w:lang w:val="fr-FR"/>
        </w:rPr>
      </w:pPr>
      <w:r w:rsidRPr="006B16A6">
        <w:rPr>
          <w:rFonts w:ascii="Arial" w:hAnsi="Arial" w:cs="Arial"/>
          <w:b/>
          <w:i/>
          <w:color w:val="444444"/>
          <w:sz w:val="20"/>
          <w:szCs w:val="20"/>
          <w:lang w:val="fr-FR"/>
        </w:rPr>
        <w:t xml:space="preserve">noyé sous les scandales et </w:t>
      </w:r>
    </w:p>
    <w:p w:rsidR="006B16A6" w:rsidRPr="006B16A6" w:rsidRDefault="006B16A6">
      <w:pPr>
        <w:tabs>
          <w:tab w:val="left" w:pos="8100"/>
        </w:tabs>
        <w:jc w:val="center"/>
        <w:rPr>
          <w:rFonts w:ascii="Arial" w:hAnsi="Arial" w:cs="Arial"/>
          <w:b/>
          <w:i/>
          <w:color w:val="444444"/>
          <w:sz w:val="20"/>
          <w:szCs w:val="20"/>
          <w:lang w:val="fr-FR"/>
        </w:rPr>
      </w:pPr>
      <w:r w:rsidRPr="006B16A6">
        <w:rPr>
          <w:rFonts w:ascii="Arial" w:hAnsi="Arial" w:cs="Arial"/>
          <w:b/>
          <w:i/>
          <w:color w:val="444444"/>
          <w:sz w:val="20"/>
          <w:szCs w:val="20"/>
          <w:lang w:val="fr-FR"/>
        </w:rPr>
        <w:t xml:space="preserve">visé par une enquête du FBI. </w:t>
      </w:r>
    </w:p>
    <w:p w:rsidR="006B16A6" w:rsidRPr="006B16A6" w:rsidRDefault="006B16A6">
      <w:pPr>
        <w:tabs>
          <w:tab w:val="left" w:pos="8100"/>
        </w:tabs>
        <w:jc w:val="center"/>
        <w:rPr>
          <w:rFonts w:ascii="Arial" w:hAnsi="Arial" w:cs="Arial"/>
          <w:b/>
          <w:i/>
          <w:color w:val="444444"/>
          <w:sz w:val="20"/>
          <w:szCs w:val="20"/>
          <w:lang w:val="fr-FR"/>
        </w:rPr>
      </w:pPr>
      <w:r w:rsidRPr="006B16A6">
        <w:rPr>
          <w:rFonts w:ascii="Arial" w:hAnsi="Arial" w:cs="Arial"/>
          <w:b/>
          <w:i/>
          <w:color w:val="444444"/>
          <w:sz w:val="20"/>
          <w:szCs w:val="20"/>
          <w:lang w:val="fr-FR"/>
        </w:rPr>
        <w:t xml:space="preserve">Le football, </w:t>
      </w:r>
    </w:p>
    <w:p w:rsidR="006B16A6" w:rsidRPr="006B16A6" w:rsidRDefault="006B16A6">
      <w:pPr>
        <w:tabs>
          <w:tab w:val="left" w:pos="8100"/>
        </w:tabs>
        <w:jc w:val="center"/>
        <w:rPr>
          <w:rFonts w:ascii="Arial" w:hAnsi="Arial" w:cs="Arial"/>
          <w:b/>
          <w:i/>
          <w:color w:val="444444"/>
          <w:sz w:val="20"/>
          <w:szCs w:val="20"/>
          <w:lang w:val="fr-FR"/>
        </w:rPr>
      </w:pPr>
      <w:r w:rsidRPr="006B16A6">
        <w:rPr>
          <w:rFonts w:ascii="Arial" w:hAnsi="Arial" w:cs="Arial"/>
          <w:b/>
          <w:i/>
          <w:color w:val="444444"/>
          <w:sz w:val="20"/>
          <w:szCs w:val="20"/>
          <w:lang w:val="fr-FR"/>
        </w:rPr>
        <w:t xml:space="preserve">c'est le surimi du sport, </w:t>
      </w:r>
    </w:p>
    <w:p w:rsidR="006B16A6" w:rsidRPr="006B16A6" w:rsidRDefault="006B16A6">
      <w:pPr>
        <w:tabs>
          <w:tab w:val="left" w:pos="8100"/>
        </w:tabs>
        <w:jc w:val="center"/>
        <w:rPr>
          <w:rFonts w:ascii="Arial" w:hAnsi="Arial" w:cs="Arial"/>
          <w:b/>
          <w:i/>
          <w:color w:val="444444"/>
          <w:sz w:val="20"/>
          <w:szCs w:val="20"/>
          <w:lang w:val="fr-FR"/>
        </w:rPr>
      </w:pPr>
      <w:r w:rsidRPr="006B16A6">
        <w:rPr>
          <w:rFonts w:ascii="Arial" w:hAnsi="Arial" w:cs="Arial"/>
          <w:b/>
          <w:i/>
          <w:color w:val="444444"/>
          <w:sz w:val="20"/>
          <w:szCs w:val="20"/>
          <w:lang w:val="fr-FR"/>
        </w:rPr>
        <w:t xml:space="preserve">si on aime ça, </w:t>
      </w:r>
    </w:p>
    <w:p w:rsidR="006B16A6" w:rsidRPr="006B16A6" w:rsidRDefault="006B16A6">
      <w:pPr>
        <w:tabs>
          <w:tab w:val="left" w:pos="8100"/>
        </w:tabs>
        <w:jc w:val="center"/>
        <w:rPr>
          <w:rFonts w:ascii="Arial" w:hAnsi="Arial" w:cs="Arial"/>
          <w:b/>
          <w:i/>
          <w:color w:val="444444"/>
          <w:sz w:val="20"/>
          <w:szCs w:val="20"/>
          <w:lang w:val="fr-FR"/>
        </w:rPr>
      </w:pPr>
      <w:r w:rsidRPr="006B16A6">
        <w:rPr>
          <w:rFonts w:ascii="Arial" w:hAnsi="Arial" w:cs="Arial"/>
          <w:b/>
          <w:i/>
          <w:color w:val="444444"/>
          <w:sz w:val="20"/>
          <w:szCs w:val="20"/>
          <w:lang w:val="fr-FR"/>
        </w:rPr>
        <w:t xml:space="preserve">ne surtout pas demander </w:t>
      </w:r>
    </w:p>
    <w:p w:rsidR="00671820" w:rsidRPr="006B16A6" w:rsidRDefault="006B16A6">
      <w:pPr>
        <w:tabs>
          <w:tab w:val="left" w:pos="8100"/>
        </w:tabs>
        <w:jc w:val="center"/>
        <w:rPr>
          <w:rFonts w:ascii="Arial" w:hAnsi="Arial" w:cs="Arial"/>
          <w:b/>
          <w:i/>
          <w:color w:val="000000" w:themeColor="text1"/>
          <w:sz w:val="20"/>
          <w:szCs w:val="20"/>
          <w:lang w:val="fr-FR"/>
        </w:rPr>
      </w:pPr>
      <w:r w:rsidRPr="006B16A6">
        <w:rPr>
          <w:rFonts w:ascii="Arial" w:hAnsi="Arial" w:cs="Arial"/>
          <w:b/>
          <w:i/>
          <w:color w:val="444444"/>
          <w:sz w:val="20"/>
          <w:szCs w:val="20"/>
          <w:lang w:val="fr-FR"/>
        </w:rPr>
        <w:t>ce qu'il y a dedans.</w:t>
      </w:r>
    </w:p>
    <w:p w:rsidR="00591F5F" w:rsidRDefault="00591F5F" w:rsidP="00591F5F">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6B16A6">
        <w:rPr>
          <w:rFonts w:ascii="Arial" w:hAnsi="Arial" w:cs="Arial"/>
          <w:color w:val="444444"/>
          <w:sz w:val="20"/>
          <w:szCs w:val="20"/>
          <w:lang w:val="fr-FR"/>
        </w:rPr>
        <w:t>, 3-6</w:t>
      </w:r>
      <w:r>
        <w:rPr>
          <w:rFonts w:ascii="Arial" w:hAnsi="Arial" w:cs="Arial"/>
          <w:color w:val="444444"/>
          <w:sz w:val="20"/>
          <w:szCs w:val="20"/>
          <w:lang w:val="fr-FR"/>
        </w:rPr>
        <w:t>-2015</w:t>
      </w:r>
    </w:p>
    <w:p w:rsidR="00591F5F" w:rsidRDefault="00591F5F">
      <w:pPr>
        <w:tabs>
          <w:tab w:val="left" w:pos="8100"/>
        </w:tabs>
        <w:jc w:val="center"/>
        <w:rPr>
          <w:rFonts w:ascii="Arial" w:hAnsi="Arial" w:cs="Arial"/>
          <w:b/>
          <w:i/>
          <w:color w:val="444444"/>
          <w:sz w:val="20"/>
          <w:szCs w:val="20"/>
          <w:lang w:val="fr-FR"/>
        </w:rPr>
      </w:pPr>
    </w:p>
    <w:p w:rsidR="006D5281" w:rsidRDefault="006D5281">
      <w:pPr>
        <w:tabs>
          <w:tab w:val="left" w:pos="8100"/>
        </w:tabs>
        <w:jc w:val="center"/>
        <w:rPr>
          <w:rFonts w:ascii="Arial" w:hAnsi="Arial" w:cs="Arial"/>
          <w:b/>
          <w:i/>
          <w:color w:val="444444"/>
          <w:sz w:val="20"/>
          <w:szCs w:val="20"/>
          <w:lang w:val="fr-FR"/>
        </w:rPr>
      </w:pPr>
    </w:p>
    <w:p w:rsidR="006D5281" w:rsidRPr="00063F46" w:rsidRDefault="006D5281">
      <w:pPr>
        <w:tabs>
          <w:tab w:val="left" w:pos="8100"/>
        </w:tabs>
        <w:jc w:val="center"/>
        <w:rPr>
          <w:noProof/>
          <w:lang w:val="fr-FR"/>
        </w:rPr>
      </w:pPr>
    </w:p>
    <w:p w:rsidR="006D5281" w:rsidRDefault="006D5281">
      <w:pPr>
        <w:tabs>
          <w:tab w:val="left" w:pos="8100"/>
        </w:tabs>
        <w:jc w:val="center"/>
        <w:rPr>
          <w:rFonts w:ascii="Arial" w:hAnsi="Arial" w:cs="Arial"/>
          <w:b/>
          <w:i/>
          <w:color w:val="444444"/>
          <w:sz w:val="20"/>
          <w:szCs w:val="20"/>
          <w:lang w:val="fr-FR"/>
        </w:rPr>
      </w:pPr>
      <w:r>
        <w:rPr>
          <w:noProof/>
        </w:rPr>
        <w:drawing>
          <wp:inline distT="0" distB="0" distL="0" distR="0" wp14:anchorId="5394E80B" wp14:editId="1296DDCB">
            <wp:extent cx="5760720" cy="3134168"/>
            <wp:effectExtent l="0" t="0" r="0" b="9525"/>
            <wp:docPr id="60" name="Grafik 60" descr="http://www.corsematin.com/media_corsematin/imagecache/article-taille-normale-nm/image/2015/06/15/propos-raci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descr="http://www.corsematin.com/media_corsematin/imagecache/article-taille-normale-nm/image/2015/06/15/propos-racist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34168"/>
                    </a:xfrm>
                    <a:prstGeom prst="rect">
                      <a:avLst/>
                    </a:prstGeom>
                    <a:noFill/>
                    <a:ln>
                      <a:noFill/>
                    </a:ln>
                  </pic:spPr>
                </pic:pic>
              </a:graphicData>
            </a:graphic>
          </wp:inline>
        </w:drawing>
      </w:r>
    </w:p>
    <w:p w:rsidR="006D5281" w:rsidRPr="006D5281" w:rsidRDefault="00CA1C58">
      <w:pPr>
        <w:tabs>
          <w:tab w:val="left" w:pos="8100"/>
        </w:tabs>
        <w:jc w:val="center"/>
        <w:rPr>
          <w:rFonts w:ascii="Arial" w:hAnsi="Arial" w:cs="Arial"/>
          <w:color w:val="444444"/>
          <w:sz w:val="18"/>
          <w:szCs w:val="18"/>
          <w:lang w:val="fr-FR"/>
        </w:rPr>
      </w:pPr>
      <w:hyperlink r:id="rId12" w:history="1">
        <w:r w:rsidR="006D5281" w:rsidRPr="006D5281">
          <w:rPr>
            <w:rStyle w:val="Hyperlink"/>
            <w:rFonts w:ascii="Arial" w:hAnsi="Arial" w:cs="Arial"/>
            <w:sz w:val="18"/>
            <w:szCs w:val="18"/>
            <w:lang w:val="fr-FR"/>
          </w:rPr>
          <w:t>http://www.corsematin.com/article/prunelli-di-fiumorbo/%E2%80%8Bune-chanson-suscite-la-polemique-a-lecole-de-prunelli-di-fiumorbu.1832735.html</w:t>
        </w:r>
      </w:hyperlink>
    </w:p>
    <w:p w:rsidR="006D5281" w:rsidRDefault="006D5281">
      <w:pPr>
        <w:tabs>
          <w:tab w:val="left" w:pos="8100"/>
        </w:tabs>
        <w:jc w:val="center"/>
        <w:rPr>
          <w:rFonts w:ascii="Arial" w:hAnsi="Arial" w:cs="Arial"/>
          <w:b/>
          <w:i/>
          <w:color w:val="444444"/>
          <w:sz w:val="20"/>
          <w:szCs w:val="20"/>
          <w:lang w:val="fr-FR"/>
        </w:rPr>
      </w:pPr>
    </w:p>
    <w:p w:rsidR="006D5281" w:rsidRPr="00905662" w:rsidRDefault="006D5281">
      <w:pPr>
        <w:tabs>
          <w:tab w:val="left" w:pos="8100"/>
        </w:tabs>
        <w:jc w:val="center"/>
        <w:rPr>
          <w:rFonts w:ascii="Arial" w:hAnsi="Arial" w:cs="Arial"/>
          <w:b/>
          <w:i/>
          <w:color w:val="444444"/>
          <w:sz w:val="20"/>
          <w:szCs w:val="20"/>
          <w:lang w:val="fr-FR"/>
        </w:rPr>
      </w:pP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Demain,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Journée mondiale des réfugiés,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dont l'afflux est comparé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par Sarkozy </w:t>
      </w:r>
      <w:r w:rsidRPr="005C7F5E">
        <w:rPr>
          <w:rFonts w:ascii="Arial" w:hAnsi="Arial" w:cs="Arial"/>
          <w:b/>
          <w:i/>
          <w:color w:val="444444"/>
          <w:sz w:val="20"/>
          <w:szCs w:val="20"/>
          <w:lang w:val="fr-FR"/>
        </w:rPr>
        <w:br/>
        <w:t>à une</w:t>
      </w:r>
      <w:r w:rsidRPr="005C7F5E">
        <w:rPr>
          <w:rFonts w:ascii="Arial" w:hAnsi="Arial" w:cs="Arial"/>
          <w:b/>
          <w:i/>
          <w:iCs/>
          <w:color w:val="444444"/>
          <w:sz w:val="20"/>
          <w:szCs w:val="20"/>
          <w:lang w:val="fr-FR"/>
        </w:rPr>
        <w:t xml:space="preserve"> "grosse fuite d'eau"</w:t>
      </w:r>
      <w:r w:rsidRPr="005C7F5E">
        <w:rPr>
          <w:rFonts w:ascii="Arial" w:hAnsi="Arial" w:cs="Arial"/>
          <w:b/>
          <w:i/>
          <w:color w:val="444444"/>
          <w:sz w:val="20"/>
          <w:szCs w:val="20"/>
          <w:lang w:val="fr-FR"/>
        </w:rPr>
        <w:t xml:space="preserve">.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Il a raison.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C'est à croire que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voici quatre ans,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un irresponsable,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 xml:space="preserve">en Libye, </w:t>
      </w:r>
    </w:p>
    <w:p w:rsidR="00905662" w:rsidRPr="005C7F5E" w:rsidRDefault="00905662">
      <w:pPr>
        <w:tabs>
          <w:tab w:val="left" w:pos="8100"/>
        </w:tabs>
        <w:jc w:val="center"/>
        <w:rPr>
          <w:rFonts w:ascii="Arial" w:hAnsi="Arial" w:cs="Arial"/>
          <w:b/>
          <w:i/>
          <w:color w:val="444444"/>
          <w:sz w:val="20"/>
          <w:szCs w:val="20"/>
          <w:lang w:val="fr-FR"/>
        </w:rPr>
      </w:pPr>
      <w:r w:rsidRPr="005C7F5E">
        <w:rPr>
          <w:rFonts w:ascii="Arial" w:hAnsi="Arial" w:cs="Arial"/>
          <w:b/>
          <w:i/>
          <w:color w:val="444444"/>
          <w:sz w:val="20"/>
          <w:szCs w:val="20"/>
          <w:lang w:val="fr-FR"/>
        </w:rPr>
        <w:t>a percé une conduite.</w:t>
      </w:r>
    </w:p>
    <w:p w:rsidR="00905662" w:rsidRDefault="00905662" w:rsidP="00905662">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3-6-2015</w:t>
      </w:r>
    </w:p>
    <w:p w:rsidR="00905662" w:rsidRDefault="00905662">
      <w:pPr>
        <w:tabs>
          <w:tab w:val="left" w:pos="8100"/>
        </w:tabs>
        <w:jc w:val="center"/>
        <w:rPr>
          <w:rFonts w:ascii="Arial" w:hAnsi="Arial" w:cs="Arial"/>
          <w:b/>
          <w:i/>
          <w:color w:val="444444"/>
          <w:sz w:val="20"/>
          <w:szCs w:val="20"/>
          <w:lang w:val="fr-FR"/>
        </w:rPr>
      </w:pPr>
    </w:p>
    <w:p w:rsidR="00905662" w:rsidRPr="00905662" w:rsidRDefault="00905662">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063F46"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lang w:val="fr-FR"/>
              </w:rPr>
              <w:t xml:space="preserve">Mots de nains </w:t>
            </w:r>
            <w:r>
              <w:rPr>
                <w:rFonts w:ascii="Arial" w:hAnsi="Arial" w:cs="Arial"/>
                <w:b/>
                <w:bCs/>
                <w:sz w:val="20"/>
                <w:szCs w:val="20"/>
                <w:lang w:val="fr-FR"/>
              </w:rPr>
              <w:t>(</w:t>
            </w:r>
            <w:r w:rsidR="00522D2B">
              <w:rPr>
                <w:rFonts w:ascii="Arial" w:hAnsi="Arial" w:cs="Arial"/>
                <w:b/>
                <w:bCs/>
                <w:sz w:val="20"/>
                <w:szCs w:val="20"/>
                <w:lang w:val="fr-FR"/>
              </w:rPr>
              <w:t>r</w:t>
            </w:r>
            <w:r w:rsidRPr="009C33F1">
              <w:rPr>
                <w:rFonts w:ascii="Arial" w:hAnsi="Arial" w:cs="Arial"/>
                <w:b/>
                <w:bCs/>
                <w:sz w:val="20"/>
                <w:szCs w:val="20"/>
                <w:lang w:val="fr-FR"/>
              </w:rPr>
              <w:t>ec</w:t>
            </w:r>
            <w:r w:rsidR="00522D2B">
              <w:rPr>
                <w:rFonts w:ascii="Arial" w:hAnsi="Arial" w:cs="Arial"/>
                <w:b/>
                <w:bCs/>
                <w:sz w:val="20"/>
                <w:szCs w:val="20"/>
                <w:lang w:val="fr-FR"/>
              </w:rPr>
              <w:t>herche faite par un n</w:t>
            </w:r>
            <w:r>
              <w:rPr>
                <w:rFonts w:ascii="Arial" w:hAnsi="Arial" w:cs="Arial"/>
                <w:b/>
                <w:bCs/>
                <w:sz w:val="20"/>
                <w:szCs w:val="20"/>
                <w:lang w:val="fr-FR"/>
              </w:rPr>
              <w:t>aingénieur)</w:t>
            </w:r>
            <w:r w:rsidRPr="009C33F1">
              <w:rPr>
                <w:rFonts w:ascii="Arial" w:hAnsi="Arial" w:cs="Arial"/>
                <w:b/>
                <w:bCs/>
                <w:sz w:val="20"/>
                <w:szCs w:val="20"/>
                <w:lang w:val="fr-FR"/>
              </w:rPr>
              <w:br/>
            </w:r>
            <w:r w:rsidRPr="009C33F1">
              <w:rPr>
                <w:rFonts w:ascii="Arial" w:hAnsi="Arial" w:cs="Arial"/>
                <w:b/>
                <w:bCs/>
                <w:sz w:val="20"/>
                <w:szCs w:val="20"/>
                <w:lang w:val="fr-FR"/>
              </w:rPr>
              <w:br/>
              <w:t>Sa</w:t>
            </w:r>
            <w:r w:rsidR="00522D2B">
              <w:rPr>
                <w:rFonts w:ascii="Arial" w:hAnsi="Arial" w:cs="Arial"/>
                <w:b/>
                <w:bCs/>
                <w:sz w:val="20"/>
                <w:szCs w:val="20"/>
                <w:lang w:val="fr-FR"/>
              </w:rPr>
              <w:t>vez-vous comment on appelle un n</w:t>
            </w:r>
            <w:r w:rsidRPr="009C33F1">
              <w:rPr>
                <w:rFonts w:ascii="Arial" w:hAnsi="Arial" w:cs="Arial"/>
                <w:b/>
                <w:bCs/>
                <w:sz w:val="20"/>
                <w:szCs w:val="20"/>
                <w:lang w:val="fr-FR"/>
              </w:rPr>
              <w:t xml:space="preserve">ain </w:t>
            </w:r>
            <w:r>
              <w:rPr>
                <w:rFonts w:ascii="Arial" w:hAnsi="Arial" w:cs="Arial"/>
                <w:b/>
                <w:bCs/>
                <w:sz w:val="20"/>
                <w:szCs w:val="20"/>
                <w:lang w:val="fr-FR"/>
              </w:rPr>
              <w:t>…</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appartient à une religion: un nain doux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est idiot: un nain bécile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est sans nom : un nain porte qui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est bon à rien: un nain capable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est mort: un nain fini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n'est jamais sûr de lui: un nain décis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parle trop: un nain discret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est tout mêlé: un nain broglio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est humain: un nain parfait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ne mérite pas: un nain digne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montre ses fesses: un nain pudique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vient d'ailleurs: un nain porté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a des pensées malsaines: un nain pur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change souvent : un nain stable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fait pipi partout: un nain continent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n'est pas capable: un nain puissant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ne se sépare pas: un nain divisible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est religieux: un nain secte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est handicapé: un nain valide </w:t>
            </w:r>
          </w:p>
          <w:p w:rsidR="009C33F1" w:rsidRPr="009C33F1" w:rsidRDefault="009C33F1" w:rsidP="009C33F1">
            <w:pPr>
              <w:spacing w:after="240"/>
              <w:rPr>
                <w:rFonts w:ascii="Arial" w:hAnsi="Arial" w:cs="Arial"/>
                <w:b/>
                <w:bCs/>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qui n'attend pas: un nain patient </w:t>
            </w:r>
          </w:p>
          <w:p w:rsidR="009C33F1" w:rsidRPr="009C33F1" w:rsidRDefault="009C33F1" w:rsidP="009C33F1">
            <w:pPr>
              <w:spacing w:after="240"/>
              <w:rPr>
                <w:rFonts w:ascii="Arial" w:hAnsi="Arial" w:cs="Arial"/>
                <w:sz w:val="20"/>
                <w:szCs w:val="20"/>
                <w:lang w:val="fr-FR"/>
              </w:rPr>
            </w:pPr>
            <w:r w:rsidRPr="009C33F1">
              <w:rPr>
                <w:rFonts w:ascii="Arial" w:hAnsi="Arial" w:cs="Arial"/>
                <w:b/>
                <w:bCs/>
                <w:sz w:val="20"/>
                <w:szCs w:val="20"/>
              </w:rPr>
              <w:t></w:t>
            </w:r>
            <w:r w:rsidRPr="009C33F1">
              <w:rPr>
                <w:rFonts w:ascii="Arial" w:hAnsi="Arial" w:cs="Arial"/>
                <w:b/>
                <w:bCs/>
                <w:sz w:val="20"/>
                <w:szCs w:val="20"/>
                <w:lang w:val="fr-FR"/>
              </w:rPr>
              <w:t xml:space="preserve">  que l'on n'attend plus: un nain prévu </w:t>
            </w:r>
          </w:p>
          <w:p w:rsidR="00FF3F23" w:rsidRPr="009C33F1" w:rsidRDefault="009C33F1" w:rsidP="009C33F1">
            <w:pPr>
              <w:rPr>
                <w:rFonts w:ascii="Arial" w:hAnsi="Arial" w:cs="Arial"/>
                <w:bCs/>
                <w:sz w:val="20"/>
                <w:szCs w:val="20"/>
                <w:lang w:val="fr-FR"/>
              </w:rPr>
            </w:pPr>
            <w:r w:rsidRPr="009C33F1">
              <w:rPr>
                <w:rFonts w:ascii="Arial" w:hAnsi="Arial" w:cs="Arial"/>
                <w:sz w:val="20"/>
                <w:szCs w:val="20"/>
              </w:rPr>
              <w:t></w:t>
            </w:r>
            <w:r w:rsidRPr="009C33F1">
              <w:rPr>
                <w:rFonts w:ascii="Arial" w:hAnsi="Arial" w:cs="Arial"/>
                <w:sz w:val="20"/>
                <w:szCs w:val="20"/>
                <w:lang w:val="fr-FR"/>
              </w:rPr>
              <w:t xml:space="preserve">  </w:t>
            </w:r>
            <w:r w:rsidRPr="009C33F1">
              <w:rPr>
                <w:rFonts w:ascii="Arial" w:hAnsi="Arial" w:cs="Arial"/>
                <w:b/>
                <w:bCs/>
                <w:sz w:val="20"/>
                <w:szCs w:val="20"/>
                <w:lang w:val="fr-FR"/>
              </w:rPr>
              <w:t>qui est mal élevé: un nain poli</w:t>
            </w:r>
          </w:p>
          <w:p w:rsidR="00FF3F23" w:rsidRPr="00FF3F23" w:rsidRDefault="00FF3F23" w:rsidP="00695EB5">
            <w:pPr>
              <w:rPr>
                <w:rFonts w:ascii="Arial" w:hAnsi="Arial" w:cs="Arial"/>
                <w:sz w:val="20"/>
                <w:szCs w:val="20"/>
                <w:lang w:val="fr-FR"/>
              </w:rPr>
            </w:pPr>
          </w:p>
          <w:p w:rsidR="00B3720C" w:rsidRPr="00553634" w:rsidRDefault="00CA1C58" w:rsidP="00695EB5">
            <w:pPr>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B3720C" w:rsidRPr="00FC48F9" w:rsidRDefault="00B3720C" w:rsidP="00695EB5">
            <w:pPr>
              <w:rPr>
                <w:rFonts w:ascii="Arial" w:hAnsi="Arial" w:cs="Arial"/>
                <w:sz w:val="20"/>
                <w:szCs w:val="20"/>
                <w:lang w:val="fr-FR"/>
              </w:rPr>
            </w:pPr>
          </w:p>
          <w:p w:rsidR="0023550C" w:rsidRPr="00063F46" w:rsidRDefault="007E447B" w:rsidP="00695EB5">
            <w:pPr>
              <w:rPr>
                <w:rFonts w:ascii="Arial" w:hAnsi="Arial" w:cs="Arial"/>
                <w:b/>
                <w:bCs/>
                <w:sz w:val="20"/>
                <w:szCs w:val="20"/>
                <w:lang w:val="fr-FR"/>
              </w:rPr>
            </w:pPr>
            <w:r w:rsidRPr="007E447B">
              <w:rPr>
                <w:rFonts w:ascii="Arial" w:hAnsi="Arial" w:cs="Arial"/>
                <w:b/>
                <w:bCs/>
                <w:sz w:val="20"/>
                <w:szCs w:val="20"/>
                <w:lang w:val="fr-FR"/>
              </w:rPr>
              <w:t xml:space="preserve">L'avocat dit à son client: </w:t>
            </w:r>
            <w:r w:rsidRPr="007E447B">
              <w:rPr>
                <w:rFonts w:ascii="Arial" w:hAnsi="Arial" w:cs="Arial"/>
                <w:b/>
                <w:bCs/>
                <w:sz w:val="20"/>
                <w:szCs w:val="20"/>
                <w:lang w:val="fr-FR"/>
              </w:rPr>
              <w:br/>
              <w:t xml:space="preserve">- J'ai une bonne et une mauvaise nouvelle. </w:t>
            </w:r>
            <w:r w:rsidRPr="007E447B">
              <w:rPr>
                <w:rFonts w:ascii="Arial" w:hAnsi="Arial" w:cs="Arial"/>
                <w:b/>
                <w:bCs/>
                <w:sz w:val="20"/>
                <w:szCs w:val="20"/>
                <w:lang w:val="fr-FR"/>
              </w:rPr>
              <w:br/>
              <w:t xml:space="preserve">- Commence par la mauvaise. </w:t>
            </w:r>
            <w:r w:rsidRPr="007E447B">
              <w:rPr>
                <w:rFonts w:ascii="Arial" w:hAnsi="Arial" w:cs="Arial"/>
                <w:b/>
                <w:bCs/>
                <w:sz w:val="20"/>
                <w:szCs w:val="20"/>
                <w:lang w:val="fr-FR"/>
              </w:rPr>
              <w:br/>
              <w:t xml:space="preserve">- Les résultats de ta prise de sang sont rentrés. Ton ADN est le même que celui trouvé sur la victime, sur les lieux du crime! </w:t>
            </w:r>
            <w:r w:rsidRPr="007E447B">
              <w:rPr>
                <w:rFonts w:ascii="Arial" w:hAnsi="Arial" w:cs="Arial"/>
                <w:b/>
                <w:bCs/>
                <w:sz w:val="20"/>
                <w:szCs w:val="20"/>
                <w:lang w:val="fr-FR"/>
              </w:rPr>
              <w:br/>
              <w:t xml:space="preserve">- Et la bonne? </w:t>
            </w:r>
            <w:r w:rsidRPr="007E447B">
              <w:rPr>
                <w:rFonts w:ascii="Arial" w:hAnsi="Arial" w:cs="Arial"/>
                <w:b/>
                <w:bCs/>
                <w:sz w:val="20"/>
                <w:szCs w:val="20"/>
                <w:lang w:val="fr-FR"/>
              </w:rPr>
              <w:br/>
              <w:t xml:space="preserve">- Bravo Bravo! </w:t>
            </w:r>
            <w:r w:rsidRPr="00063F46">
              <w:rPr>
                <w:rFonts w:ascii="Arial" w:hAnsi="Arial" w:cs="Arial"/>
                <w:b/>
                <w:bCs/>
                <w:sz w:val="20"/>
                <w:szCs w:val="20"/>
                <w:lang w:val="fr-FR"/>
              </w:rPr>
              <w:t xml:space="preserve">Tu ne fais pas de cholestérol. </w:t>
            </w:r>
          </w:p>
          <w:p w:rsidR="007E447B" w:rsidRPr="00063F46" w:rsidRDefault="007E447B" w:rsidP="00695EB5">
            <w:pPr>
              <w:rPr>
                <w:rFonts w:ascii="Arial" w:hAnsi="Arial" w:cs="Arial"/>
                <w:sz w:val="20"/>
                <w:szCs w:val="20"/>
                <w:lang w:val="fr-FR"/>
              </w:rPr>
            </w:pPr>
          </w:p>
          <w:p w:rsidR="00195380" w:rsidRPr="00063F46" w:rsidRDefault="00CA1C58" w:rsidP="00695EB5">
            <w:pPr>
              <w:rPr>
                <w:rFonts w:ascii="Arial" w:hAnsi="Arial" w:cs="Arial"/>
                <w:bCs/>
                <w:sz w:val="20"/>
                <w:szCs w:val="20"/>
                <w:lang w:val="fr-FR"/>
              </w:rPr>
            </w:pPr>
            <w:r>
              <w:rPr>
                <w:rFonts w:ascii="Arial" w:hAnsi="Arial" w:cs="Arial"/>
                <w:sz w:val="20"/>
                <w:szCs w:val="20"/>
              </w:rPr>
              <w:pict>
                <v:rect id="_x0000_i1027" style="width:0;height:1.5pt" o:hrstd="t" o:hr="t" fillcolor="gray" stroked="f"/>
              </w:pict>
            </w:r>
          </w:p>
          <w:p w:rsidR="00195380" w:rsidRPr="00063F46" w:rsidRDefault="00195380" w:rsidP="00695EB5">
            <w:pPr>
              <w:rPr>
                <w:rFonts w:ascii="Arial" w:hAnsi="Arial" w:cs="Arial"/>
                <w:sz w:val="20"/>
                <w:szCs w:val="20"/>
                <w:lang w:val="fr-FR"/>
              </w:rPr>
            </w:pPr>
          </w:p>
          <w:p w:rsidR="007038C5" w:rsidRDefault="00063F46" w:rsidP="00845FAF">
            <w:pPr>
              <w:autoSpaceDE w:val="0"/>
              <w:autoSpaceDN w:val="0"/>
              <w:adjustRightInd w:val="0"/>
              <w:rPr>
                <w:rFonts w:ascii="Arial" w:hAnsi="Arial" w:cs="Arial"/>
                <w:b/>
                <w:bCs/>
                <w:sz w:val="20"/>
                <w:szCs w:val="20"/>
                <w:lang w:val="fr-FR"/>
              </w:rPr>
            </w:pPr>
            <w:r w:rsidRPr="00063F46">
              <w:rPr>
                <w:rFonts w:ascii="Arial" w:hAnsi="Arial" w:cs="Arial"/>
                <w:b/>
                <w:bCs/>
                <w:sz w:val="20"/>
                <w:szCs w:val="20"/>
                <w:lang w:val="fr-FR"/>
              </w:rPr>
              <w:t>Une jeune Belge termine son c</w:t>
            </w:r>
            <w:r>
              <w:rPr>
                <w:rFonts w:ascii="Arial" w:hAnsi="Arial" w:cs="Arial"/>
                <w:b/>
                <w:bCs/>
                <w:sz w:val="20"/>
                <w:szCs w:val="20"/>
                <w:lang w:val="fr-FR"/>
              </w:rPr>
              <w:t xml:space="preserve">ours d'infirmière: </w:t>
            </w:r>
            <w:r>
              <w:rPr>
                <w:rFonts w:ascii="Arial" w:hAnsi="Arial" w:cs="Arial"/>
                <w:b/>
                <w:bCs/>
                <w:sz w:val="20"/>
                <w:szCs w:val="20"/>
                <w:lang w:val="fr-FR"/>
              </w:rPr>
              <w:br/>
              <w:t>- Que ferez</w:t>
            </w:r>
            <w:r w:rsidRPr="00063F46">
              <w:rPr>
                <w:rFonts w:ascii="Arial" w:hAnsi="Arial" w:cs="Arial"/>
                <w:b/>
                <w:bCs/>
                <w:sz w:val="20"/>
                <w:szCs w:val="20"/>
                <w:lang w:val="fr-FR"/>
              </w:rPr>
              <w:t>-vous si votre petit frère aval</w:t>
            </w:r>
            <w:r>
              <w:rPr>
                <w:rFonts w:ascii="Arial" w:hAnsi="Arial" w:cs="Arial"/>
                <w:b/>
                <w:bCs/>
                <w:sz w:val="20"/>
                <w:szCs w:val="20"/>
                <w:lang w:val="fr-FR"/>
              </w:rPr>
              <w:t>e</w:t>
            </w:r>
            <w:r w:rsidRPr="00063F46">
              <w:rPr>
                <w:rFonts w:ascii="Arial" w:hAnsi="Arial" w:cs="Arial"/>
                <w:b/>
                <w:bCs/>
                <w:sz w:val="20"/>
                <w:szCs w:val="20"/>
                <w:lang w:val="fr-FR"/>
              </w:rPr>
              <w:t xml:space="preserve"> la clé de la maison? </w:t>
            </w:r>
            <w:r w:rsidRPr="00063F46">
              <w:rPr>
                <w:rFonts w:ascii="Arial" w:hAnsi="Arial" w:cs="Arial"/>
                <w:b/>
                <w:bCs/>
                <w:sz w:val="20"/>
                <w:szCs w:val="20"/>
                <w:lang w:val="fr-FR"/>
              </w:rPr>
              <w:br/>
              <w:t>- Heu... Bien... Je vais entrer par la fenêtre.</w:t>
            </w:r>
          </w:p>
          <w:p w:rsidR="00A006C2" w:rsidRDefault="00A006C2" w:rsidP="00845FAF">
            <w:pPr>
              <w:autoSpaceDE w:val="0"/>
              <w:autoSpaceDN w:val="0"/>
              <w:adjustRightInd w:val="0"/>
              <w:rPr>
                <w:rFonts w:ascii="Arial" w:hAnsi="Arial" w:cs="Arial"/>
                <w:b/>
                <w:bCs/>
                <w:sz w:val="20"/>
                <w:szCs w:val="20"/>
                <w:lang w:val="fr-FR"/>
              </w:rPr>
            </w:pPr>
          </w:p>
          <w:p w:rsidR="00A006C2" w:rsidRDefault="00A006C2" w:rsidP="00845FAF">
            <w:pPr>
              <w:autoSpaceDE w:val="0"/>
              <w:autoSpaceDN w:val="0"/>
              <w:adjustRightInd w:val="0"/>
              <w:rPr>
                <w:rFonts w:ascii="Arial" w:hAnsi="Arial" w:cs="Arial"/>
                <w:sz w:val="20"/>
                <w:szCs w:val="20"/>
              </w:rPr>
            </w:pPr>
            <w:r>
              <w:rPr>
                <w:rFonts w:ascii="Arial" w:hAnsi="Arial" w:cs="Arial"/>
                <w:sz w:val="20"/>
                <w:szCs w:val="20"/>
              </w:rPr>
              <w:pict>
                <v:rect id="_x0000_i1040" style="width:0;height:1.5pt" o:hrstd="t" o:hr="t" fillcolor="gray" stroked="f"/>
              </w:pict>
            </w:r>
          </w:p>
          <w:p w:rsidR="00A006C2" w:rsidRDefault="00A006C2" w:rsidP="00845FAF">
            <w:pPr>
              <w:autoSpaceDE w:val="0"/>
              <w:autoSpaceDN w:val="0"/>
              <w:adjustRightInd w:val="0"/>
              <w:rPr>
                <w:rFonts w:ascii="Arial" w:hAnsi="Arial" w:cs="Arial"/>
                <w:sz w:val="20"/>
                <w:szCs w:val="20"/>
              </w:rPr>
            </w:pPr>
          </w:p>
          <w:p w:rsidR="00A006C2" w:rsidRPr="00A006C2" w:rsidRDefault="00A006C2" w:rsidP="00845FAF">
            <w:pPr>
              <w:autoSpaceDE w:val="0"/>
              <w:autoSpaceDN w:val="0"/>
              <w:adjustRightInd w:val="0"/>
              <w:rPr>
                <w:rFonts w:ascii="Arial" w:hAnsi="Arial" w:cs="Arial"/>
                <w:b/>
                <w:bCs/>
                <w:sz w:val="20"/>
                <w:szCs w:val="20"/>
              </w:rPr>
            </w:pPr>
            <w:r w:rsidRPr="00A006C2">
              <w:rPr>
                <w:rFonts w:ascii="Arial" w:hAnsi="Arial" w:cs="Arial"/>
                <w:b/>
                <w:bCs/>
                <w:sz w:val="20"/>
                <w:szCs w:val="20"/>
                <w:lang w:val="fr-FR"/>
              </w:rPr>
              <w:t xml:space="preserve">- Alors, Albert, qu'est-ce qu'il a dit, le garagiste, quand tu lui a dit que tu venais de ma part? </w:t>
            </w:r>
            <w:r w:rsidRPr="00A006C2">
              <w:rPr>
                <w:rFonts w:ascii="Arial" w:hAnsi="Arial" w:cs="Arial"/>
                <w:b/>
                <w:bCs/>
                <w:sz w:val="20"/>
                <w:szCs w:val="20"/>
                <w:lang w:val="fr-FR"/>
              </w:rPr>
              <w:br/>
            </w:r>
            <w:r w:rsidRPr="00A006C2">
              <w:rPr>
                <w:rFonts w:ascii="Arial" w:hAnsi="Arial" w:cs="Arial"/>
                <w:b/>
                <w:bCs/>
                <w:sz w:val="20"/>
                <w:szCs w:val="20"/>
              </w:rPr>
              <w:t>- Il a exigé que je paie d'avance</w:t>
            </w:r>
          </w:p>
          <w:p w:rsidR="00A006C2" w:rsidRPr="00063F46" w:rsidRDefault="00A006C2" w:rsidP="00845FAF">
            <w:pPr>
              <w:autoSpaceDE w:val="0"/>
              <w:autoSpaceDN w:val="0"/>
              <w:adjustRightInd w:val="0"/>
              <w:rPr>
                <w:rFonts w:ascii="Arial" w:hAnsi="Arial" w:cs="Arial"/>
                <w:bCs/>
                <w:sz w:val="20"/>
                <w:szCs w:val="20"/>
                <w:lang w:val="fr-FR"/>
              </w:rPr>
            </w:pPr>
          </w:p>
          <w:p w:rsidR="00502CAB" w:rsidRPr="005376C7" w:rsidRDefault="00502CAB" w:rsidP="004C3C5D">
            <w:pPr>
              <w:autoSpaceDE w:val="0"/>
              <w:autoSpaceDN w:val="0"/>
              <w:adjustRightInd w:val="0"/>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bookmarkStart w:id="3" w:name="_GoBack"/>
      <w:bookmarkEnd w:id="3"/>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9555CC" w:rsidRDefault="009555CC" w:rsidP="004D7C98">
      <w:pPr>
        <w:tabs>
          <w:tab w:val="left" w:pos="8100"/>
        </w:tabs>
        <w:jc w:val="center"/>
        <w:rPr>
          <w:rFonts w:ascii="Arial" w:hAnsi="Arial" w:cs="Arial"/>
          <w:b/>
          <w:bCs/>
          <w:smallCaps/>
          <w:sz w:val="27"/>
          <w:szCs w:val="27"/>
          <w:lang w:val="fr-FR"/>
        </w:rPr>
      </w:pPr>
    </w:p>
    <w:p w:rsidR="009555CC" w:rsidRDefault="009555CC" w:rsidP="004D7C98">
      <w:pPr>
        <w:tabs>
          <w:tab w:val="left" w:pos="8100"/>
        </w:tabs>
        <w:jc w:val="center"/>
        <w:rPr>
          <w:rFonts w:ascii="Arial" w:hAnsi="Arial" w:cs="Arial"/>
          <w:b/>
          <w:bCs/>
          <w:smallCaps/>
          <w:sz w:val="27"/>
          <w:szCs w:val="27"/>
          <w:lang w:val="fr-FR"/>
        </w:rPr>
      </w:pPr>
      <w:r>
        <w:rPr>
          <w:rFonts w:ascii="Arial" w:hAnsi="Arial" w:cs="Arial"/>
          <w:b/>
          <w:bCs/>
          <w:smallCaps/>
          <w:sz w:val="27"/>
          <w:szCs w:val="27"/>
          <w:lang w:val="fr-FR"/>
        </w:rPr>
        <w:t>France-Allemagne 2015</w:t>
      </w:r>
    </w:p>
    <w:p w:rsidR="009555CC" w:rsidRPr="00FD0FA6" w:rsidRDefault="009555CC" w:rsidP="009555CC">
      <w:pPr>
        <w:jc w:val="center"/>
        <w:rPr>
          <w:rFonts w:ascii="Arial" w:hAnsi="Arial" w:cs="Arial"/>
          <w:b/>
          <w:sz w:val="20"/>
          <w:szCs w:val="20"/>
          <w:lang w:val="fr-FR"/>
        </w:rPr>
      </w:pPr>
      <w:r w:rsidRPr="00FD0FA6">
        <w:rPr>
          <w:rFonts w:ascii="Arial" w:hAnsi="Arial" w:cs="Arial"/>
          <w:b/>
          <w:sz w:val="20"/>
          <w:szCs w:val="20"/>
          <w:lang w:val="fr-FR"/>
        </w:rPr>
        <w:t>Mondial de football : le cauchemar allemand des Bleues</w:t>
      </w:r>
    </w:p>
    <w:p w:rsidR="009555CC" w:rsidRPr="00FD0FA6" w:rsidRDefault="009555CC" w:rsidP="009555CC">
      <w:pPr>
        <w:pStyle w:val="berschrift1"/>
        <w:jc w:val="center"/>
        <w:rPr>
          <w:rFonts w:ascii="Arial" w:hAnsi="Arial" w:cs="Arial"/>
          <w:smallCaps w:val="0"/>
          <w:sz w:val="20"/>
          <w:szCs w:val="20"/>
          <w:lang w:val="fr-FR"/>
        </w:rPr>
      </w:pPr>
      <w:r w:rsidRPr="00FD0FA6">
        <w:rPr>
          <w:rFonts w:ascii="Arial" w:hAnsi="Arial" w:cs="Arial"/>
          <w:smallCaps w:val="0"/>
          <w:sz w:val="20"/>
          <w:szCs w:val="20"/>
          <w:lang w:val="fr-FR"/>
        </w:rPr>
        <w:t>Une fin de tournoi très cruelle pour les Bleues</w:t>
      </w:r>
    </w:p>
    <w:p w:rsidR="009555CC" w:rsidRPr="009555CC" w:rsidRDefault="009555CC" w:rsidP="009555CC">
      <w:pPr>
        <w:jc w:val="center"/>
        <w:rPr>
          <w:rFonts w:ascii="Arial" w:hAnsi="Arial" w:cs="Arial"/>
          <w:sz w:val="18"/>
          <w:szCs w:val="18"/>
          <w:lang w:val="fr-FR"/>
        </w:rPr>
      </w:pPr>
      <w:r w:rsidRPr="009555CC">
        <w:rPr>
          <w:rFonts w:ascii="Arial" w:hAnsi="Arial" w:cs="Arial"/>
          <w:noProof/>
          <w:sz w:val="18"/>
          <w:szCs w:val="18"/>
        </w:rPr>
        <w:drawing>
          <wp:inline distT="0" distB="0" distL="0" distR="0" wp14:anchorId="10E0C7CE" wp14:editId="1A5DF1B2">
            <wp:extent cx="4305300" cy="2421733"/>
            <wp:effectExtent l="0" t="0" r="0" b="0"/>
            <wp:docPr id="84" name="Grafik 84" descr="Claire Lavogez inconsolable, dans les bras du sélectionneur Philippe Bergeroo. La France est passée tout près de battre la grande Allem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ire Lavogez inconsolable, dans les bras du sélectionneur Philippe Bergeroo. La France est passée tout près de battre la grande Allemag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291" cy="2427916"/>
                    </a:xfrm>
                    <a:prstGeom prst="rect">
                      <a:avLst/>
                    </a:prstGeom>
                    <a:noFill/>
                    <a:ln>
                      <a:noFill/>
                    </a:ln>
                  </pic:spPr>
                </pic:pic>
              </a:graphicData>
            </a:graphic>
          </wp:inline>
        </w:drawing>
      </w:r>
    </w:p>
    <w:p w:rsidR="009555CC" w:rsidRPr="009555CC" w:rsidRDefault="00CA1C58" w:rsidP="009555CC">
      <w:pPr>
        <w:jc w:val="center"/>
        <w:rPr>
          <w:rFonts w:ascii="Arial" w:hAnsi="Arial" w:cs="Arial"/>
          <w:sz w:val="18"/>
          <w:szCs w:val="18"/>
          <w:lang w:val="fr-FR"/>
        </w:rPr>
      </w:pPr>
      <w:hyperlink r:id="rId15" w:history="1">
        <w:r w:rsidR="009555CC" w:rsidRPr="009555CC">
          <w:rPr>
            <w:rStyle w:val="Hyperlink"/>
            <w:rFonts w:ascii="Arial" w:hAnsi="Arial" w:cs="Arial"/>
            <w:sz w:val="18"/>
            <w:szCs w:val="18"/>
            <w:lang w:val="fr-FR"/>
          </w:rPr>
          <w:t>http://www.ouest-france.fr/mondial-feminin-les-bleus-lepreuve-de-lallemagne-direct-22-h-3514735</w:t>
        </w:r>
      </w:hyperlink>
    </w:p>
    <w:p w:rsidR="009555CC" w:rsidRPr="00D95F9B" w:rsidRDefault="009555CC" w:rsidP="00FD0FA6">
      <w:pPr>
        <w:pStyle w:val="StandardWeb"/>
        <w:jc w:val="center"/>
        <w:rPr>
          <w:rFonts w:ascii="Arial" w:hAnsi="Arial" w:cs="Arial"/>
        </w:rPr>
      </w:pPr>
      <w:r w:rsidRPr="00FD0FA6">
        <w:rPr>
          <w:rFonts w:ascii="Arial" w:hAnsi="Arial" w:cs="Arial"/>
          <w:lang w:val="fr-FR"/>
        </w:rPr>
        <w:t>« l’équipe de France a entamé sans aucun doute ce quart de finale face une Mannschaft, pourtant double championne du monde et octuple championne d’Europe. </w:t>
      </w:r>
      <w:r w:rsidR="00FD0FA6" w:rsidRPr="00FD0FA6">
        <w:rPr>
          <w:rFonts w:ascii="Arial" w:hAnsi="Arial" w:cs="Arial"/>
          <w:lang w:val="fr-FR"/>
        </w:rPr>
        <w:t>(…) Mais un coup du sort allait bouleverser la re</w:t>
      </w:r>
      <w:r w:rsidR="00FD0FA6" w:rsidRPr="00FD0FA6">
        <w:rPr>
          <w:rFonts w:ascii="Arial" w:hAnsi="Arial" w:cs="Arial"/>
          <w:lang w:val="fr-FR"/>
        </w:rPr>
        <w:t>n</w:t>
      </w:r>
      <w:r w:rsidR="00FD0FA6" w:rsidRPr="00FD0FA6">
        <w:rPr>
          <w:rFonts w:ascii="Arial" w:hAnsi="Arial" w:cs="Arial"/>
          <w:lang w:val="fr-FR"/>
        </w:rPr>
        <w:t>contre. Amel Majri voyait à bout portant, un tir allemand échouer à la limite de son bras et de son épaule, diff</w:t>
      </w:r>
      <w:r w:rsidR="00FD0FA6" w:rsidRPr="00FD0FA6">
        <w:rPr>
          <w:rFonts w:ascii="Arial" w:hAnsi="Arial" w:cs="Arial"/>
          <w:lang w:val="fr-FR"/>
        </w:rPr>
        <w:t>i</w:t>
      </w:r>
      <w:r w:rsidR="00FD0FA6" w:rsidRPr="00FD0FA6">
        <w:rPr>
          <w:rFonts w:ascii="Arial" w:hAnsi="Arial" w:cs="Arial"/>
          <w:lang w:val="fr-FR"/>
        </w:rPr>
        <w:t>cile d’en juger. L’arbitre canadienne Carol Anne Chenard décidait d’un penalty, transformé par Celia Sasic (84</w:t>
      </w:r>
      <w:r w:rsidR="00FD0FA6" w:rsidRPr="00FD0FA6">
        <w:rPr>
          <w:rFonts w:ascii="Arial" w:hAnsi="Arial" w:cs="Arial"/>
          <w:vertAlign w:val="superscript"/>
          <w:lang w:val="fr-FR"/>
        </w:rPr>
        <w:t>e</w:t>
      </w:r>
      <w:r w:rsidR="00FD0FA6" w:rsidRPr="00FD0FA6">
        <w:rPr>
          <w:rFonts w:ascii="Arial" w:hAnsi="Arial" w:cs="Arial"/>
          <w:lang w:val="fr-FR"/>
        </w:rPr>
        <w:t>). Portées par cette égalisation inespérée, les joueuses de Silvia Neid faisaient désormais jeu égal avec l’équipe de France. Les prolongations, indécises et crispantes, offraient un goût du passé à ce quart de finale, lorsque la Mannschaft était le tombeur cruel des Bleus lors des Mondiaux masculin 1982 et 1986. »</w:t>
      </w:r>
      <w:r w:rsidR="00FD0FA6">
        <w:rPr>
          <w:rFonts w:ascii="Arial" w:hAnsi="Arial" w:cs="Arial"/>
          <w:lang w:val="fr-FR"/>
        </w:rPr>
        <w:br/>
      </w:r>
      <w:hyperlink r:id="rId16" w:history="1">
        <w:r w:rsidRPr="00D95F9B">
          <w:rPr>
            <w:rStyle w:val="Hyperlink"/>
            <w:rFonts w:ascii="Arial" w:hAnsi="Arial" w:cs="Arial"/>
          </w:rPr>
          <w:t>http://www.lemonde.fr/football/article/2015/06/27/les-bleues-eliminees-en-quart-de-finale-du-mondial-de-football-2015_4662982_1616938.html</w:t>
        </w:r>
      </w:hyperlink>
    </w:p>
    <w:p w:rsidR="009555CC" w:rsidRDefault="009555CC" w:rsidP="009555CC">
      <w:pPr>
        <w:jc w:val="center"/>
        <w:rPr>
          <w:rFonts w:ascii="Arial" w:hAnsi="Arial" w:cs="Arial"/>
          <w:sz w:val="18"/>
          <w:szCs w:val="18"/>
        </w:rPr>
      </w:pPr>
    </w:p>
    <w:p w:rsidR="00DB6CAF" w:rsidRDefault="00DB6CAF" w:rsidP="009555CC">
      <w:pPr>
        <w:jc w:val="center"/>
        <w:rPr>
          <w:rFonts w:ascii="Arial" w:hAnsi="Arial" w:cs="Arial"/>
          <w:sz w:val="18"/>
          <w:szCs w:val="18"/>
        </w:rPr>
      </w:pPr>
      <w:r>
        <w:rPr>
          <w:rFonts w:ascii="Arial" w:hAnsi="Arial" w:cs="Arial"/>
          <w:noProof/>
          <w:sz w:val="18"/>
          <w:szCs w:val="18"/>
        </w:rPr>
        <w:drawing>
          <wp:inline distT="0" distB="0" distL="0" distR="0">
            <wp:extent cx="3333750" cy="2990850"/>
            <wp:effectExtent l="0" t="0" r="0" b="0"/>
            <wp:docPr id="99" name="Grafik 99" descr="D:\Eigene Bilder\#Bilder-Download\illustration_37866_1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illustration_37866_18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990850"/>
                    </a:xfrm>
                    <a:prstGeom prst="rect">
                      <a:avLst/>
                    </a:prstGeom>
                    <a:noFill/>
                    <a:ln>
                      <a:noFill/>
                    </a:ln>
                  </pic:spPr>
                </pic:pic>
              </a:graphicData>
            </a:graphic>
          </wp:inline>
        </w:drawing>
      </w:r>
    </w:p>
    <w:p w:rsidR="00DB6CAF" w:rsidRDefault="00DB6CAF" w:rsidP="009555CC">
      <w:pPr>
        <w:jc w:val="center"/>
        <w:rPr>
          <w:rFonts w:ascii="Arial" w:hAnsi="Arial" w:cs="Arial"/>
          <w:sz w:val="18"/>
          <w:szCs w:val="18"/>
        </w:rPr>
      </w:pPr>
      <w:r>
        <w:rPr>
          <w:rFonts w:ascii="Arial" w:hAnsi="Arial" w:cs="Arial"/>
          <w:sz w:val="18"/>
          <w:szCs w:val="18"/>
        </w:rPr>
        <w:t>Télérama, 1-7-2015</w:t>
      </w:r>
    </w:p>
    <w:p w:rsidR="00DB6CAF" w:rsidRPr="00D95F9B" w:rsidRDefault="00DB6CAF" w:rsidP="009555CC">
      <w:pPr>
        <w:jc w:val="center"/>
        <w:rPr>
          <w:rFonts w:ascii="Arial" w:hAnsi="Arial" w:cs="Arial"/>
          <w:sz w:val="18"/>
          <w:szCs w:val="18"/>
        </w:rPr>
      </w:pPr>
    </w:p>
    <w:p w:rsidR="00ED3F97" w:rsidRDefault="00ED3F97"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2F52997C" wp14:editId="6A94836F">
            <wp:extent cx="2571750" cy="3689564"/>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6816" cy="3696832"/>
                    </a:xfrm>
                    <a:prstGeom prst="rect">
                      <a:avLst/>
                    </a:prstGeom>
                  </pic:spPr>
                </pic:pic>
              </a:graphicData>
            </a:graphic>
          </wp:inline>
        </w:drawing>
      </w:r>
    </w:p>
    <w:p w:rsidR="00ED3F97" w:rsidRPr="00ED3F97" w:rsidRDefault="00ED3F97" w:rsidP="004D7C98">
      <w:pPr>
        <w:tabs>
          <w:tab w:val="left" w:pos="8100"/>
        </w:tabs>
        <w:jc w:val="center"/>
        <w:rPr>
          <w:rFonts w:ascii="Arial" w:hAnsi="Arial" w:cs="Arial"/>
          <w:bCs/>
          <w:smallCaps/>
          <w:sz w:val="20"/>
          <w:szCs w:val="20"/>
          <w:lang w:val="fr-FR"/>
        </w:rPr>
      </w:pPr>
      <w:r w:rsidRPr="00ED3F97">
        <w:rPr>
          <w:rFonts w:ascii="Arial" w:hAnsi="Arial" w:cs="Arial"/>
          <w:bCs/>
          <w:smallCaps/>
          <w:sz w:val="20"/>
          <w:szCs w:val="20"/>
          <w:lang w:val="fr-FR"/>
        </w:rPr>
        <w:t>Télérama, 24-06-2015</w:t>
      </w:r>
    </w:p>
    <w:p w:rsidR="00ED3F97" w:rsidRDefault="00ED3F97" w:rsidP="004D7C98">
      <w:pPr>
        <w:tabs>
          <w:tab w:val="left" w:pos="8100"/>
        </w:tabs>
        <w:jc w:val="center"/>
        <w:rPr>
          <w:rFonts w:ascii="Arial" w:hAnsi="Arial" w:cs="Arial"/>
          <w:b/>
          <w:bCs/>
          <w:smallCaps/>
          <w:sz w:val="27"/>
          <w:szCs w:val="27"/>
          <w:lang w:val="fr-FR"/>
        </w:rPr>
      </w:pPr>
    </w:p>
    <w:p w:rsidR="00ED3F97" w:rsidRDefault="00ED3F97" w:rsidP="004D7C98">
      <w:pPr>
        <w:tabs>
          <w:tab w:val="left" w:pos="8100"/>
        </w:tabs>
        <w:jc w:val="center"/>
        <w:rPr>
          <w:rFonts w:ascii="Arial" w:hAnsi="Arial" w:cs="Arial"/>
          <w:b/>
          <w:bCs/>
          <w:smallCaps/>
          <w:sz w:val="27"/>
          <w:szCs w:val="27"/>
          <w:lang w:val="fr-FR"/>
        </w:rPr>
      </w:pPr>
    </w:p>
    <w:p w:rsidR="002518A9" w:rsidRDefault="00B502AE"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352800" cy="3618896"/>
            <wp:effectExtent l="0" t="0" r="0" b="635"/>
            <wp:docPr id="63" name="Grafik 63" descr="D:\Eigene Bilder\#Bilder-Download\h_11_ill_4657624_gorce1906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657624_gorce1906201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6075" cy="3622431"/>
                    </a:xfrm>
                    <a:prstGeom prst="rect">
                      <a:avLst/>
                    </a:prstGeom>
                    <a:noFill/>
                    <a:ln>
                      <a:noFill/>
                    </a:ln>
                  </pic:spPr>
                </pic:pic>
              </a:graphicData>
            </a:graphic>
          </wp:inline>
        </w:drawing>
      </w:r>
    </w:p>
    <w:p w:rsidR="00B502AE" w:rsidRDefault="00B502AE" w:rsidP="00B502AE">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19-06-2015</w:t>
      </w:r>
    </w:p>
    <w:p w:rsidR="00722DBC" w:rsidRDefault="00722DBC" w:rsidP="00B502AE">
      <w:pPr>
        <w:tabs>
          <w:tab w:val="left" w:pos="8100"/>
        </w:tabs>
        <w:jc w:val="center"/>
        <w:rPr>
          <w:rFonts w:ascii="Arial" w:hAnsi="Arial" w:cs="Arial"/>
          <w:bCs/>
          <w:smallCaps/>
          <w:sz w:val="18"/>
          <w:szCs w:val="18"/>
          <w:lang w:val="fr-FR"/>
        </w:rPr>
      </w:pPr>
    </w:p>
    <w:p w:rsidR="00DC30C5" w:rsidRDefault="00DC30C5" w:rsidP="00B502AE">
      <w:pPr>
        <w:tabs>
          <w:tab w:val="left" w:pos="8100"/>
        </w:tabs>
        <w:jc w:val="center"/>
        <w:rPr>
          <w:rFonts w:ascii="Arial" w:hAnsi="Arial" w:cs="Arial"/>
          <w:bCs/>
          <w:smallCaps/>
          <w:sz w:val="18"/>
          <w:szCs w:val="18"/>
          <w:lang w:val="fr-FR"/>
        </w:rPr>
      </w:pPr>
    </w:p>
    <w:p w:rsidR="00722DBC" w:rsidRDefault="00722DBC" w:rsidP="00B502AE">
      <w:pPr>
        <w:tabs>
          <w:tab w:val="left" w:pos="8100"/>
        </w:tabs>
        <w:jc w:val="center"/>
        <w:rPr>
          <w:rFonts w:ascii="Arial" w:hAnsi="Arial" w:cs="Arial"/>
          <w:bCs/>
          <w:smallCaps/>
          <w:sz w:val="18"/>
          <w:szCs w:val="18"/>
          <w:lang w:val="fr-FR"/>
        </w:rPr>
      </w:pPr>
    </w:p>
    <w:p w:rsidR="00722DBC" w:rsidRPr="000E35B5" w:rsidRDefault="00722DBC" w:rsidP="00B502AE">
      <w:pPr>
        <w:tabs>
          <w:tab w:val="left" w:pos="8100"/>
        </w:tabs>
        <w:jc w:val="center"/>
        <w:rPr>
          <w:rFonts w:ascii="Arial" w:hAnsi="Arial" w:cs="Arial"/>
          <w:bCs/>
          <w:smallCaps/>
          <w:sz w:val="18"/>
          <w:szCs w:val="18"/>
          <w:lang w:val="fr-FR"/>
        </w:rPr>
      </w:pPr>
      <w:r>
        <w:rPr>
          <w:noProof/>
        </w:rPr>
        <w:lastRenderedPageBreak/>
        <w:drawing>
          <wp:inline distT="0" distB="0" distL="0" distR="0" wp14:anchorId="7EB9DF39" wp14:editId="3BB5776E">
            <wp:extent cx="4476750" cy="30480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76750" cy="3048000"/>
                    </a:xfrm>
                    <a:prstGeom prst="rect">
                      <a:avLst/>
                    </a:prstGeom>
                  </pic:spPr>
                </pic:pic>
              </a:graphicData>
            </a:graphic>
          </wp:inline>
        </w:drawing>
      </w:r>
    </w:p>
    <w:p w:rsidR="00722DBC" w:rsidRDefault="00722DBC" w:rsidP="00722DBC">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23-06-2015</w:t>
      </w:r>
    </w:p>
    <w:p w:rsidR="00B502AE" w:rsidRDefault="00B502AE" w:rsidP="004D7C98">
      <w:pPr>
        <w:tabs>
          <w:tab w:val="left" w:pos="8100"/>
        </w:tabs>
        <w:jc w:val="center"/>
        <w:rPr>
          <w:rFonts w:ascii="Arial" w:hAnsi="Arial" w:cs="Arial"/>
          <w:b/>
          <w:bCs/>
          <w:smallCaps/>
          <w:sz w:val="27"/>
          <w:szCs w:val="27"/>
          <w:lang w:val="fr-FR"/>
        </w:rPr>
      </w:pPr>
    </w:p>
    <w:p w:rsidR="00390844" w:rsidRDefault="00390844" w:rsidP="004D7C98">
      <w:pPr>
        <w:tabs>
          <w:tab w:val="left" w:pos="8100"/>
        </w:tabs>
        <w:jc w:val="center"/>
        <w:rPr>
          <w:rFonts w:ascii="Arial" w:hAnsi="Arial" w:cs="Arial"/>
          <w:b/>
          <w:bCs/>
          <w:smallCaps/>
          <w:sz w:val="27"/>
          <w:szCs w:val="27"/>
          <w:lang w:val="fr-FR"/>
        </w:rPr>
      </w:pPr>
      <w:r>
        <w:rPr>
          <w:noProof/>
        </w:rPr>
        <w:drawing>
          <wp:inline distT="0" distB="0" distL="0" distR="0" wp14:anchorId="2ADF72C7" wp14:editId="79C1158B">
            <wp:extent cx="3495675" cy="4072519"/>
            <wp:effectExtent l="0" t="0" r="0" b="444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5675" cy="4072519"/>
                    </a:xfrm>
                    <a:prstGeom prst="rect">
                      <a:avLst/>
                    </a:prstGeom>
                  </pic:spPr>
                </pic:pic>
              </a:graphicData>
            </a:graphic>
          </wp:inline>
        </w:drawing>
      </w:r>
    </w:p>
    <w:p w:rsidR="00390844" w:rsidRPr="00390844" w:rsidRDefault="00390844" w:rsidP="00390844">
      <w:pPr>
        <w:tabs>
          <w:tab w:val="left" w:pos="8100"/>
        </w:tabs>
        <w:jc w:val="center"/>
        <w:rPr>
          <w:rFonts w:ascii="Arial" w:hAnsi="Arial" w:cs="Arial"/>
          <w:b/>
          <w:bCs/>
          <w:smallCaps/>
          <w:sz w:val="18"/>
          <w:szCs w:val="18"/>
          <w:lang w:val="fr-FR"/>
        </w:rPr>
      </w:pPr>
      <w:r w:rsidRPr="00390844">
        <w:rPr>
          <w:rFonts w:ascii="Arial" w:hAnsi="Arial" w:cs="Arial"/>
          <w:b/>
          <w:color w:val="1F1600"/>
          <w:sz w:val="18"/>
          <w:szCs w:val="18"/>
          <w:lang w:val="fr-FR"/>
        </w:rPr>
        <w:t>L’Académie française sabre la réforme du collège</w:t>
      </w:r>
    </w:p>
    <w:p w:rsidR="00390844" w:rsidRDefault="00390844" w:rsidP="00390844">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23-06-2015</w:t>
      </w:r>
    </w:p>
    <w:p w:rsidR="00390844" w:rsidRDefault="00390844" w:rsidP="004D7C98">
      <w:pPr>
        <w:tabs>
          <w:tab w:val="left" w:pos="8100"/>
        </w:tabs>
        <w:jc w:val="center"/>
        <w:rPr>
          <w:rFonts w:ascii="Arial" w:hAnsi="Arial" w:cs="Arial"/>
          <w:b/>
          <w:bCs/>
          <w:smallCaps/>
          <w:sz w:val="27"/>
          <w:szCs w:val="27"/>
          <w:lang w:val="fr-FR"/>
        </w:rPr>
      </w:pPr>
    </w:p>
    <w:p w:rsidR="00390844" w:rsidRDefault="00390844" w:rsidP="004D7C98">
      <w:pPr>
        <w:tabs>
          <w:tab w:val="left" w:pos="8100"/>
        </w:tabs>
        <w:jc w:val="center"/>
        <w:rPr>
          <w:rFonts w:ascii="Arial" w:hAnsi="Arial" w:cs="Arial"/>
          <w:b/>
          <w:bCs/>
          <w:smallCaps/>
          <w:sz w:val="27"/>
          <w:szCs w:val="27"/>
          <w:lang w:val="fr-FR"/>
        </w:rPr>
      </w:pPr>
    </w:p>
    <w:p w:rsidR="00390844" w:rsidRDefault="00390844"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5930479C" wp14:editId="001517C7">
            <wp:extent cx="4524375" cy="3695700"/>
            <wp:effectExtent l="0" t="0" r="9525"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24375" cy="3695700"/>
                    </a:xfrm>
                    <a:prstGeom prst="rect">
                      <a:avLst/>
                    </a:prstGeom>
                  </pic:spPr>
                </pic:pic>
              </a:graphicData>
            </a:graphic>
          </wp:inline>
        </w:drawing>
      </w:r>
    </w:p>
    <w:p w:rsidR="00390844" w:rsidRDefault="00390844" w:rsidP="00390844">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23-06-2015</w:t>
      </w:r>
    </w:p>
    <w:p w:rsidR="00390844" w:rsidRDefault="00390844" w:rsidP="004D7C98">
      <w:pPr>
        <w:tabs>
          <w:tab w:val="left" w:pos="8100"/>
        </w:tabs>
        <w:jc w:val="center"/>
        <w:rPr>
          <w:rFonts w:ascii="Arial" w:hAnsi="Arial" w:cs="Arial"/>
          <w:b/>
          <w:bCs/>
          <w:smallCaps/>
          <w:sz w:val="27"/>
          <w:szCs w:val="27"/>
          <w:lang w:val="fr-FR"/>
        </w:rPr>
      </w:pPr>
    </w:p>
    <w:p w:rsidR="008370C1" w:rsidRPr="00AA709D" w:rsidRDefault="008370C1" w:rsidP="008370C1">
      <w:pPr>
        <w:jc w:val="center"/>
        <w:rPr>
          <w:rFonts w:ascii="Arial" w:hAnsi="Arial" w:cs="Arial"/>
          <w:sz w:val="20"/>
          <w:szCs w:val="20"/>
        </w:rPr>
      </w:pPr>
      <w:r w:rsidRPr="00AA709D">
        <w:rPr>
          <w:rFonts w:ascii="Arial" w:hAnsi="Arial" w:cs="Arial"/>
          <w:noProof/>
          <w:sz w:val="20"/>
          <w:szCs w:val="20"/>
        </w:rPr>
        <w:drawing>
          <wp:inline distT="0" distB="0" distL="0" distR="0" wp14:anchorId="1E0814C6" wp14:editId="3711ACC6">
            <wp:extent cx="2990850" cy="3971925"/>
            <wp:effectExtent l="0" t="0" r="0" b="9525"/>
            <wp:docPr id="64" name="Grafik 64" descr="http://images.izneo.com/page/9782203046337/31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izneo.com/page/9782203046337/314/1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3971925"/>
                    </a:xfrm>
                    <a:prstGeom prst="rect">
                      <a:avLst/>
                    </a:prstGeom>
                    <a:noFill/>
                    <a:ln>
                      <a:noFill/>
                    </a:ln>
                  </pic:spPr>
                </pic:pic>
              </a:graphicData>
            </a:graphic>
          </wp:inline>
        </w:drawing>
      </w:r>
    </w:p>
    <w:p w:rsidR="008370C1" w:rsidRPr="00735754" w:rsidRDefault="00CA1C58" w:rsidP="008370C1">
      <w:pPr>
        <w:spacing w:before="100" w:beforeAutospacing="1" w:after="100" w:afterAutospacing="1"/>
        <w:jc w:val="center"/>
        <w:rPr>
          <w:rFonts w:ascii="Arial" w:hAnsi="Arial" w:cs="Arial"/>
          <w:sz w:val="18"/>
          <w:szCs w:val="18"/>
          <w:lang w:val="fr-FR"/>
        </w:rPr>
      </w:pPr>
      <w:hyperlink r:id="rId24" w:history="1">
        <w:r w:rsidR="008370C1" w:rsidRPr="00735754">
          <w:rPr>
            <w:rStyle w:val="Hyperlink"/>
            <w:rFonts w:ascii="Arial" w:hAnsi="Arial" w:cs="Arial"/>
            <w:sz w:val="18"/>
            <w:szCs w:val="18"/>
            <w:lang w:val="fr-FR"/>
          </w:rPr>
          <w:t>http://www.izneo.com/casterman-bd-napoleon-bonaparte-S2005587</w:t>
        </w:r>
      </w:hyperlink>
      <w:r w:rsidR="008370C1" w:rsidRPr="00735754">
        <w:rPr>
          <w:rFonts w:ascii="Arial" w:hAnsi="Arial" w:cs="Arial"/>
          <w:sz w:val="18"/>
          <w:szCs w:val="18"/>
          <w:lang w:val="fr-FR"/>
        </w:rPr>
        <w:br/>
      </w:r>
      <w:r w:rsidR="008370C1" w:rsidRPr="00AA709D">
        <w:rPr>
          <w:rFonts w:ascii="Arial" w:hAnsi="Arial" w:cs="Arial"/>
          <w:sz w:val="18"/>
          <w:szCs w:val="18"/>
          <w:lang w:val="fr-FR"/>
        </w:rPr>
        <w:t>15 aout 1811. Alexandre, tsar de toutes les Russies, masse ses armées menaçantes aux frontières de la P</w:t>
      </w:r>
      <w:r w:rsidR="008370C1" w:rsidRPr="00AA709D">
        <w:rPr>
          <w:rFonts w:ascii="Arial" w:hAnsi="Arial" w:cs="Arial"/>
          <w:sz w:val="18"/>
          <w:szCs w:val="18"/>
          <w:lang w:val="fr-FR"/>
        </w:rPr>
        <w:t>o</w:t>
      </w:r>
      <w:r w:rsidR="008370C1" w:rsidRPr="00AA709D">
        <w:rPr>
          <w:rFonts w:ascii="Arial" w:hAnsi="Arial" w:cs="Arial"/>
          <w:sz w:val="18"/>
          <w:szCs w:val="18"/>
          <w:lang w:val="fr-FR"/>
        </w:rPr>
        <w:t xml:space="preserve">logne. Napoléon prend l'initiative et la campagne de Russie commence. Malgré ses victoires, la Grande armée est forcée par le froid de faire retraite... C'est la Bérézina... Puis très vite la campagne de France où se succèdent les trahisons. Napoléon abdique et part pour l'île d'Elbe. Rapidement les Bourbons de France se font tellement détester que le retour de l'Empereur est un triomphe. Hélas, l'Angleterre, la Prusse et l'Autriche ne l'acceptent </w:t>
      </w:r>
      <w:r w:rsidR="008370C1" w:rsidRPr="00AA709D">
        <w:rPr>
          <w:rFonts w:ascii="Arial" w:hAnsi="Arial" w:cs="Arial"/>
          <w:sz w:val="18"/>
          <w:szCs w:val="18"/>
          <w:lang w:val="fr-FR"/>
        </w:rPr>
        <w:lastRenderedPageBreak/>
        <w:t>pas, des milliers d'hommes s'approchent des frontières de la France par la Belgique : Waterloo ! Sur l'île de Sainte Hélène où le "général Bonaparte" est envoyé, qui versera le poison mortel dans le verre de l'exilé ?</w:t>
      </w:r>
    </w:p>
    <w:p w:rsidR="008370C1" w:rsidRDefault="008370C1" w:rsidP="004D7C98">
      <w:pPr>
        <w:tabs>
          <w:tab w:val="left" w:pos="8100"/>
        </w:tabs>
        <w:jc w:val="center"/>
        <w:rPr>
          <w:rFonts w:ascii="Arial" w:hAnsi="Arial" w:cs="Arial"/>
          <w:b/>
          <w:bCs/>
          <w:smallCaps/>
          <w:sz w:val="27"/>
          <w:szCs w:val="27"/>
          <w:lang w:val="fr-FR"/>
        </w:rPr>
      </w:pPr>
    </w:p>
    <w:p w:rsidR="000E35B5" w:rsidRDefault="000E35B5" w:rsidP="004D7C98">
      <w:pPr>
        <w:tabs>
          <w:tab w:val="left" w:pos="8100"/>
        </w:tabs>
        <w:jc w:val="center"/>
        <w:rPr>
          <w:rFonts w:ascii="Arial" w:hAnsi="Arial" w:cs="Arial"/>
          <w:b/>
          <w:bCs/>
          <w:smallCaps/>
          <w:sz w:val="27"/>
          <w:szCs w:val="27"/>
          <w:lang w:val="fr-FR"/>
        </w:rPr>
      </w:pPr>
    </w:p>
    <w:p w:rsidR="000E35B5" w:rsidRDefault="000E35B5"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333750" cy="2857500"/>
            <wp:effectExtent l="0" t="0" r="0" b="0"/>
            <wp:docPr id="44" name="Grafik 44" descr="D:\Eigene Bilder\#Bilder-Download\illustration_37531_1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7531_186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857500"/>
                    </a:xfrm>
                    <a:prstGeom prst="rect">
                      <a:avLst/>
                    </a:prstGeom>
                    <a:noFill/>
                    <a:ln>
                      <a:noFill/>
                    </a:ln>
                  </pic:spPr>
                </pic:pic>
              </a:graphicData>
            </a:graphic>
          </wp:inline>
        </w:drawing>
      </w:r>
    </w:p>
    <w:p w:rsidR="000E35B5" w:rsidRDefault="000E35B5" w:rsidP="004D7C98">
      <w:pPr>
        <w:tabs>
          <w:tab w:val="left" w:pos="8100"/>
        </w:tabs>
        <w:jc w:val="center"/>
        <w:rPr>
          <w:rFonts w:ascii="Arial" w:hAnsi="Arial" w:cs="Arial"/>
          <w:bCs/>
          <w:smallCaps/>
          <w:sz w:val="18"/>
          <w:szCs w:val="18"/>
          <w:lang w:val="fr-FR"/>
        </w:rPr>
      </w:pPr>
      <w:r w:rsidRPr="000E35B5">
        <w:rPr>
          <w:rFonts w:ascii="Arial" w:hAnsi="Arial" w:cs="Arial"/>
          <w:bCs/>
          <w:smallCaps/>
          <w:sz w:val="18"/>
          <w:szCs w:val="18"/>
          <w:lang w:val="fr-FR"/>
        </w:rPr>
        <w:t>Télérama, 15-6-2015</w:t>
      </w:r>
    </w:p>
    <w:p w:rsidR="00D637C5" w:rsidRDefault="00D637C5" w:rsidP="004D7C98">
      <w:pPr>
        <w:tabs>
          <w:tab w:val="left" w:pos="8100"/>
        </w:tabs>
        <w:jc w:val="center"/>
        <w:rPr>
          <w:rFonts w:ascii="Arial" w:hAnsi="Arial" w:cs="Arial"/>
          <w:bCs/>
          <w:smallCaps/>
          <w:sz w:val="18"/>
          <w:szCs w:val="18"/>
          <w:lang w:val="fr-FR"/>
        </w:rPr>
      </w:pPr>
    </w:p>
    <w:p w:rsidR="00D637C5" w:rsidRDefault="00D637C5" w:rsidP="004D7C98">
      <w:pPr>
        <w:tabs>
          <w:tab w:val="left" w:pos="8100"/>
        </w:tabs>
        <w:jc w:val="center"/>
        <w:rPr>
          <w:rFonts w:ascii="Arial" w:hAnsi="Arial" w:cs="Arial"/>
          <w:bCs/>
          <w:smallCaps/>
          <w:sz w:val="18"/>
          <w:szCs w:val="18"/>
          <w:lang w:val="fr-FR"/>
        </w:rPr>
      </w:pPr>
    </w:p>
    <w:p w:rsidR="00D637C5" w:rsidRDefault="00D637C5" w:rsidP="004D7C98">
      <w:pPr>
        <w:tabs>
          <w:tab w:val="left" w:pos="8100"/>
        </w:tabs>
        <w:jc w:val="center"/>
        <w:rPr>
          <w:rFonts w:ascii="Arial" w:hAnsi="Arial" w:cs="Arial"/>
          <w:bCs/>
          <w:smallCaps/>
          <w:sz w:val="18"/>
          <w:szCs w:val="18"/>
          <w:lang w:val="fr-FR"/>
        </w:rPr>
      </w:pPr>
    </w:p>
    <w:p w:rsidR="00D637C5" w:rsidRDefault="00D637C5"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00375" cy="3238500"/>
            <wp:effectExtent l="0" t="0" r="9525" b="0"/>
            <wp:docPr id="61" name="Grafik 61" descr="D:\Eigene Bilder\#Bilder-Download\h_11_ill_4654720_gorce_1606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654720_gorce_16062015.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D637C5" w:rsidRPr="000E35B5" w:rsidRDefault="00D637C5"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17-06-2015</w:t>
      </w:r>
    </w:p>
    <w:p w:rsidR="000E35B5" w:rsidRDefault="000E35B5" w:rsidP="004D7C98">
      <w:pPr>
        <w:tabs>
          <w:tab w:val="left" w:pos="8100"/>
        </w:tabs>
        <w:jc w:val="center"/>
        <w:rPr>
          <w:rFonts w:ascii="Arial" w:hAnsi="Arial" w:cs="Arial"/>
          <w:b/>
          <w:bCs/>
          <w:smallCaps/>
          <w:sz w:val="27"/>
          <w:szCs w:val="27"/>
          <w:lang w:val="fr-FR"/>
        </w:rPr>
      </w:pPr>
    </w:p>
    <w:p w:rsidR="00192EC9" w:rsidRDefault="00192EC9" w:rsidP="004D7C98">
      <w:pPr>
        <w:tabs>
          <w:tab w:val="left" w:pos="8100"/>
        </w:tabs>
        <w:jc w:val="center"/>
        <w:rPr>
          <w:rFonts w:ascii="Arial" w:hAnsi="Arial" w:cs="Arial"/>
          <w:b/>
          <w:bCs/>
          <w:smallCaps/>
          <w:sz w:val="27"/>
          <w:szCs w:val="27"/>
          <w:lang w:val="fr-FR"/>
        </w:rPr>
      </w:pPr>
    </w:p>
    <w:p w:rsidR="002518A9" w:rsidRDefault="00655C44"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lastRenderedPageBreak/>
        <w:drawing>
          <wp:inline distT="0" distB="0" distL="0" distR="0">
            <wp:extent cx="3000375" cy="3238500"/>
            <wp:effectExtent l="0" t="0" r="9525" b="0"/>
            <wp:docPr id="62" name="Grafik 62" descr="D:\Eigene Bilder\#Bilder-Download\h_11_ill_4656491_gorce1806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656491_gorce1806201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655C44" w:rsidRDefault="00655C44" w:rsidP="004D7C98">
      <w:pPr>
        <w:tabs>
          <w:tab w:val="left" w:pos="8100"/>
        </w:tabs>
        <w:jc w:val="center"/>
        <w:rPr>
          <w:rFonts w:ascii="Arial" w:hAnsi="Arial" w:cs="Arial"/>
          <w:bCs/>
          <w:smallCaps/>
          <w:sz w:val="20"/>
          <w:szCs w:val="20"/>
          <w:lang w:val="fr-FR"/>
        </w:rPr>
      </w:pPr>
      <w:r w:rsidRPr="00655C44">
        <w:rPr>
          <w:rFonts w:ascii="Arial" w:hAnsi="Arial" w:cs="Arial"/>
          <w:bCs/>
          <w:smallCaps/>
          <w:sz w:val="20"/>
          <w:szCs w:val="20"/>
          <w:lang w:val="fr-FR"/>
        </w:rPr>
        <w:t>Le Monde, 18-06-2015</w:t>
      </w:r>
    </w:p>
    <w:p w:rsidR="00655C44" w:rsidRDefault="00655C44" w:rsidP="004D7C98">
      <w:pPr>
        <w:tabs>
          <w:tab w:val="left" w:pos="8100"/>
        </w:tabs>
        <w:jc w:val="center"/>
        <w:rPr>
          <w:rFonts w:ascii="Arial" w:hAnsi="Arial" w:cs="Arial"/>
          <w:bCs/>
          <w:smallCaps/>
          <w:sz w:val="20"/>
          <w:szCs w:val="20"/>
          <w:lang w:val="fr-FR"/>
        </w:rPr>
      </w:pPr>
    </w:p>
    <w:p w:rsidR="00655C44" w:rsidRPr="00655C44" w:rsidRDefault="00655C44" w:rsidP="004D7C98">
      <w:pPr>
        <w:tabs>
          <w:tab w:val="left" w:pos="8100"/>
        </w:tabs>
        <w:jc w:val="center"/>
        <w:rPr>
          <w:rFonts w:ascii="Arial" w:hAnsi="Arial" w:cs="Arial"/>
          <w:bCs/>
          <w:smallCaps/>
          <w:sz w:val="20"/>
          <w:szCs w:val="20"/>
          <w:lang w:val="fr-FR"/>
        </w:rPr>
      </w:pPr>
    </w:p>
    <w:p w:rsidR="00655C44" w:rsidRDefault="00655C44" w:rsidP="004D7C98">
      <w:pPr>
        <w:tabs>
          <w:tab w:val="left" w:pos="8100"/>
        </w:tabs>
        <w:jc w:val="center"/>
        <w:rPr>
          <w:rFonts w:ascii="Arial" w:hAnsi="Arial" w:cs="Arial"/>
          <w:b/>
          <w:bCs/>
          <w:smallCaps/>
          <w:sz w:val="27"/>
          <w:szCs w:val="27"/>
          <w:lang w:val="fr-FR"/>
        </w:rPr>
      </w:pPr>
    </w:p>
    <w:p w:rsidR="002F14C1" w:rsidRDefault="00580706" w:rsidP="004D7C98">
      <w:pPr>
        <w:tabs>
          <w:tab w:val="left" w:pos="8100"/>
        </w:tabs>
        <w:jc w:val="center"/>
        <w:rPr>
          <w:rFonts w:ascii="Arial" w:hAnsi="Arial" w:cs="Arial"/>
          <w:b/>
          <w:bCs/>
          <w:smallCaps/>
          <w:sz w:val="27"/>
          <w:szCs w:val="27"/>
          <w:lang w:val="fr-FR"/>
        </w:rPr>
      </w:pPr>
      <w:r>
        <w:rPr>
          <w:noProof/>
        </w:rPr>
        <w:drawing>
          <wp:inline distT="0" distB="0" distL="0" distR="0" wp14:anchorId="1B04A318" wp14:editId="1BB301CB">
            <wp:extent cx="3283798" cy="2667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89300" cy="2671468"/>
                    </a:xfrm>
                    <a:prstGeom prst="rect">
                      <a:avLst/>
                    </a:prstGeom>
                  </pic:spPr>
                </pic:pic>
              </a:graphicData>
            </a:graphic>
          </wp:inline>
        </w:drawing>
      </w:r>
    </w:p>
    <w:p w:rsidR="00580706" w:rsidRDefault="00580706" w:rsidP="00580706">
      <w:pPr>
        <w:tabs>
          <w:tab w:val="left" w:pos="8100"/>
        </w:tabs>
        <w:jc w:val="center"/>
        <w:rPr>
          <w:rFonts w:ascii="Arial" w:hAnsi="Arial" w:cs="Arial"/>
          <w:bCs/>
          <w:sz w:val="20"/>
          <w:szCs w:val="20"/>
          <w:lang w:val="fr-FR"/>
        </w:rPr>
      </w:pPr>
      <w:r>
        <w:rPr>
          <w:rFonts w:ascii="Arial" w:hAnsi="Arial" w:cs="Arial"/>
          <w:bCs/>
          <w:sz w:val="20"/>
          <w:szCs w:val="20"/>
          <w:lang w:val="fr-FR"/>
        </w:rPr>
        <w:t>Le Monde, 6-6-2015</w:t>
      </w:r>
    </w:p>
    <w:p w:rsidR="00580706" w:rsidRDefault="00580706" w:rsidP="004D7C98">
      <w:pPr>
        <w:tabs>
          <w:tab w:val="left" w:pos="8100"/>
        </w:tabs>
        <w:jc w:val="center"/>
        <w:rPr>
          <w:rFonts w:ascii="Arial" w:hAnsi="Arial" w:cs="Arial"/>
          <w:b/>
          <w:bCs/>
          <w:smallCaps/>
          <w:sz w:val="27"/>
          <w:szCs w:val="27"/>
          <w:lang w:val="fr-FR"/>
        </w:rPr>
      </w:pPr>
    </w:p>
    <w:p w:rsidR="00580706" w:rsidRDefault="00580706" w:rsidP="004D7C98">
      <w:pPr>
        <w:tabs>
          <w:tab w:val="left" w:pos="8100"/>
        </w:tabs>
        <w:jc w:val="center"/>
        <w:rPr>
          <w:rFonts w:ascii="Arial" w:hAnsi="Arial" w:cs="Arial"/>
          <w:b/>
          <w:bCs/>
          <w:smallCaps/>
          <w:sz w:val="27"/>
          <w:szCs w:val="27"/>
          <w:lang w:val="fr-FR"/>
        </w:rPr>
      </w:pPr>
    </w:p>
    <w:p w:rsidR="00D46A8C" w:rsidRDefault="00D46A8C" w:rsidP="004D7C98">
      <w:pPr>
        <w:tabs>
          <w:tab w:val="left" w:pos="8100"/>
        </w:tabs>
        <w:jc w:val="center"/>
        <w:rPr>
          <w:rFonts w:ascii="Arial" w:hAnsi="Arial" w:cs="Arial"/>
          <w:b/>
          <w:bCs/>
          <w:smallCaps/>
          <w:sz w:val="27"/>
          <w:szCs w:val="27"/>
          <w:lang w:val="fr-FR"/>
        </w:rPr>
      </w:pPr>
      <w:r>
        <w:rPr>
          <w:noProof/>
        </w:rPr>
        <w:lastRenderedPageBreak/>
        <w:drawing>
          <wp:inline distT="0" distB="0" distL="0" distR="0">
            <wp:extent cx="5760720" cy="3429429"/>
            <wp:effectExtent l="0" t="0" r="0" b="0"/>
            <wp:docPr id="43" name="Grafik 43" descr="http://static.franceculture.fr/sites/default/files/imagecache/ressource_full/2015/05/22/5040549/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franceculture.fr/sites/default/files/imagecache/ressource_full/2015/05/22/5040549/spli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429429"/>
                    </a:xfrm>
                    <a:prstGeom prst="rect">
                      <a:avLst/>
                    </a:prstGeom>
                    <a:noFill/>
                    <a:ln>
                      <a:noFill/>
                    </a:ln>
                  </pic:spPr>
                </pic:pic>
              </a:graphicData>
            </a:graphic>
          </wp:inline>
        </w:drawing>
      </w:r>
    </w:p>
    <w:p w:rsidR="00D46A8C" w:rsidRDefault="00CA1C58" w:rsidP="004D7C98">
      <w:pPr>
        <w:tabs>
          <w:tab w:val="left" w:pos="8100"/>
        </w:tabs>
        <w:jc w:val="center"/>
        <w:rPr>
          <w:rStyle w:val="Hyperlink"/>
          <w:rFonts w:ascii="Arial" w:hAnsi="Arial" w:cs="Arial"/>
          <w:bCs/>
          <w:sz w:val="20"/>
          <w:szCs w:val="20"/>
          <w:lang w:val="fr-FR"/>
        </w:rPr>
      </w:pPr>
      <w:hyperlink r:id="rId30" w:anchor="xtor=EPR-32280591" w:history="1">
        <w:r w:rsidR="00D46A8C" w:rsidRPr="00D46A8C">
          <w:rPr>
            <w:rStyle w:val="Hyperlink"/>
            <w:rFonts w:ascii="Arial" w:hAnsi="Arial" w:cs="Arial"/>
            <w:bCs/>
            <w:sz w:val="20"/>
            <w:szCs w:val="20"/>
            <w:lang w:val="fr-FR"/>
          </w:rPr>
          <w:t>http://www.franceculture.fr/2015-05-21-revisez-le-bac-avec-france-culture#xtor=EPR-32280591</w:t>
        </w:r>
      </w:hyperlink>
    </w:p>
    <w:p w:rsidR="00F94B88" w:rsidRDefault="00F94B88" w:rsidP="004D7C98">
      <w:pPr>
        <w:tabs>
          <w:tab w:val="left" w:pos="8100"/>
        </w:tabs>
        <w:jc w:val="center"/>
        <w:rPr>
          <w:rStyle w:val="Hyperlink"/>
          <w:rFonts w:ascii="Arial" w:hAnsi="Arial" w:cs="Arial"/>
          <w:bCs/>
          <w:sz w:val="20"/>
          <w:szCs w:val="20"/>
          <w:lang w:val="fr-FR"/>
        </w:rPr>
      </w:pPr>
    </w:p>
    <w:p w:rsidR="00F94B88" w:rsidRDefault="00F94B88" w:rsidP="004D7C98">
      <w:pPr>
        <w:tabs>
          <w:tab w:val="left" w:pos="8100"/>
        </w:tabs>
        <w:jc w:val="center"/>
        <w:rPr>
          <w:rStyle w:val="Hyperlink"/>
          <w:rFonts w:ascii="Arial" w:hAnsi="Arial" w:cs="Arial"/>
          <w:bCs/>
          <w:sz w:val="20"/>
          <w:szCs w:val="20"/>
          <w:lang w:val="fr-FR"/>
        </w:rPr>
      </w:pPr>
    </w:p>
    <w:p w:rsidR="00F94B88" w:rsidRDefault="00F94B88" w:rsidP="004D7C98">
      <w:pPr>
        <w:tabs>
          <w:tab w:val="left" w:pos="8100"/>
        </w:tabs>
        <w:jc w:val="center"/>
        <w:rPr>
          <w:rStyle w:val="Hyperlink"/>
          <w:rFonts w:ascii="Arial" w:hAnsi="Arial" w:cs="Arial"/>
          <w:bCs/>
          <w:sz w:val="20"/>
          <w:szCs w:val="20"/>
          <w:lang w:val="fr-FR"/>
        </w:rPr>
      </w:pPr>
    </w:p>
    <w:p w:rsidR="00F94B88" w:rsidRDefault="00F94B88" w:rsidP="004D7C98">
      <w:pPr>
        <w:tabs>
          <w:tab w:val="left" w:pos="8100"/>
        </w:tabs>
        <w:jc w:val="center"/>
        <w:rPr>
          <w:rFonts w:ascii="Arial" w:hAnsi="Arial" w:cs="Arial"/>
          <w:bCs/>
          <w:sz w:val="20"/>
          <w:szCs w:val="20"/>
          <w:lang w:val="fr-FR"/>
        </w:rPr>
      </w:pPr>
      <w:r>
        <w:rPr>
          <w:noProof/>
        </w:rPr>
        <w:drawing>
          <wp:inline distT="0" distB="0" distL="0" distR="0" wp14:anchorId="32394884" wp14:editId="205226C2">
            <wp:extent cx="5760720" cy="4326971"/>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4326971"/>
                    </a:xfrm>
                    <a:prstGeom prst="rect">
                      <a:avLst/>
                    </a:prstGeom>
                  </pic:spPr>
                </pic:pic>
              </a:graphicData>
            </a:graphic>
          </wp:inline>
        </w:drawing>
      </w:r>
    </w:p>
    <w:p w:rsidR="00F94B88" w:rsidRDefault="00F94B88" w:rsidP="004D7C98">
      <w:pPr>
        <w:tabs>
          <w:tab w:val="left" w:pos="8100"/>
        </w:tabs>
        <w:jc w:val="center"/>
        <w:rPr>
          <w:rFonts w:ascii="Arial" w:hAnsi="Arial" w:cs="Arial"/>
          <w:bCs/>
          <w:sz w:val="20"/>
          <w:szCs w:val="20"/>
          <w:lang w:val="fr-FR"/>
        </w:rPr>
      </w:pPr>
      <w:r>
        <w:rPr>
          <w:rFonts w:ascii="Arial" w:hAnsi="Arial" w:cs="Arial"/>
          <w:bCs/>
          <w:sz w:val="20"/>
          <w:szCs w:val="20"/>
          <w:lang w:val="fr-FR"/>
        </w:rPr>
        <w:t>Le Monde, 15-6-2015</w:t>
      </w:r>
    </w:p>
    <w:p w:rsidR="00FE55FF" w:rsidRDefault="00FE55FF" w:rsidP="004D7C98">
      <w:pPr>
        <w:tabs>
          <w:tab w:val="left" w:pos="8100"/>
        </w:tabs>
        <w:jc w:val="center"/>
        <w:rPr>
          <w:rFonts w:ascii="Arial" w:hAnsi="Arial" w:cs="Arial"/>
          <w:bCs/>
          <w:sz w:val="20"/>
          <w:szCs w:val="20"/>
          <w:lang w:val="fr-FR"/>
        </w:rPr>
      </w:pPr>
    </w:p>
    <w:p w:rsidR="00D637C5" w:rsidRDefault="00D637C5" w:rsidP="004D7C98">
      <w:pPr>
        <w:tabs>
          <w:tab w:val="left" w:pos="8100"/>
        </w:tabs>
        <w:jc w:val="center"/>
        <w:rPr>
          <w:rFonts w:ascii="Arial" w:hAnsi="Arial" w:cs="Arial"/>
          <w:bCs/>
          <w:sz w:val="20"/>
          <w:szCs w:val="20"/>
          <w:lang w:val="fr-FR"/>
        </w:rPr>
      </w:pPr>
    </w:p>
    <w:p w:rsidR="00FE55FF" w:rsidRDefault="00FE55FF" w:rsidP="004D7C98">
      <w:pPr>
        <w:tabs>
          <w:tab w:val="left" w:pos="8100"/>
        </w:tabs>
        <w:jc w:val="center"/>
        <w:rPr>
          <w:rFonts w:ascii="Arial" w:hAnsi="Arial" w:cs="Arial"/>
          <w:bCs/>
          <w:sz w:val="20"/>
          <w:szCs w:val="20"/>
          <w:lang w:val="fr-FR"/>
        </w:rPr>
      </w:pPr>
      <w:r>
        <w:rPr>
          <w:noProof/>
        </w:rPr>
        <w:lastRenderedPageBreak/>
        <w:drawing>
          <wp:inline distT="0" distB="0" distL="0" distR="0" wp14:anchorId="5DFBF58B" wp14:editId="6EB6D714">
            <wp:extent cx="4891147" cy="3382098"/>
            <wp:effectExtent l="0" t="0" r="5080" b="889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93524" cy="3383742"/>
                    </a:xfrm>
                    <a:prstGeom prst="rect">
                      <a:avLst/>
                    </a:prstGeom>
                  </pic:spPr>
                </pic:pic>
              </a:graphicData>
            </a:graphic>
          </wp:inline>
        </w:drawing>
      </w:r>
    </w:p>
    <w:p w:rsidR="00FE55FF" w:rsidRPr="00D46A8C" w:rsidRDefault="00FE55FF" w:rsidP="004D7C98">
      <w:pPr>
        <w:tabs>
          <w:tab w:val="left" w:pos="8100"/>
        </w:tabs>
        <w:jc w:val="center"/>
        <w:rPr>
          <w:rFonts w:ascii="Arial" w:hAnsi="Arial" w:cs="Arial"/>
          <w:bCs/>
          <w:sz w:val="20"/>
          <w:szCs w:val="20"/>
          <w:lang w:val="fr-FR"/>
        </w:rPr>
      </w:pPr>
      <w:r>
        <w:rPr>
          <w:rFonts w:ascii="Arial" w:hAnsi="Arial" w:cs="Arial"/>
          <w:bCs/>
          <w:sz w:val="20"/>
          <w:szCs w:val="20"/>
          <w:lang w:val="fr-FR"/>
        </w:rPr>
        <w:t>Le Monde, 13-6-2015</w:t>
      </w:r>
    </w:p>
    <w:p w:rsidR="00D46A8C" w:rsidRDefault="00D46A8C" w:rsidP="004D7C98">
      <w:pPr>
        <w:tabs>
          <w:tab w:val="left" w:pos="8100"/>
        </w:tabs>
        <w:jc w:val="center"/>
        <w:rPr>
          <w:rFonts w:ascii="Arial" w:hAnsi="Arial" w:cs="Arial"/>
          <w:b/>
          <w:bCs/>
          <w:smallCaps/>
          <w:sz w:val="27"/>
          <w:szCs w:val="27"/>
          <w:lang w:val="fr-FR"/>
        </w:rPr>
      </w:pPr>
    </w:p>
    <w:p w:rsidR="002518A9" w:rsidRDefault="002518A9"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933700" cy="4356894"/>
            <wp:effectExtent l="0" t="0" r="0" b="5715"/>
            <wp:docPr id="42" name="Grafik 42" descr="D:\Eigene Bilder\#Bilder-Download\illustration_37518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7518_186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4356894"/>
                    </a:xfrm>
                    <a:prstGeom prst="rect">
                      <a:avLst/>
                    </a:prstGeom>
                    <a:noFill/>
                    <a:ln>
                      <a:noFill/>
                    </a:ln>
                  </pic:spPr>
                </pic:pic>
              </a:graphicData>
            </a:graphic>
          </wp:inline>
        </w:drawing>
      </w:r>
    </w:p>
    <w:p w:rsidR="002518A9" w:rsidRPr="002518A9" w:rsidRDefault="002518A9" w:rsidP="004D7C98">
      <w:pPr>
        <w:tabs>
          <w:tab w:val="left" w:pos="8100"/>
        </w:tabs>
        <w:jc w:val="center"/>
        <w:rPr>
          <w:rFonts w:ascii="Arial" w:hAnsi="Arial" w:cs="Arial"/>
          <w:bCs/>
          <w:smallCaps/>
          <w:sz w:val="20"/>
          <w:szCs w:val="20"/>
          <w:lang w:val="fr-FR"/>
        </w:rPr>
      </w:pPr>
      <w:r w:rsidRPr="002518A9">
        <w:rPr>
          <w:rFonts w:ascii="Arial" w:hAnsi="Arial" w:cs="Arial"/>
          <w:bCs/>
          <w:smallCaps/>
          <w:sz w:val="20"/>
          <w:szCs w:val="20"/>
          <w:lang w:val="fr-FR"/>
        </w:rPr>
        <w:t>Télérama, 11-6-2015</w:t>
      </w:r>
    </w:p>
    <w:p w:rsidR="002518A9" w:rsidRDefault="002518A9" w:rsidP="004D7C98">
      <w:pPr>
        <w:tabs>
          <w:tab w:val="left" w:pos="8100"/>
        </w:tabs>
        <w:jc w:val="center"/>
        <w:rPr>
          <w:rFonts w:ascii="Arial" w:hAnsi="Arial" w:cs="Arial"/>
          <w:b/>
          <w:bCs/>
          <w:smallCaps/>
          <w:sz w:val="27"/>
          <w:szCs w:val="27"/>
          <w:lang w:val="fr-FR"/>
        </w:rPr>
      </w:pPr>
    </w:p>
    <w:p w:rsidR="00580706" w:rsidRDefault="00580706" w:rsidP="004D7C98">
      <w:pPr>
        <w:tabs>
          <w:tab w:val="left" w:pos="8100"/>
        </w:tabs>
        <w:jc w:val="center"/>
        <w:rPr>
          <w:rFonts w:ascii="Arial" w:hAnsi="Arial" w:cs="Arial"/>
          <w:b/>
          <w:bCs/>
          <w:smallCaps/>
          <w:sz w:val="27"/>
          <w:szCs w:val="27"/>
          <w:lang w:val="fr-FR"/>
        </w:rPr>
      </w:pPr>
    </w:p>
    <w:p w:rsidR="00002179" w:rsidRDefault="00002179"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4BBB8786" wp14:editId="7E2A82A7">
            <wp:extent cx="3407508" cy="2943225"/>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07508" cy="2943225"/>
                    </a:xfrm>
                    <a:prstGeom prst="rect">
                      <a:avLst/>
                    </a:prstGeom>
                  </pic:spPr>
                </pic:pic>
              </a:graphicData>
            </a:graphic>
          </wp:inline>
        </w:drawing>
      </w:r>
    </w:p>
    <w:p w:rsidR="00002179" w:rsidRDefault="00002179" w:rsidP="00002179">
      <w:pPr>
        <w:tabs>
          <w:tab w:val="left" w:pos="8100"/>
        </w:tabs>
        <w:jc w:val="center"/>
        <w:rPr>
          <w:rFonts w:ascii="Arial" w:hAnsi="Arial" w:cs="Arial"/>
          <w:bCs/>
          <w:sz w:val="20"/>
          <w:szCs w:val="20"/>
          <w:lang w:val="fr-FR"/>
        </w:rPr>
      </w:pPr>
      <w:r>
        <w:rPr>
          <w:rFonts w:ascii="Arial" w:hAnsi="Arial" w:cs="Arial"/>
          <w:bCs/>
          <w:sz w:val="20"/>
          <w:szCs w:val="20"/>
          <w:lang w:val="fr-FR"/>
        </w:rPr>
        <w:t>Le Monde, 5-6-2015</w:t>
      </w:r>
    </w:p>
    <w:p w:rsidR="00447D55" w:rsidRDefault="00447D55" w:rsidP="00002179">
      <w:pPr>
        <w:tabs>
          <w:tab w:val="left" w:pos="8100"/>
        </w:tabs>
        <w:jc w:val="center"/>
        <w:rPr>
          <w:rFonts w:ascii="Arial" w:hAnsi="Arial" w:cs="Arial"/>
          <w:bCs/>
          <w:sz w:val="20"/>
          <w:szCs w:val="20"/>
          <w:lang w:val="fr-FR"/>
        </w:rPr>
      </w:pPr>
    </w:p>
    <w:p w:rsidR="00447D55" w:rsidRDefault="00447D55" w:rsidP="00002179">
      <w:pPr>
        <w:tabs>
          <w:tab w:val="left" w:pos="8100"/>
        </w:tabs>
        <w:jc w:val="center"/>
        <w:rPr>
          <w:rFonts w:ascii="Arial" w:hAnsi="Arial" w:cs="Arial"/>
          <w:bCs/>
          <w:sz w:val="20"/>
          <w:szCs w:val="20"/>
          <w:lang w:val="fr-FR"/>
        </w:rPr>
      </w:pPr>
      <w:r>
        <w:rPr>
          <w:noProof/>
        </w:rPr>
        <w:drawing>
          <wp:inline distT="0" distB="0" distL="0" distR="0" wp14:anchorId="0C2DF853" wp14:editId="3555306C">
            <wp:extent cx="2283691" cy="2457450"/>
            <wp:effectExtent l="0" t="0" r="254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83691" cy="2457450"/>
                    </a:xfrm>
                    <a:prstGeom prst="rect">
                      <a:avLst/>
                    </a:prstGeom>
                  </pic:spPr>
                </pic:pic>
              </a:graphicData>
            </a:graphic>
          </wp:inline>
        </w:drawing>
      </w:r>
    </w:p>
    <w:p w:rsidR="00447D55" w:rsidRDefault="00447D55" w:rsidP="00447D55">
      <w:pPr>
        <w:tabs>
          <w:tab w:val="left" w:pos="8100"/>
        </w:tabs>
        <w:jc w:val="center"/>
        <w:rPr>
          <w:rFonts w:ascii="Arial" w:hAnsi="Arial" w:cs="Arial"/>
          <w:bCs/>
          <w:sz w:val="20"/>
          <w:szCs w:val="20"/>
          <w:lang w:val="fr-FR"/>
        </w:rPr>
      </w:pPr>
      <w:r>
        <w:rPr>
          <w:rFonts w:ascii="Arial" w:hAnsi="Arial" w:cs="Arial"/>
          <w:bCs/>
          <w:sz w:val="20"/>
          <w:szCs w:val="20"/>
          <w:lang w:val="fr-FR"/>
        </w:rPr>
        <w:t>Le Monde, 5-6-2015</w:t>
      </w:r>
    </w:p>
    <w:p w:rsidR="00073C0E" w:rsidRDefault="00073C0E" w:rsidP="00447D55">
      <w:pPr>
        <w:tabs>
          <w:tab w:val="left" w:pos="8100"/>
        </w:tabs>
        <w:jc w:val="center"/>
        <w:rPr>
          <w:rFonts w:ascii="Arial" w:hAnsi="Arial" w:cs="Arial"/>
          <w:bCs/>
          <w:sz w:val="20"/>
          <w:szCs w:val="20"/>
          <w:lang w:val="fr-FR"/>
        </w:rPr>
      </w:pPr>
    </w:p>
    <w:p w:rsidR="00073C0E" w:rsidRDefault="00073C0E" w:rsidP="00447D55">
      <w:pPr>
        <w:tabs>
          <w:tab w:val="left" w:pos="8100"/>
        </w:tabs>
        <w:jc w:val="center"/>
        <w:rPr>
          <w:rFonts w:ascii="Arial" w:hAnsi="Arial" w:cs="Arial"/>
          <w:bCs/>
          <w:sz w:val="20"/>
          <w:szCs w:val="20"/>
          <w:lang w:val="fr-FR"/>
        </w:rPr>
      </w:pPr>
    </w:p>
    <w:p w:rsidR="00073C0E" w:rsidRDefault="00073C0E" w:rsidP="00447D55">
      <w:pPr>
        <w:tabs>
          <w:tab w:val="left" w:pos="8100"/>
        </w:tabs>
        <w:jc w:val="center"/>
        <w:rPr>
          <w:rFonts w:ascii="Arial" w:hAnsi="Arial" w:cs="Arial"/>
          <w:bCs/>
          <w:sz w:val="20"/>
          <w:szCs w:val="20"/>
          <w:lang w:val="fr-FR"/>
        </w:rPr>
      </w:pPr>
      <w:r>
        <w:rPr>
          <w:noProof/>
        </w:rPr>
        <w:drawing>
          <wp:inline distT="0" distB="0" distL="0" distR="0" wp14:anchorId="7C6F3DB8" wp14:editId="529FBDB2">
            <wp:extent cx="4568677" cy="2619375"/>
            <wp:effectExtent l="0" t="0" r="381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68677" cy="2619375"/>
                    </a:xfrm>
                    <a:prstGeom prst="rect">
                      <a:avLst/>
                    </a:prstGeom>
                  </pic:spPr>
                </pic:pic>
              </a:graphicData>
            </a:graphic>
          </wp:inline>
        </w:drawing>
      </w:r>
    </w:p>
    <w:p w:rsidR="00073C0E" w:rsidRDefault="00073C0E" w:rsidP="00073C0E">
      <w:pPr>
        <w:tabs>
          <w:tab w:val="left" w:pos="8100"/>
        </w:tabs>
        <w:jc w:val="center"/>
        <w:rPr>
          <w:rFonts w:ascii="Arial" w:hAnsi="Arial" w:cs="Arial"/>
          <w:bCs/>
          <w:sz w:val="20"/>
          <w:szCs w:val="20"/>
          <w:lang w:val="fr-FR"/>
        </w:rPr>
      </w:pPr>
      <w:r>
        <w:rPr>
          <w:rFonts w:ascii="Arial" w:hAnsi="Arial" w:cs="Arial"/>
          <w:bCs/>
          <w:sz w:val="20"/>
          <w:szCs w:val="20"/>
          <w:lang w:val="fr-FR"/>
        </w:rPr>
        <w:t>Le Monde, 5-6-2015</w:t>
      </w:r>
    </w:p>
    <w:p w:rsidR="00002179" w:rsidRDefault="00002179" w:rsidP="004D7C98">
      <w:pPr>
        <w:tabs>
          <w:tab w:val="left" w:pos="8100"/>
        </w:tabs>
        <w:jc w:val="center"/>
        <w:rPr>
          <w:rFonts w:ascii="Arial" w:hAnsi="Arial" w:cs="Arial"/>
          <w:b/>
          <w:bCs/>
          <w:smallCaps/>
          <w:sz w:val="27"/>
          <w:szCs w:val="27"/>
          <w:lang w:val="fr-FR"/>
        </w:rPr>
      </w:pPr>
    </w:p>
    <w:p w:rsidR="00944460" w:rsidRDefault="00944460" w:rsidP="004D7C98">
      <w:pPr>
        <w:tabs>
          <w:tab w:val="left" w:pos="8100"/>
        </w:tabs>
        <w:jc w:val="center"/>
        <w:rPr>
          <w:rFonts w:ascii="Arial" w:hAnsi="Arial" w:cs="Arial"/>
          <w:b/>
          <w:bCs/>
          <w:smallCaps/>
          <w:sz w:val="27"/>
          <w:szCs w:val="27"/>
          <w:lang w:val="fr-FR"/>
        </w:rPr>
      </w:pPr>
    </w:p>
    <w:p w:rsidR="00DD2479" w:rsidRDefault="0015278F" w:rsidP="004D7C98">
      <w:pPr>
        <w:tabs>
          <w:tab w:val="left" w:pos="8100"/>
        </w:tabs>
        <w:jc w:val="center"/>
        <w:rPr>
          <w:rFonts w:ascii="Arial" w:hAnsi="Arial" w:cs="Arial"/>
          <w:bCs/>
          <w:sz w:val="20"/>
          <w:szCs w:val="20"/>
          <w:lang w:val="fr-FR"/>
        </w:rPr>
      </w:pPr>
      <w:r>
        <w:rPr>
          <w:noProof/>
        </w:rPr>
        <w:drawing>
          <wp:inline distT="0" distB="0" distL="0" distR="0" wp14:anchorId="08223283" wp14:editId="22F86D92">
            <wp:extent cx="3250406" cy="2600325"/>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50406" cy="2600325"/>
                    </a:xfrm>
                    <a:prstGeom prst="rect">
                      <a:avLst/>
                    </a:prstGeom>
                  </pic:spPr>
                </pic:pic>
              </a:graphicData>
            </a:graphic>
          </wp:inline>
        </w:drawing>
      </w:r>
    </w:p>
    <w:p w:rsidR="00AF027F" w:rsidRDefault="0015278F" w:rsidP="004D7C98">
      <w:pPr>
        <w:tabs>
          <w:tab w:val="left" w:pos="8100"/>
        </w:tabs>
        <w:jc w:val="center"/>
        <w:rPr>
          <w:rFonts w:ascii="Arial" w:hAnsi="Arial" w:cs="Arial"/>
          <w:bCs/>
          <w:sz w:val="20"/>
          <w:szCs w:val="20"/>
          <w:lang w:val="fr-FR"/>
        </w:rPr>
      </w:pPr>
      <w:r>
        <w:rPr>
          <w:rFonts w:ascii="Arial" w:hAnsi="Arial" w:cs="Arial"/>
          <w:bCs/>
          <w:sz w:val="20"/>
          <w:szCs w:val="20"/>
          <w:lang w:val="fr-FR"/>
        </w:rPr>
        <w:t>Le Monde, 3-6-</w:t>
      </w:r>
      <w:r w:rsidR="00AF027F">
        <w:rPr>
          <w:rFonts w:ascii="Arial" w:hAnsi="Arial" w:cs="Arial"/>
          <w:bCs/>
          <w:sz w:val="20"/>
          <w:szCs w:val="20"/>
          <w:lang w:val="fr-FR"/>
        </w:rPr>
        <w:t>2015</w:t>
      </w:r>
    </w:p>
    <w:p w:rsidR="00AF027F" w:rsidRDefault="00AF027F" w:rsidP="004D7C98">
      <w:pPr>
        <w:tabs>
          <w:tab w:val="left" w:pos="8100"/>
        </w:tabs>
        <w:jc w:val="center"/>
        <w:rPr>
          <w:rFonts w:ascii="Arial" w:hAnsi="Arial" w:cs="Arial"/>
          <w:bCs/>
          <w:sz w:val="20"/>
          <w:szCs w:val="20"/>
          <w:lang w:val="fr-FR"/>
        </w:rPr>
      </w:pPr>
    </w:p>
    <w:p w:rsidR="001E3B8B" w:rsidRDefault="001E3B8B" w:rsidP="004D7C98">
      <w:pPr>
        <w:tabs>
          <w:tab w:val="left" w:pos="8100"/>
        </w:tabs>
        <w:jc w:val="center"/>
        <w:rPr>
          <w:rFonts w:ascii="Arial" w:hAnsi="Arial" w:cs="Arial"/>
          <w:bCs/>
          <w:sz w:val="20"/>
          <w:szCs w:val="20"/>
          <w:lang w:val="fr-FR"/>
        </w:rPr>
      </w:pPr>
    </w:p>
    <w:p w:rsidR="00761922" w:rsidRDefault="00761922" w:rsidP="004D7C98">
      <w:pPr>
        <w:tabs>
          <w:tab w:val="left" w:pos="8100"/>
        </w:tabs>
        <w:jc w:val="center"/>
        <w:rPr>
          <w:rFonts w:ascii="Arial" w:hAnsi="Arial" w:cs="Arial"/>
          <w:bCs/>
          <w:sz w:val="20"/>
          <w:szCs w:val="20"/>
          <w:lang w:val="fr-FR"/>
        </w:rPr>
      </w:pPr>
      <w:r>
        <w:rPr>
          <w:noProof/>
          <w:color w:val="0000FF"/>
        </w:rPr>
        <w:drawing>
          <wp:inline distT="0" distB="0" distL="0" distR="0" wp14:anchorId="0C31BDBC" wp14:editId="6B489CDA">
            <wp:extent cx="3143250" cy="2095500"/>
            <wp:effectExtent l="0" t="0" r="0" b="0"/>
            <wp:docPr id="19" name="Grafik 19" descr="Trouver l'amou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uver l'amou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761922" w:rsidRDefault="00CA1C58" w:rsidP="004D7C98">
      <w:pPr>
        <w:tabs>
          <w:tab w:val="left" w:pos="8100"/>
        </w:tabs>
        <w:jc w:val="center"/>
        <w:rPr>
          <w:rFonts w:ascii="Arial" w:hAnsi="Arial" w:cs="Arial"/>
          <w:bCs/>
          <w:sz w:val="20"/>
          <w:szCs w:val="20"/>
          <w:lang w:val="fr-FR"/>
        </w:rPr>
      </w:pPr>
      <w:hyperlink r:id="rId40" w:anchor="xtor=EPR-32280591" w:history="1">
        <w:r w:rsidR="00761922" w:rsidRPr="007D4732">
          <w:rPr>
            <w:rStyle w:val="Hyperlink"/>
            <w:rFonts w:ascii="Arial" w:hAnsi="Arial" w:cs="Arial"/>
            <w:bCs/>
            <w:sz w:val="20"/>
            <w:szCs w:val="20"/>
            <w:lang w:val="fr-FR"/>
          </w:rPr>
          <w:t>http://www.franceculture.fr/emission-les-pieds-sur-terre-trouver-l-amour-2015-06-03#xtor=EPR-32280591</w:t>
        </w:r>
      </w:hyperlink>
    </w:p>
    <w:p w:rsidR="00761922" w:rsidRDefault="00761922" w:rsidP="004D7C98">
      <w:pPr>
        <w:tabs>
          <w:tab w:val="left" w:pos="8100"/>
        </w:tabs>
        <w:jc w:val="center"/>
        <w:rPr>
          <w:rFonts w:ascii="Arial" w:hAnsi="Arial" w:cs="Arial"/>
          <w:bCs/>
          <w:sz w:val="20"/>
          <w:szCs w:val="20"/>
          <w:lang w:val="fr-FR"/>
        </w:rPr>
      </w:pPr>
    </w:p>
    <w:p w:rsidR="00CB66A4" w:rsidRDefault="00CB66A4" w:rsidP="004D7C98">
      <w:pPr>
        <w:tabs>
          <w:tab w:val="left" w:pos="8100"/>
        </w:tabs>
        <w:jc w:val="center"/>
        <w:rPr>
          <w:rFonts w:ascii="Arial" w:hAnsi="Arial" w:cs="Arial"/>
          <w:bCs/>
          <w:sz w:val="20"/>
          <w:szCs w:val="20"/>
          <w:lang w:val="fr-FR"/>
        </w:rPr>
      </w:pPr>
    </w:p>
    <w:p w:rsidR="00CB66A4" w:rsidRDefault="00CB66A4" w:rsidP="004D7C98">
      <w:pPr>
        <w:tabs>
          <w:tab w:val="left" w:pos="8100"/>
        </w:tabs>
        <w:jc w:val="center"/>
        <w:rPr>
          <w:rFonts w:ascii="Arial" w:hAnsi="Arial" w:cs="Arial"/>
          <w:bCs/>
          <w:sz w:val="20"/>
          <w:szCs w:val="20"/>
          <w:lang w:val="fr-FR"/>
        </w:rPr>
      </w:pPr>
      <w:r>
        <w:rPr>
          <w:noProof/>
        </w:rPr>
        <w:lastRenderedPageBreak/>
        <w:drawing>
          <wp:inline distT="0" distB="0" distL="0" distR="0" wp14:anchorId="3EF37F9E" wp14:editId="5390B7C6">
            <wp:extent cx="5619750" cy="8258175"/>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9750" cy="8258175"/>
                    </a:xfrm>
                    <a:prstGeom prst="rect">
                      <a:avLst/>
                    </a:prstGeom>
                  </pic:spPr>
                </pic:pic>
              </a:graphicData>
            </a:graphic>
          </wp:inline>
        </w:drawing>
      </w:r>
    </w:p>
    <w:p w:rsidR="00270235" w:rsidRPr="00D1584E" w:rsidRDefault="00270235" w:rsidP="00270235">
      <w:pPr>
        <w:spacing w:before="100" w:beforeAutospacing="1" w:after="100" w:afterAutospacing="1"/>
        <w:jc w:val="center"/>
        <w:outlineLvl w:val="0"/>
        <w:rPr>
          <w:rFonts w:ascii="Arial" w:hAnsi="Arial" w:cs="Arial"/>
          <w:b/>
          <w:bCs/>
          <w:kern w:val="36"/>
          <w:sz w:val="20"/>
          <w:szCs w:val="20"/>
          <w:lang w:val="fr-FR"/>
        </w:rPr>
      </w:pPr>
      <w:r w:rsidRPr="00D1584E">
        <w:rPr>
          <w:rFonts w:ascii="Arial" w:hAnsi="Arial" w:cs="Arial"/>
          <w:noProof/>
          <w:sz w:val="20"/>
          <w:szCs w:val="20"/>
        </w:rPr>
        <w:lastRenderedPageBreak/>
        <w:drawing>
          <wp:inline distT="0" distB="0" distL="0" distR="0" wp14:anchorId="0C41B182" wp14:editId="4F438238">
            <wp:extent cx="3876656" cy="2105025"/>
            <wp:effectExtent l="0" t="0" r="0" b="0"/>
            <wp:docPr id="14" name="Grafik 14" descr="Vincent Cassel dans La Ha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ent Cassel dans La Haine&#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76147" cy="2104749"/>
                    </a:xfrm>
                    <a:prstGeom prst="rect">
                      <a:avLst/>
                    </a:prstGeom>
                    <a:noFill/>
                    <a:ln>
                      <a:noFill/>
                    </a:ln>
                  </pic:spPr>
                </pic:pic>
              </a:graphicData>
            </a:graphic>
          </wp:inline>
        </w:drawing>
      </w:r>
    </w:p>
    <w:p w:rsidR="00270235" w:rsidRPr="00D1584E" w:rsidRDefault="00270235" w:rsidP="00270235">
      <w:pPr>
        <w:spacing w:before="100" w:beforeAutospacing="1" w:after="100" w:afterAutospacing="1"/>
        <w:jc w:val="center"/>
        <w:rPr>
          <w:rFonts w:ascii="Arial" w:hAnsi="Arial" w:cs="Arial"/>
          <w:sz w:val="20"/>
          <w:szCs w:val="20"/>
          <w:lang w:val="fr-FR"/>
        </w:rPr>
      </w:pPr>
      <w:r w:rsidRPr="00D1584E">
        <w:rPr>
          <w:rFonts w:ascii="Arial" w:hAnsi="Arial" w:cs="Arial"/>
          <w:b/>
          <w:bCs/>
          <w:kern w:val="36"/>
          <w:sz w:val="20"/>
          <w:szCs w:val="20"/>
          <w:lang w:val="fr-FR"/>
        </w:rPr>
        <w:t>Vingt ans après “La Haine”, les cités, toujours grandes absentes des écrans</w:t>
      </w:r>
      <w:r>
        <w:rPr>
          <w:rFonts w:ascii="Arial" w:hAnsi="Arial" w:cs="Arial"/>
          <w:sz w:val="20"/>
          <w:szCs w:val="20"/>
          <w:lang w:val="fr-FR"/>
        </w:rPr>
        <w:t xml:space="preserve"> </w:t>
      </w:r>
      <w:hyperlink r:id="rId43" w:anchor="xtor=EPR-126-newsletter_tra-20150602" w:history="1">
        <w:r w:rsidRPr="000E2D39">
          <w:rPr>
            <w:rStyle w:val="Hyperlink"/>
            <w:rFonts w:ascii="Arial" w:hAnsi="Arial" w:cs="Arial"/>
            <w:sz w:val="20"/>
            <w:szCs w:val="20"/>
            <w:lang w:val="fr-FR"/>
          </w:rPr>
          <w:t>http://www.telerama.fr/cinema/vingt-ans-apres-la-haine-les-cites-toujours-grandes-absentes-des-ecrans,112366.php#xtor=EPR-126-newsletter_tra-20150602</w:t>
        </w:r>
      </w:hyperlink>
    </w:p>
    <w:p w:rsidR="003B78C1" w:rsidRPr="006B16A6" w:rsidRDefault="003B78C1" w:rsidP="004D7C98">
      <w:pPr>
        <w:tabs>
          <w:tab w:val="left" w:pos="8100"/>
        </w:tabs>
        <w:jc w:val="center"/>
        <w:rPr>
          <w:rFonts w:ascii="Georgia" w:hAnsi="Georgia"/>
          <w:b/>
          <w:bCs/>
          <w:color w:val="D9284B"/>
          <w:lang w:val="fr-FR"/>
        </w:rPr>
      </w:pPr>
    </w:p>
    <w:p w:rsidR="001E3B8B" w:rsidRPr="006B16A6" w:rsidRDefault="003B78C1" w:rsidP="004D7C98">
      <w:pPr>
        <w:tabs>
          <w:tab w:val="left" w:pos="8100"/>
        </w:tabs>
        <w:jc w:val="center"/>
        <w:rPr>
          <w:rFonts w:ascii="Georgia" w:hAnsi="Georgia"/>
          <w:b/>
          <w:bCs/>
          <w:color w:val="D9284B"/>
          <w:lang w:val="fr-FR"/>
        </w:rPr>
      </w:pPr>
      <w:r w:rsidRPr="006B16A6">
        <w:rPr>
          <w:rFonts w:ascii="Georgia" w:hAnsi="Georgia"/>
          <w:b/>
          <w:bCs/>
          <w:color w:val="D9284B"/>
          <w:lang w:val="fr-FR"/>
        </w:rPr>
        <w:t>Festival de Cannes 2015</w:t>
      </w:r>
      <w:r>
        <w:rPr>
          <w:rFonts w:ascii="Trebuchet MS" w:hAnsi="Trebuchet MS"/>
          <w:noProof/>
          <w:color w:val="999999"/>
        </w:rPr>
        <w:drawing>
          <wp:inline distT="0" distB="0" distL="0" distR="0" wp14:anchorId="734C550D" wp14:editId="5267D38D">
            <wp:extent cx="4857750" cy="2162175"/>
            <wp:effectExtent l="0" t="0" r="0" b="9525"/>
            <wp:docPr id="16" name="Grafik 16" descr="http://www.zerodeconduite.net/blog/imgarticle/la_loi_du_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erodeconduite.net/blog/imgarticle/la_loi_du_march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0" cy="2162175"/>
                    </a:xfrm>
                    <a:prstGeom prst="rect">
                      <a:avLst/>
                    </a:prstGeom>
                    <a:noFill/>
                    <a:ln>
                      <a:noFill/>
                    </a:ln>
                  </pic:spPr>
                </pic:pic>
              </a:graphicData>
            </a:graphic>
          </wp:inline>
        </w:drawing>
      </w:r>
    </w:p>
    <w:p w:rsidR="003B78C1" w:rsidRPr="003B78C1" w:rsidRDefault="003B78C1" w:rsidP="004D7C98">
      <w:pPr>
        <w:tabs>
          <w:tab w:val="left" w:pos="8100"/>
        </w:tabs>
        <w:jc w:val="center"/>
        <w:rPr>
          <w:rFonts w:ascii="Georgia" w:hAnsi="Georgia"/>
          <w:b/>
          <w:bCs/>
          <w:color w:val="D9284B"/>
          <w:lang w:val="fr-FR"/>
        </w:rPr>
      </w:pPr>
      <w:r w:rsidRPr="003B78C1">
        <w:rPr>
          <w:rFonts w:ascii="Trebuchet MS" w:hAnsi="Trebuchet MS"/>
          <w:b/>
          <w:bCs/>
          <w:color w:val="333333"/>
          <w:sz w:val="18"/>
          <w:szCs w:val="18"/>
          <w:lang w:val="fr-FR"/>
        </w:rPr>
        <w:t>Au palmarès :</w:t>
      </w:r>
      <w:r w:rsidRPr="003B78C1">
        <w:rPr>
          <w:rFonts w:ascii="Trebuchet MS" w:hAnsi="Trebuchet MS"/>
          <w:b/>
          <w:bCs/>
          <w:color w:val="333333"/>
          <w:sz w:val="18"/>
          <w:szCs w:val="18"/>
          <w:lang w:val="fr-FR"/>
        </w:rPr>
        <w:br/>
      </w:r>
      <w:hyperlink r:id="rId45" w:anchor=".VWWBCUZSPo0" w:tgtFrame="_blank" w:history="1">
        <w:r w:rsidRPr="003B78C1">
          <w:rPr>
            <w:rStyle w:val="Hyperlink"/>
            <w:rFonts w:ascii="Trebuchet MS" w:hAnsi="Trebuchet MS"/>
            <w:i/>
            <w:iCs/>
            <w:color w:val="D9284B"/>
            <w:sz w:val="18"/>
            <w:szCs w:val="18"/>
            <w:lang w:val="fr-FR"/>
          </w:rPr>
          <w:t>Dheepan</w:t>
        </w:r>
      </w:hyperlink>
      <w:r w:rsidRPr="003B78C1">
        <w:rPr>
          <w:rFonts w:ascii="Trebuchet MS" w:hAnsi="Trebuchet MS"/>
          <w:color w:val="333333"/>
          <w:sz w:val="18"/>
          <w:szCs w:val="18"/>
          <w:lang w:val="fr-FR"/>
        </w:rPr>
        <w:t xml:space="preserve"> (Palme d'or), </w:t>
      </w:r>
      <w:hyperlink r:id="rId46" w:anchor=".VWxlx-fnfaY" w:history="1">
        <w:r w:rsidRPr="003B78C1">
          <w:rPr>
            <w:rStyle w:val="Hyperlink"/>
            <w:rFonts w:ascii="Trebuchet MS" w:hAnsi="Trebuchet MS"/>
            <w:i/>
            <w:iCs/>
            <w:color w:val="D9284B"/>
            <w:sz w:val="18"/>
            <w:szCs w:val="18"/>
            <w:lang w:val="fr-FR"/>
          </w:rPr>
          <w:t>Le Fils de Saul</w:t>
        </w:r>
      </w:hyperlink>
      <w:r w:rsidRPr="003B78C1">
        <w:rPr>
          <w:rFonts w:ascii="Trebuchet MS" w:hAnsi="Trebuchet MS"/>
          <w:color w:val="333333"/>
          <w:sz w:val="18"/>
          <w:szCs w:val="18"/>
          <w:lang w:val="fr-FR"/>
        </w:rPr>
        <w:t xml:space="preserve"> (Grand Prix), </w:t>
      </w:r>
      <w:hyperlink r:id="rId47" w:anchor=".VWWAb0ZSPo0" w:tgtFrame="_blank" w:history="1">
        <w:r w:rsidRPr="003B78C1">
          <w:rPr>
            <w:rStyle w:val="Hyperlink"/>
            <w:rFonts w:ascii="Trebuchet MS" w:hAnsi="Trebuchet MS"/>
            <w:i/>
            <w:iCs/>
            <w:color w:val="D9284B"/>
            <w:sz w:val="18"/>
            <w:szCs w:val="18"/>
            <w:lang w:val="fr-FR"/>
          </w:rPr>
          <w:t>Carol</w:t>
        </w:r>
      </w:hyperlink>
      <w:r w:rsidRPr="003B78C1">
        <w:rPr>
          <w:rFonts w:ascii="Trebuchet MS" w:hAnsi="Trebuchet MS"/>
          <w:color w:val="333333"/>
          <w:sz w:val="18"/>
          <w:szCs w:val="18"/>
          <w:lang w:val="fr-FR"/>
        </w:rPr>
        <w:t xml:space="preserve"> (Prix d'interprétation féminine pour Rooney Mara), </w:t>
      </w:r>
      <w:hyperlink r:id="rId48" w:anchor=".VVxWO0ZSPo0" w:tgtFrame="_blank" w:history="1">
        <w:r w:rsidRPr="003B78C1">
          <w:rPr>
            <w:rStyle w:val="Hyperlink"/>
            <w:rFonts w:ascii="Trebuchet MS" w:hAnsi="Trebuchet MS"/>
            <w:i/>
            <w:iCs/>
            <w:color w:val="D9284B"/>
            <w:sz w:val="18"/>
            <w:szCs w:val="18"/>
            <w:lang w:val="fr-FR"/>
          </w:rPr>
          <w:t>La Loi du marché</w:t>
        </w:r>
      </w:hyperlink>
      <w:r w:rsidRPr="003B78C1">
        <w:rPr>
          <w:rFonts w:ascii="Trebuchet MS" w:hAnsi="Trebuchet MS"/>
          <w:color w:val="333333"/>
          <w:sz w:val="18"/>
          <w:szCs w:val="18"/>
          <w:lang w:val="fr-FR"/>
        </w:rPr>
        <w:t xml:space="preserve"> (</w:t>
      </w:r>
      <w:r w:rsidRPr="003B78C1">
        <w:rPr>
          <w:rFonts w:ascii="Trebuchet MS" w:hAnsi="Trebuchet MS"/>
          <w:i/>
          <w:iCs/>
          <w:color w:val="333333"/>
          <w:sz w:val="18"/>
          <w:szCs w:val="18"/>
          <w:lang w:val="fr-FR"/>
        </w:rPr>
        <w:t>photo</w:t>
      </w:r>
      <w:r w:rsidRPr="003B78C1">
        <w:rPr>
          <w:rFonts w:ascii="Trebuchet MS" w:hAnsi="Trebuchet MS"/>
          <w:color w:val="333333"/>
          <w:sz w:val="18"/>
          <w:szCs w:val="18"/>
          <w:lang w:val="fr-FR"/>
        </w:rPr>
        <w:t>) (Prix d'interprétation masculine pour Vincent Lindon), </w:t>
      </w:r>
      <w:hyperlink r:id="rId49" w:anchor=".VVxWe0ZSPo0" w:tgtFrame="_blank" w:history="1">
        <w:r w:rsidRPr="003B78C1">
          <w:rPr>
            <w:rStyle w:val="Hyperlink"/>
            <w:rFonts w:ascii="Trebuchet MS" w:hAnsi="Trebuchet MS"/>
            <w:i/>
            <w:iCs/>
            <w:color w:val="D9284B"/>
            <w:sz w:val="18"/>
            <w:szCs w:val="18"/>
            <w:lang w:val="fr-FR"/>
          </w:rPr>
          <w:t>The Lobster</w:t>
        </w:r>
      </w:hyperlink>
      <w:r w:rsidRPr="003B78C1">
        <w:rPr>
          <w:rFonts w:ascii="Trebuchet MS" w:hAnsi="Trebuchet MS"/>
          <w:b/>
          <w:bCs/>
          <w:color w:val="333333"/>
          <w:sz w:val="18"/>
          <w:szCs w:val="18"/>
          <w:lang w:val="fr-FR"/>
        </w:rPr>
        <w:t xml:space="preserve"> </w:t>
      </w:r>
      <w:r w:rsidRPr="003B78C1">
        <w:rPr>
          <w:rFonts w:ascii="Trebuchet MS" w:hAnsi="Trebuchet MS"/>
          <w:color w:val="333333"/>
          <w:sz w:val="18"/>
          <w:szCs w:val="18"/>
          <w:lang w:val="fr-FR"/>
        </w:rPr>
        <w:t>(Prix du Jury)…</w:t>
      </w:r>
    </w:p>
    <w:p w:rsidR="003B78C1" w:rsidRPr="003B78C1" w:rsidRDefault="003B78C1" w:rsidP="004D7C98">
      <w:pPr>
        <w:tabs>
          <w:tab w:val="left" w:pos="8100"/>
        </w:tabs>
        <w:jc w:val="center"/>
        <w:rPr>
          <w:rFonts w:ascii="Georgia" w:hAnsi="Georgia"/>
          <w:b/>
          <w:bCs/>
          <w:color w:val="D9284B"/>
          <w:lang w:val="fr-FR"/>
        </w:rPr>
      </w:pPr>
    </w:p>
    <w:p w:rsidR="003B78C1" w:rsidRDefault="003B78C1" w:rsidP="004D7C98">
      <w:pPr>
        <w:tabs>
          <w:tab w:val="left" w:pos="8100"/>
        </w:tabs>
        <w:jc w:val="center"/>
        <w:rPr>
          <w:rFonts w:ascii="Arial" w:hAnsi="Arial" w:cs="Arial"/>
          <w:bCs/>
          <w:sz w:val="20"/>
          <w:szCs w:val="20"/>
          <w:lang w:val="fr-FR"/>
        </w:rPr>
      </w:pPr>
    </w:p>
    <w:p w:rsidR="00AF027F" w:rsidRDefault="00C6467D" w:rsidP="004D7C98">
      <w:pPr>
        <w:tabs>
          <w:tab w:val="left" w:pos="8100"/>
        </w:tabs>
        <w:jc w:val="center"/>
        <w:rPr>
          <w:rFonts w:ascii="Arial" w:hAnsi="Arial" w:cs="Arial"/>
          <w:bCs/>
          <w:sz w:val="20"/>
          <w:szCs w:val="20"/>
          <w:lang w:val="fr-FR"/>
        </w:rPr>
      </w:pPr>
      <w:r>
        <w:rPr>
          <w:noProof/>
        </w:rPr>
        <w:lastRenderedPageBreak/>
        <w:drawing>
          <wp:inline distT="0" distB="0" distL="0" distR="0" wp14:anchorId="523F6921" wp14:editId="518975E0">
            <wp:extent cx="3648075" cy="44958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48075" cy="4495800"/>
                    </a:xfrm>
                    <a:prstGeom prst="rect">
                      <a:avLst/>
                    </a:prstGeom>
                  </pic:spPr>
                </pic:pic>
              </a:graphicData>
            </a:graphic>
          </wp:inline>
        </w:drawing>
      </w:r>
    </w:p>
    <w:p w:rsidR="00AF027F" w:rsidRDefault="00AF027F" w:rsidP="004D7C98">
      <w:pPr>
        <w:tabs>
          <w:tab w:val="left" w:pos="8100"/>
        </w:tabs>
        <w:jc w:val="center"/>
        <w:rPr>
          <w:rFonts w:ascii="Arial" w:hAnsi="Arial" w:cs="Arial"/>
          <w:bCs/>
          <w:sz w:val="20"/>
          <w:szCs w:val="20"/>
          <w:lang w:val="fr-FR"/>
        </w:rPr>
      </w:pPr>
    </w:p>
    <w:p w:rsidR="00C6467D" w:rsidRDefault="00C6467D" w:rsidP="00C6467D">
      <w:pPr>
        <w:tabs>
          <w:tab w:val="left" w:pos="8100"/>
        </w:tabs>
        <w:jc w:val="center"/>
        <w:rPr>
          <w:rFonts w:ascii="Arial" w:hAnsi="Arial" w:cs="Arial"/>
          <w:bCs/>
          <w:sz w:val="20"/>
          <w:szCs w:val="20"/>
          <w:lang w:val="fr-FR"/>
        </w:rPr>
      </w:pPr>
      <w:r>
        <w:rPr>
          <w:rFonts w:ascii="Arial" w:hAnsi="Arial" w:cs="Arial"/>
          <w:bCs/>
          <w:sz w:val="20"/>
          <w:szCs w:val="20"/>
          <w:lang w:val="fr-FR"/>
        </w:rPr>
        <w:t>Le Monde, 3-6-2015</w:t>
      </w:r>
    </w:p>
    <w:p w:rsidR="00AF027F" w:rsidRDefault="00AF027F" w:rsidP="004D7C98">
      <w:pPr>
        <w:tabs>
          <w:tab w:val="left" w:pos="8100"/>
        </w:tabs>
        <w:jc w:val="center"/>
        <w:rPr>
          <w:rFonts w:ascii="Arial" w:hAnsi="Arial" w:cs="Arial"/>
          <w:bCs/>
          <w:sz w:val="20"/>
          <w:szCs w:val="20"/>
          <w:lang w:val="fr-FR"/>
        </w:rPr>
      </w:pPr>
    </w:p>
    <w:p w:rsidR="00A13483" w:rsidRPr="00A13483" w:rsidRDefault="00A13483" w:rsidP="004D7C98">
      <w:pPr>
        <w:tabs>
          <w:tab w:val="left" w:pos="8100"/>
        </w:tabs>
        <w:jc w:val="center"/>
        <w:rPr>
          <w:rFonts w:ascii="Arial" w:hAnsi="Arial" w:cs="Arial"/>
          <w:bCs/>
          <w:sz w:val="20"/>
          <w:szCs w:val="20"/>
          <w:lang w:val="fr-FR"/>
        </w:rPr>
      </w:pPr>
      <w:r w:rsidRPr="00A13483">
        <w:rPr>
          <w:rFonts w:ascii="Arial" w:hAnsi="Arial" w:cs="Arial"/>
          <w:noProof/>
          <w:color w:val="0000FF"/>
          <w:sz w:val="20"/>
          <w:szCs w:val="20"/>
        </w:rPr>
        <w:drawing>
          <wp:inline distT="0" distB="0" distL="0" distR="0" wp14:anchorId="0439947F" wp14:editId="300272E0">
            <wp:extent cx="3143250" cy="2390775"/>
            <wp:effectExtent l="0" t="0" r="0" b="9525"/>
            <wp:docPr id="17" name="Grafik 17" descr="Examiné au Sénat, le projet de loi renseignement suscite toujours des opposition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iné au Sénat, le projet de loi renseignement suscite toujours des opposition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0" cy="2390775"/>
                    </a:xfrm>
                    <a:prstGeom prst="rect">
                      <a:avLst/>
                    </a:prstGeom>
                    <a:noFill/>
                    <a:ln>
                      <a:noFill/>
                    </a:ln>
                  </pic:spPr>
                </pic:pic>
              </a:graphicData>
            </a:graphic>
          </wp:inline>
        </w:drawing>
      </w:r>
    </w:p>
    <w:p w:rsidR="00A13483" w:rsidRDefault="00A13483" w:rsidP="004D7C98">
      <w:pPr>
        <w:tabs>
          <w:tab w:val="left" w:pos="8100"/>
        </w:tabs>
        <w:jc w:val="center"/>
        <w:rPr>
          <w:rFonts w:ascii="Arial" w:hAnsi="Arial" w:cs="Arial"/>
          <w:sz w:val="20"/>
          <w:szCs w:val="20"/>
          <w:lang w:val="fr-FR"/>
        </w:rPr>
      </w:pPr>
      <w:r w:rsidRPr="00A13483">
        <w:rPr>
          <w:rFonts w:ascii="Arial" w:hAnsi="Arial" w:cs="Arial"/>
          <w:sz w:val="20"/>
          <w:szCs w:val="20"/>
          <w:lang w:val="fr-FR"/>
        </w:rPr>
        <w:t>Manifestation devant l'Assemblée nationale contre le projet de loi renseignement 13 avril 2015</w:t>
      </w:r>
    </w:p>
    <w:p w:rsidR="00A13483" w:rsidRPr="00A13483" w:rsidRDefault="00A13483" w:rsidP="004D7C98">
      <w:pPr>
        <w:tabs>
          <w:tab w:val="left" w:pos="8100"/>
        </w:tabs>
        <w:jc w:val="center"/>
        <w:rPr>
          <w:rFonts w:ascii="Arial" w:hAnsi="Arial" w:cs="Arial"/>
          <w:bCs/>
          <w:sz w:val="20"/>
          <w:szCs w:val="20"/>
          <w:lang w:val="fr-FR"/>
        </w:rPr>
      </w:pPr>
    </w:p>
    <w:p w:rsidR="00A13483" w:rsidRPr="00A13483" w:rsidRDefault="00CA1C58" w:rsidP="004D7C98">
      <w:pPr>
        <w:tabs>
          <w:tab w:val="left" w:pos="8100"/>
        </w:tabs>
        <w:jc w:val="center"/>
        <w:rPr>
          <w:rFonts w:ascii="Arial" w:hAnsi="Arial" w:cs="Arial"/>
          <w:b/>
          <w:bCs/>
          <w:color w:val="032649"/>
          <w:sz w:val="20"/>
          <w:szCs w:val="20"/>
          <w:lang w:val="fr-FR"/>
        </w:rPr>
      </w:pPr>
      <w:hyperlink r:id="rId53" w:tooltip="Examiné au Sénat, le projet de loi renseignement suscite toujours des oppositions" w:history="1">
        <w:r w:rsidR="00A13483" w:rsidRPr="00A13483">
          <w:rPr>
            <w:rStyle w:val="Hyperlink"/>
            <w:rFonts w:ascii="Arial" w:hAnsi="Arial" w:cs="Arial"/>
            <w:b/>
            <w:bCs/>
            <w:color w:val="032649"/>
            <w:sz w:val="20"/>
            <w:szCs w:val="20"/>
            <w:lang w:val="fr-FR"/>
          </w:rPr>
          <w:t>Examiné au Sénat, le projet de loi renseignement suscite toujours des oppositions</w:t>
        </w:r>
      </w:hyperlink>
    </w:p>
    <w:p w:rsidR="00A13483" w:rsidRPr="0018255E" w:rsidRDefault="00CA1C58" w:rsidP="00A13483">
      <w:pPr>
        <w:tabs>
          <w:tab w:val="left" w:pos="8100"/>
        </w:tabs>
        <w:jc w:val="center"/>
        <w:rPr>
          <w:rFonts w:ascii="Arial" w:hAnsi="Arial" w:cs="Arial"/>
          <w:bCs/>
          <w:color w:val="032649"/>
          <w:sz w:val="20"/>
          <w:szCs w:val="20"/>
          <w:lang w:val="fr-FR"/>
        </w:rPr>
      </w:pPr>
      <w:hyperlink r:id="rId54" w:anchor="xtor=EPR-32280591" w:history="1">
        <w:r w:rsidR="00A13483" w:rsidRPr="0018255E">
          <w:rPr>
            <w:rStyle w:val="Hyperlink"/>
            <w:rFonts w:ascii="Arial" w:hAnsi="Arial" w:cs="Arial"/>
            <w:bCs/>
            <w:sz w:val="20"/>
            <w:szCs w:val="20"/>
            <w:lang w:val="fr-FR"/>
          </w:rPr>
          <w:t>http://www.franceculture.fr/2015-06-02-examine-au-senat-le-projet-de-loi-renseignement-suscite-toujours-des-oppositions#xtor=EPR-32280591</w:t>
        </w:r>
      </w:hyperlink>
    </w:p>
    <w:p w:rsidR="00A13483" w:rsidRPr="00A13483" w:rsidRDefault="00A13483" w:rsidP="00A13483">
      <w:pPr>
        <w:tabs>
          <w:tab w:val="left" w:pos="8100"/>
        </w:tabs>
        <w:jc w:val="center"/>
        <w:rPr>
          <w:rFonts w:ascii="Arial" w:hAnsi="Arial" w:cs="Arial"/>
          <w:bCs/>
          <w:color w:val="032649"/>
          <w:sz w:val="20"/>
          <w:szCs w:val="20"/>
        </w:rPr>
      </w:pPr>
      <w:r>
        <w:rPr>
          <w:noProof/>
        </w:rPr>
        <w:lastRenderedPageBreak/>
        <w:drawing>
          <wp:inline distT="0" distB="0" distL="0" distR="0">
            <wp:extent cx="3476625" cy="4041576"/>
            <wp:effectExtent l="19050" t="19050" r="9525" b="16510"/>
            <wp:docPr id="18" name="Grafik 18" descr="http://static.franceculture.fr/sites/default/files/imagecache/ressource_full/2015/06/02/5044943/OK-la_loi_sur_le_renseignement_a_39492_j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franceculture.fr/sites/default/files/imagecache/ressource_full/2015/06/02/5044943/OK-la_loi_sur_le_renseignement_a_39492_jpg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7021" cy="4042036"/>
                    </a:xfrm>
                    <a:prstGeom prst="rect">
                      <a:avLst/>
                    </a:prstGeom>
                    <a:noFill/>
                    <a:ln>
                      <a:solidFill>
                        <a:schemeClr val="tx1"/>
                      </a:solidFill>
                    </a:ln>
                  </pic:spPr>
                </pic:pic>
              </a:graphicData>
            </a:graphic>
          </wp:inline>
        </w:drawing>
      </w:r>
    </w:p>
    <w:p w:rsidR="00A13483" w:rsidRPr="00A13483" w:rsidRDefault="00A13483" w:rsidP="004D7C98">
      <w:pPr>
        <w:tabs>
          <w:tab w:val="left" w:pos="8100"/>
        </w:tabs>
        <w:jc w:val="center"/>
        <w:rPr>
          <w:rFonts w:ascii="Arial" w:hAnsi="Arial" w:cs="Arial"/>
          <w:bCs/>
          <w:sz w:val="20"/>
          <w:szCs w:val="20"/>
          <w:lang w:val="fr-FR"/>
        </w:rPr>
      </w:pPr>
      <w:r w:rsidRPr="00A13483">
        <w:rPr>
          <w:rFonts w:ascii="Arial" w:hAnsi="Arial" w:cs="Arial"/>
          <w:bCs/>
          <w:color w:val="4D4D4D"/>
          <w:sz w:val="18"/>
          <w:szCs w:val="18"/>
          <w:lang w:val="fr-FR"/>
        </w:rPr>
        <w:t>Les sénateurs apaiseront-ils les vives critiques que continue de susciter le projet de loi renseignement ? Larg</w:t>
      </w:r>
      <w:r w:rsidRPr="00A13483">
        <w:rPr>
          <w:rFonts w:ascii="Arial" w:hAnsi="Arial" w:cs="Arial"/>
          <w:bCs/>
          <w:color w:val="4D4D4D"/>
          <w:sz w:val="18"/>
          <w:szCs w:val="18"/>
          <w:lang w:val="fr-FR"/>
        </w:rPr>
        <w:t>e</w:t>
      </w:r>
      <w:r w:rsidRPr="00A13483">
        <w:rPr>
          <w:rFonts w:ascii="Arial" w:hAnsi="Arial" w:cs="Arial"/>
          <w:bCs/>
          <w:color w:val="4D4D4D"/>
          <w:sz w:val="18"/>
          <w:szCs w:val="18"/>
          <w:lang w:val="fr-FR"/>
        </w:rPr>
        <w:t>ment voté à l’Assemblée Nationale, le texte prévoit d’encadrer les possibilités de surveillance dans les proc</w:t>
      </w:r>
      <w:r w:rsidRPr="00A13483">
        <w:rPr>
          <w:rFonts w:ascii="Arial" w:hAnsi="Arial" w:cs="Arial"/>
          <w:bCs/>
          <w:color w:val="4D4D4D"/>
          <w:sz w:val="18"/>
          <w:szCs w:val="18"/>
          <w:lang w:val="fr-FR"/>
        </w:rPr>
        <w:t>é</w:t>
      </w:r>
      <w:r w:rsidRPr="00A13483">
        <w:rPr>
          <w:rFonts w:ascii="Arial" w:hAnsi="Arial" w:cs="Arial"/>
          <w:bCs/>
          <w:color w:val="4D4D4D"/>
          <w:sz w:val="18"/>
          <w:szCs w:val="18"/>
          <w:lang w:val="fr-FR"/>
        </w:rPr>
        <w:t xml:space="preserve">dures administratives, non soumises au contrôle d’un juge. </w:t>
      </w:r>
      <w:r w:rsidRPr="00A13483">
        <w:rPr>
          <w:rFonts w:ascii="Arial" w:hAnsi="Arial" w:cs="Arial"/>
          <w:bCs/>
          <w:color w:val="4D4D4D"/>
          <w:sz w:val="18"/>
          <w:szCs w:val="18"/>
        </w:rPr>
        <w:t>Des associations dénoncent une grave dérive ?&gt;</w:t>
      </w:r>
    </w:p>
    <w:p w:rsidR="00A13483" w:rsidRDefault="00A13483" w:rsidP="004D7C98">
      <w:pPr>
        <w:tabs>
          <w:tab w:val="left" w:pos="8100"/>
        </w:tabs>
        <w:jc w:val="center"/>
        <w:rPr>
          <w:rFonts w:ascii="Arial" w:hAnsi="Arial" w:cs="Arial"/>
          <w:bCs/>
          <w:sz w:val="20"/>
          <w:szCs w:val="20"/>
          <w:lang w:val="fr-FR"/>
        </w:rPr>
      </w:pPr>
    </w:p>
    <w:p w:rsidR="00A13483" w:rsidRDefault="00A13483" w:rsidP="004D7C98">
      <w:pPr>
        <w:tabs>
          <w:tab w:val="left" w:pos="8100"/>
        </w:tabs>
        <w:jc w:val="center"/>
        <w:rPr>
          <w:rFonts w:ascii="Arial" w:hAnsi="Arial" w:cs="Arial"/>
          <w:bCs/>
          <w:sz w:val="20"/>
          <w:szCs w:val="20"/>
          <w:lang w:val="fr-FR"/>
        </w:rPr>
      </w:pPr>
    </w:p>
    <w:p w:rsidR="003600B6" w:rsidRPr="008C0DE5" w:rsidRDefault="003600B6" w:rsidP="008C0DE5">
      <w:pPr>
        <w:autoSpaceDE w:val="0"/>
        <w:autoSpaceDN w:val="0"/>
        <w:adjustRightInd w:val="0"/>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6"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CA1C58">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8"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DB6CAF">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DB6CA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DB6CAF">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DB6CA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DB6CAF">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DB6CAF">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DB6CAF">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DB6CA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DB6CAF">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7"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CA1C58">
      <w:pPr>
        <w:jc w:val="both"/>
        <w:rPr>
          <w:rFonts w:ascii="Arial" w:hAnsi="Arial" w:cs="Arial"/>
          <w:b/>
          <w:bCs/>
          <w:smallCaps/>
          <w:sz w:val="23"/>
          <w:szCs w:val="23"/>
          <w:lang w:val="fr-FR"/>
        </w:rPr>
      </w:pPr>
      <w:r>
        <w:rPr>
          <w:rFonts w:ascii="Arial" w:hAnsi="Arial" w:cs="Arial"/>
          <w:sz w:val="23"/>
          <w:szCs w:val="23"/>
        </w:rPr>
        <w:pict>
          <v:rect id="_x0000_i1029"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757057" w:rsidRDefault="00F466BB" w:rsidP="007C60E1">
      <w:pPr>
        <w:pStyle w:val="Listenabsatz"/>
        <w:numPr>
          <w:ilvl w:val="0"/>
          <w:numId w:val="15"/>
        </w:numPr>
        <w:jc w:val="both"/>
        <w:rPr>
          <w:rFonts w:ascii="Arial" w:hAnsi="Arial" w:cs="Arial"/>
          <w:b/>
          <w:bCs/>
          <w:sz w:val="22"/>
          <w:szCs w:val="22"/>
          <w:lang w:val="fr-FR"/>
        </w:rPr>
      </w:pPr>
      <w:bookmarkStart w:id="10" w:name="RLFB"/>
      <w:bookmarkEnd w:id="10"/>
      <w:r w:rsidRPr="00757057">
        <w:rPr>
          <w:rFonts w:ascii="Arial" w:hAnsi="Arial" w:cs="Arial"/>
          <w:b/>
          <w:bCs/>
          <w:sz w:val="22"/>
          <w:szCs w:val="22"/>
          <w:lang w:val="fr-FR"/>
        </w:rPr>
        <w:t>23.Juli 2015: « </w:t>
      </w:r>
      <w:r w:rsidRPr="00757057">
        <w:rPr>
          <w:rFonts w:ascii="Arial" w:hAnsi="Arial" w:cs="Arial"/>
          <w:b/>
          <w:bCs/>
          <w:i/>
          <w:sz w:val="22"/>
          <w:szCs w:val="22"/>
          <w:lang w:val="fr-FR"/>
        </w:rPr>
        <w:t>Qu’est-ce qu’ils ont fait, mon Dieu</w:t>
      </w:r>
      <w:r w:rsidRPr="00757057">
        <w:rPr>
          <w:rFonts w:ascii="Arial" w:hAnsi="Arial" w:cs="Arial"/>
          <w:b/>
          <w:bCs/>
          <w:sz w:val="22"/>
          <w:szCs w:val="22"/>
          <w:lang w:val="fr-FR"/>
        </w:rPr>
        <w:t> ? - La République face aux a</w:t>
      </w:r>
      <w:r w:rsidRPr="00757057">
        <w:rPr>
          <w:rFonts w:ascii="Arial" w:hAnsi="Arial" w:cs="Arial"/>
          <w:b/>
          <w:bCs/>
          <w:sz w:val="22"/>
          <w:szCs w:val="22"/>
          <w:lang w:val="fr-FR"/>
        </w:rPr>
        <w:t>t</w:t>
      </w:r>
      <w:r w:rsidRPr="00757057">
        <w:rPr>
          <w:rFonts w:ascii="Arial" w:hAnsi="Arial" w:cs="Arial"/>
          <w:b/>
          <w:bCs/>
          <w:sz w:val="22"/>
          <w:szCs w:val="22"/>
          <w:lang w:val="fr-FR"/>
        </w:rPr>
        <w:t>tentats</w:t>
      </w:r>
      <w:r w:rsidR="00C27FDC" w:rsidRPr="00757057">
        <w:rPr>
          <w:rFonts w:ascii="Arial" w:hAnsi="Arial" w:cs="Arial"/>
          <w:b/>
          <w:bCs/>
          <w:sz w:val="22"/>
          <w:szCs w:val="22"/>
          <w:lang w:val="fr-FR"/>
        </w:rPr>
        <w:t> »</w:t>
      </w:r>
      <w:r w:rsidRPr="00757057">
        <w:rPr>
          <w:rFonts w:ascii="Arial" w:hAnsi="Arial" w:cs="Arial"/>
          <w:b/>
          <w:bCs/>
          <w:sz w:val="22"/>
          <w:szCs w:val="22"/>
          <w:lang w:val="fr-FR"/>
        </w:rPr>
        <w:t>. RLFB an der Uni Passau</w:t>
      </w:r>
      <w:r w:rsidR="00AA6BFE" w:rsidRPr="00757057">
        <w:rPr>
          <w:rFonts w:ascii="Arial" w:hAnsi="Arial" w:cs="Arial"/>
          <w:b/>
          <w:bCs/>
          <w:sz w:val="22"/>
          <w:szCs w:val="22"/>
          <w:lang w:val="fr-FR"/>
        </w:rPr>
        <w:t xml:space="preserve"> </w:t>
      </w:r>
    </w:p>
    <w:p w:rsidR="00AA6BFE" w:rsidRPr="00757057" w:rsidRDefault="00AA6BFE" w:rsidP="00AA6BFE">
      <w:pPr>
        <w:pStyle w:val="Listenabsatz"/>
        <w:ind w:left="720"/>
        <w:jc w:val="both"/>
        <w:rPr>
          <w:rFonts w:ascii="Arial" w:hAnsi="Arial" w:cs="Arial"/>
          <w:b/>
          <w:bCs/>
          <w:sz w:val="22"/>
          <w:szCs w:val="22"/>
          <w:lang w:val="fr-FR"/>
        </w:rPr>
      </w:pPr>
    </w:p>
    <w:p w:rsidR="00F466BB" w:rsidRDefault="00AA6BFE" w:rsidP="00AA6BFE">
      <w:pPr>
        <w:pStyle w:val="Listenabsatz"/>
        <w:numPr>
          <w:ilvl w:val="1"/>
          <w:numId w:val="2"/>
        </w:numPr>
        <w:jc w:val="both"/>
        <w:rPr>
          <w:rFonts w:ascii="Arial" w:hAnsi="Arial" w:cs="Arial"/>
          <w:b/>
          <w:bCs/>
          <w:sz w:val="22"/>
          <w:szCs w:val="22"/>
        </w:rPr>
      </w:pPr>
      <w:r w:rsidRPr="00757057">
        <w:rPr>
          <w:rFonts w:ascii="Arial" w:hAnsi="Arial" w:cs="Arial"/>
          <w:b/>
          <w:bCs/>
          <w:sz w:val="22"/>
          <w:szCs w:val="22"/>
        </w:rPr>
        <w:t>für Französischlehrkräfte aus den MB-Bezirken Niederbayern, Oberba</w:t>
      </w:r>
      <w:r w:rsidRPr="00757057">
        <w:rPr>
          <w:rFonts w:ascii="Arial" w:hAnsi="Arial" w:cs="Arial"/>
          <w:b/>
          <w:bCs/>
          <w:sz w:val="22"/>
          <w:szCs w:val="22"/>
        </w:rPr>
        <w:t>y</w:t>
      </w:r>
      <w:r w:rsidRPr="00757057">
        <w:rPr>
          <w:rFonts w:ascii="Arial" w:hAnsi="Arial" w:cs="Arial"/>
          <w:b/>
          <w:bCs/>
          <w:sz w:val="22"/>
          <w:szCs w:val="22"/>
        </w:rPr>
        <w:t>ern-Ost und Oberpfalz</w:t>
      </w:r>
      <w:r w:rsidR="004331C3">
        <w:rPr>
          <w:rFonts w:ascii="Arial" w:hAnsi="Arial" w:cs="Arial"/>
          <w:b/>
          <w:bCs/>
          <w:sz w:val="22"/>
          <w:szCs w:val="22"/>
        </w:rPr>
        <w:t xml:space="preserve"> und andere Interessenten</w:t>
      </w:r>
    </w:p>
    <w:p w:rsidR="00757057" w:rsidRPr="00757057" w:rsidRDefault="00757057" w:rsidP="00757057">
      <w:pPr>
        <w:pStyle w:val="Listenabsatz"/>
        <w:ind w:left="1440"/>
        <w:jc w:val="both"/>
        <w:rPr>
          <w:rFonts w:ascii="Arial" w:hAnsi="Arial" w:cs="Arial"/>
          <w:b/>
          <w:bCs/>
          <w:sz w:val="22"/>
          <w:szCs w:val="22"/>
        </w:rPr>
      </w:pPr>
    </w:p>
    <w:p w:rsidR="00757057" w:rsidRPr="00757057" w:rsidRDefault="00757057" w:rsidP="00AA6BFE">
      <w:pPr>
        <w:pStyle w:val="Listenabsatz"/>
        <w:numPr>
          <w:ilvl w:val="1"/>
          <w:numId w:val="2"/>
        </w:numPr>
        <w:jc w:val="both"/>
        <w:rPr>
          <w:rFonts w:ascii="Arial" w:hAnsi="Arial" w:cs="Arial"/>
          <w:b/>
          <w:bCs/>
          <w:sz w:val="22"/>
          <w:szCs w:val="22"/>
        </w:rPr>
      </w:pPr>
      <w:r w:rsidRPr="00757057">
        <w:rPr>
          <w:rFonts w:ascii="Arial" w:hAnsi="Arial" w:cs="Arial"/>
          <w:b/>
          <w:sz w:val="22"/>
          <w:szCs w:val="22"/>
        </w:rPr>
        <w:t>FIBS-Nummer: M042-0/15/69</w:t>
      </w:r>
    </w:p>
    <w:p w:rsidR="00083F9B" w:rsidRDefault="00083F9B" w:rsidP="00083F9B">
      <w:pPr>
        <w:pStyle w:val="Listenabsatz"/>
        <w:ind w:left="720"/>
        <w:jc w:val="both"/>
        <w:rPr>
          <w:rFonts w:ascii="Arial" w:hAnsi="Arial" w:cs="Arial"/>
          <w:b/>
          <w:bCs/>
          <w:sz w:val="22"/>
          <w:szCs w:val="22"/>
        </w:rPr>
      </w:pPr>
    </w:p>
    <w:p w:rsidR="001C6C0B" w:rsidRDefault="00372C08" w:rsidP="001C6C0B">
      <w:pPr>
        <w:pStyle w:val="Listenabsatz"/>
        <w:ind w:left="720"/>
        <w:jc w:val="center"/>
        <w:rPr>
          <w:rFonts w:ascii="Arial" w:hAnsi="Arial" w:cs="Arial"/>
          <w:b/>
          <w:bCs/>
          <w:sz w:val="22"/>
          <w:szCs w:val="22"/>
        </w:rPr>
      </w:pPr>
      <w:r>
        <w:rPr>
          <w:noProof/>
        </w:rPr>
        <w:drawing>
          <wp:inline distT="0" distB="0" distL="0" distR="0" wp14:anchorId="1FA9DD93" wp14:editId="4925BB6C">
            <wp:extent cx="4829175" cy="7000875"/>
            <wp:effectExtent l="0" t="0" r="9525"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29175" cy="7000875"/>
                    </a:xfrm>
                    <a:prstGeom prst="rect">
                      <a:avLst/>
                    </a:prstGeom>
                  </pic:spPr>
                </pic:pic>
              </a:graphicData>
            </a:graphic>
          </wp:inline>
        </w:drawing>
      </w:r>
    </w:p>
    <w:p w:rsidR="00AA6BFE" w:rsidRPr="00AA6BFE" w:rsidRDefault="00AA6BFE" w:rsidP="00083F9B">
      <w:pPr>
        <w:pStyle w:val="Listenabsatz"/>
        <w:ind w:left="720"/>
        <w:jc w:val="both"/>
        <w:rPr>
          <w:rFonts w:ascii="Arial" w:hAnsi="Arial" w:cs="Arial"/>
          <w:b/>
          <w:bCs/>
          <w:sz w:val="22"/>
          <w:szCs w:val="22"/>
        </w:rPr>
      </w:pPr>
    </w:p>
    <w:p w:rsidR="00083F9B" w:rsidRPr="006153EA" w:rsidRDefault="00083F9B"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A1C58">
      <w:pPr>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CA1C58"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CA1C58"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CA1C58"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CA1C58"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CA1C58"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CA1C58"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CA1C58"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CA1C58"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CA1C58"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CA1C58">
      <w:pPr>
        <w:pStyle w:val="StandardWeb"/>
        <w:ind w:left="0"/>
        <w:rPr>
          <w:rFonts w:ascii="Arial" w:hAnsi="Arial" w:cs="Arial"/>
          <w:b/>
          <w:bCs/>
          <w:i/>
          <w:iCs/>
          <w:smallCaps/>
          <w:sz w:val="23"/>
          <w:szCs w:val="23"/>
        </w:rPr>
      </w:pPr>
      <w:r>
        <w:rPr>
          <w:rFonts w:ascii="Arial" w:hAnsi="Arial" w:cs="Arial"/>
          <w:sz w:val="17"/>
          <w:szCs w:val="17"/>
        </w:rPr>
        <w:pict>
          <v:rect id="_x0000_i1031"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293D62" w:rsidRDefault="00293D62" w:rsidP="00293D62">
      <w:pPr>
        <w:pStyle w:val="StandardWeb"/>
        <w:rPr>
          <w:rFonts w:ascii="Arial" w:hAnsi="Arial" w:cs="Arial"/>
          <w:b/>
          <w:bCs/>
          <w:i/>
          <w:iCs/>
          <w:smallCaps/>
          <w:sz w:val="24"/>
          <w:szCs w:val="24"/>
          <w:lang w:val="fr-FR"/>
        </w:rPr>
      </w:pPr>
    </w:p>
    <w:p w:rsidR="00043E58" w:rsidRPr="00C763BF" w:rsidRDefault="00C763BF" w:rsidP="00C763BF">
      <w:pPr>
        <w:pStyle w:val="StandardWeb"/>
        <w:jc w:val="left"/>
        <w:rPr>
          <w:rFonts w:ascii="Arial" w:hAnsi="Arial" w:cs="Arial"/>
          <w:lang w:val="fr-FR"/>
        </w:rPr>
      </w:pPr>
      <w:r w:rsidRPr="00C763BF">
        <w:rPr>
          <w:rFonts w:ascii="Arial" w:hAnsi="Arial" w:cs="Arial"/>
          <w:b/>
          <w:bCs/>
          <w:smallCaps/>
          <w:sz w:val="22"/>
          <w:szCs w:val="22"/>
          <w:lang w:val="fr-FR"/>
        </w:rPr>
        <w:t xml:space="preserve">La fausse laïcité à la française </w:t>
      </w:r>
      <w:hyperlink r:id="rId59" w:history="1">
        <w:r w:rsidRPr="00C763BF">
          <w:rPr>
            <w:rStyle w:val="Hyperlink"/>
            <w:rFonts w:ascii="Arial" w:hAnsi="Arial" w:cs="Arial"/>
            <w:sz w:val="22"/>
            <w:szCs w:val="22"/>
            <w:lang w:val="fr-FR"/>
          </w:rPr>
          <w:t>http://www.cafepedagogique.net/lexpresso/Pages/2015/06/02062015Article635688253399399402.aspx</w:t>
        </w:r>
      </w:hyperlink>
      <w:r w:rsidRPr="00C763BF">
        <w:rPr>
          <w:rFonts w:ascii="Arial" w:hAnsi="Arial" w:cs="Arial"/>
          <w:lang w:val="fr-FR"/>
        </w:rPr>
        <w:br/>
        <w:t>"La France, pays des droits de l'Homme, a une législation d'exception : la laïcité scolaire se construit contre la liberté". Le sociologue Pierre Merle analyse le glissement législatif opéré en 2004. Il le confronte aux accords internationaux de la France et aux textes fondateurs de sa démocratie : déclaration des droits de l'Homme, constitution. En négation avec ces fondamentaux, " les grands principes juridiques, nationaux et internationaux, sont progressivement oubliés, l'ignorance préférée à la connaissance". Pierre Merle interroge : "D'où peut naître une ère nouvelle si ce n'est en s'inspirant des exemples réussis de laïcité scolaire et en respectant les textes juridiques fondateurs des démocraties et de la République ?"</w:t>
      </w:r>
      <w:r w:rsidRPr="00C763BF">
        <w:rPr>
          <w:rFonts w:ascii="Arial" w:hAnsi="Arial" w:cs="Arial"/>
          <w:lang w:val="fr-FR"/>
        </w:rPr>
        <w:br/>
      </w:r>
      <w:r w:rsidRPr="0015278F">
        <w:rPr>
          <w:rFonts w:ascii="Arial" w:hAnsi="Arial" w:cs="Arial"/>
          <w:lang w:val="fr-FR"/>
        </w:rPr>
        <w:br w:type="textWrapping" w:clear="left"/>
      </w:r>
      <w:r w:rsidR="000F6F49">
        <w:rPr>
          <w:rFonts w:ascii="Arial" w:hAnsi="Arial" w:cs="Arial"/>
          <w:lang w:val="fr-FR"/>
        </w:rPr>
        <w:br/>
      </w:r>
    </w:p>
    <w:p w:rsidR="0078739D" w:rsidRDefault="0078739D" w:rsidP="00C763BF">
      <w:pPr>
        <w:pStyle w:val="StandardWeb"/>
        <w:ind w:left="567"/>
        <w:jc w:val="left"/>
        <w:rPr>
          <w:rFonts w:ascii="Arial" w:hAnsi="Arial" w:cs="Arial"/>
          <w:b/>
          <w:smallCaps/>
          <w:sz w:val="22"/>
          <w:szCs w:val="22"/>
          <w:lang w:val="fr-FR"/>
        </w:rPr>
      </w:pPr>
      <w:r w:rsidRPr="0078739D">
        <w:rPr>
          <w:rFonts w:ascii="Arial" w:hAnsi="Arial" w:cs="Arial"/>
          <w:b/>
          <w:smallCaps/>
          <w:sz w:val="22"/>
          <w:szCs w:val="22"/>
          <w:lang w:val="fr-FR"/>
        </w:rPr>
        <w:t>L'Unicef appelle au respect des droits des enfants en France</w:t>
      </w:r>
      <w:r w:rsidRPr="0078739D">
        <w:rPr>
          <w:rFonts w:ascii="Arial" w:hAnsi="Arial" w:cs="Arial"/>
          <w:sz w:val="22"/>
          <w:szCs w:val="22"/>
          <w:lang w:val="fr-FR"/>
        </w:rPr>
        <w:br/>
      </w:r>
      <w:hyperlink r:id="rId60" w:history="1">
        <w:r w:rsidRPr="0078739D">
          <w:rPr>
            <w:rStyle w:val="Hyperlink"/>
            <w:rFonts w:ascii="Arial" w:hAnsi="Arial" w:cs="Arial"/>
            <w:sz w:val="22"/>
            <w:szCs w:val="22"/>
            <w:lang w:val="fr-FR"/>
          </w:rPr>
          <w:t>http://www.cafepedagogique.net/lexpresso/Pages/2015/06/09062015Article635694304885210636.aspx</w:t>
        </w:r>
      </w:hyperlink>
      <w:r w:rsidRPr="0078739D">
        <w:rPr>
          <w:rFonts w:ascii="Arial" w:hAnsi="Arial" w:cs="Arial"/>
          <w:lang w:val="fr-FR"/>
        </w:rPr>
        <w:br/>
        <w:t>Justice pénale des mineurs, droits des enfants migrants non accompagnés, enfants en bidonvilles : l'Un</w:t>
      </w:r>
      <w:r w:rsidRPr="0078739D">
        <w:rPr>
          <w:rFonts w:ascii="Arial" w:hAnsi="Arial" w:cs="Arial"/>
          <w:lang w:val="fr-FR"/>
        </w:rPr>
        <w:t>i</w:t>
      </w:r>
      <w:r w:rsidRPr="0078739D">
        <w:rPr>
          <w:rFonts w:ascii="Arial" w:hAnsi="Arial" w:cs="Arial"/>
          <w:lang w:val="fr-FR"/>
        </w:rPr>
        <w:t>cef pointe 36 recommandations devant le Comité des droits de l'enfant de l'ONU pour que la France re</w:t>
      </w:r>
      <w:r w:rsidRPr="0078739D">
        <w:rPr>
          <w:rFonts w:ascii="Arial" w:hAnsi="Arial" w:cs="Arial"/>
          <w:lang w:val="fr-FR"/>
        </w:rPr>
        <w:t>s</w:t>
      </w:r>
      <w:r w:rsidRPr="0078739D">
        <w:rPr>
          <w:rFonts w:ascii="Arial" w:hAnsi="Arial" w:cs="Arial"/>
          <w:lang w:val="fr-FR"/>
        </w:rPr>
        <w:t>pecte ses engagements envers la Convention internationale des droits de l'enfant.</w:t>
      </w:r>
    </w:p>
    <w:p w:rsidR="0078739D" w:rsidRDefault="0078739D" w:rsidP="00C763BF">
      <w:pPr>
        <w:pStyle w:val="StandardWeb"/>
        <w:ind w:left="567"/>
        <w:jc w:val="left"/>
        <w:rPr>
          <w:rFonts w:ascii="Arial" w:hAnsi="Arial" w:cs="Arial"/>
          <w:b/>
          <w:smallCaps/>
          <w:sz w:val="22"/>
          <w:szCs w:val="22"/>
          <w:lang w:val="fr-FR"/>
        </w:rPr>
      </w:pPr>
    </w:p>
    <w:p w:rsidR="00EB7CCE" w:rsidRDefault="00EB7CCE" w:rsidP="0078739D">
      <w:pPr>
        <w:pStyle w:val="StandardWeb"/>
        <w:ind w:left="142"/>
        <w:jc w:val="left"/>
        <w:rPr>
          <w:rFonts w:ascii="Arial" w:hAnsi="Arial" w:cs="Arial"/>
          <w:b/>
          <w:smallCaps/>
          <w:sz w:val="22"/>
          <w:szCs w:val="22"/>
          <w:lang w:val="fr-FR"/>
        </w:rPr>
      </w:pPr>
      <w:r w:rsidRPr="00EB7CCE">
        <w:rPr>
          <w:rFonts w:ascii="Arial" w:hAnsi="Arial" w:cs="Arial"/>
          <w:b/>
          <w:smallCaps/>
          <w:sz w:val="22"/>
          <w:szCs w:val="22"/>
          <w:lang w:val="fr-FR"/>
        </w:rPr>
        <w:t>Explosion de la triche en Angleterre</w:t>
      </w:r>
      <w:r w:rsidRPr="00EB7CCE">
        <w:rPr>
          <w:rFonts w:ascii="Arial" w:hAnsi="Arial" w:cs="Arial"/>
          <w:sz w:val="22"/>
          <w:szCs w:val="22"/>
          <w:lang w:val="fr-FR"/>
        </w:rPr>
        <w:br/>
      </w:r>
      <w:hyperlink r:id="rId61" w:history="1">
        <w:r w:rsidRPr="00EB7CCE">
          <w:rPr>
            <w:rStyle w:val="Hyperlink"/>
            <w:rFonts w:ascii="Arial" w:hAnsi="Arial" w:cs="Arial"/>
            <w:sz w:val="22"/>
            <w:szCs w:val="22"/>
            <w:lang w:val="fr-FR"/>
          </w:rPr>
          <w:t>http://www.cafepedagogique.net/lexpresso/Pages/2015/06/16062015Article635700345537933533.aspx</w:t>
        </w:r>
      </w:hyperlink>
      <w:r w:rsidRPr="00EB7CCE">
        <w:rPr>
          <w:rFonts w:ascii="Arial" w:hAnsi="Arial" w:cs="Arial"/>
          <w:lang w:val="fr-FR"/>
        </w:rPr>
        <w:br/>
        <w:t>Selon le Guardian, la triche se répand dans tout le système éducatif anglais. Il ne s'agit pas seulement des étudiants qui copient de passages entiers de leurs travaux ou qui font appel aux sites de vente de devoirs (autorisés en Grande Bretagne). Le Guardian donne des exemples de triche pilotée par les enseignants et les chefs d'établissement. Dans un système piloté par les résultats et où les résultats aux tests nationaux ont des conséquence administratives et financières importantes, les établissements se livrent à une concurrence br</w:t>
      </w:r>
      <w:r w:rsidRPr="00EB7CCE">
        <w:rPr>
          <w:rFonts w:ascii="Arial" w:hAnsi="Arial" w:cs="Arial"/>
          <w:lang w:val="fr-FR"/>
        </w:rPr>
        <w:t>u</w:t>
      </w:r>
      <w:r w:rsidRPr="00EB7CCE">
        <w:rPr>
          <w:rFonts w:ascii="Arial" w:hAnsi="Arial" w:cs="Arial"/>
          <w:lang w:val="fr-FR"/>
        </w:rPr>
        <w:t>tale. Tout est bon pour garder son rang. Les meilleurs succombent à la tentation d'apprendre aux élèves à tr</w:t>
      </w:r>
      <w:r w:rsidRPr="00EB7CCE">
        <w:rPr>
          <w:rFonts w:ascii="Arial" w:hAnsi="Arial" w:cs="Arial"/>
          <w:lang w:val="fr-FR"/>
        </w:rPr>
        <w:t>i</w:t>
      </w:r>
      <w:r w:rsidRPr="00EB7CCE">
        <w:rPr>
          <w:rFonts w:ascii="Arial" w:hAnsi="Arial" w:cs="Arial"/>
          <w:lang w:val="fr-FR"/>
        </w:rPr>
        <w:t>cher aux test.</w:t>
      </w:r>
    </w:p>
    <w:p w:rsidR="00EB7CCE" w:rsidRDefault="00EB7CCE" w:rsidP="0078739D">
      <w:pPr>
        <w:pStyle w:val="StandardWeb"/>
        <w:ind w:left="142"/>
        <w:jc w:val="left"/>
        <w:rPr>
          <w:rFonts w:ascii="Arial" w:hAnsi="Arial" w:cs="Arial"/>
          <w:b/>
          <w:smallCaps/>
          <w:sz w:val="22"/>
          <w:szCs w:val="22"/>
          <w:lang w:val="fr-FR"/>
        </w:rPr>
      </w:pPr>
    </w:p>
    <w:p w:rsidR="00C763BF" w:rsidRDefault="00C763BF" w:rsidP="00EB7CCE">
      <w:pPr>
        <w:pStyle w:val="StandardWeb"/>
        <w:ind w:left="567"/>
        <w:jc w:val="left"/>
        <w:rPr>
          <w:rFonts w:ascii="Arial" w:hAnsi="Arial" w:cs="Arial"/>
          <w:lang w:val="fr-FR"/>
        </w:rPr>
      </w:pPr>
      <w:r w:rsidRPr="00C763BF">
        <w:rPr>
          <w:rFonts w:ascii="Arial" w:hAnsi="Arial" w:cs="Arial"/>
          <w:b/>
          <w:smallCaps/>
          <w:sz w:val="22"/>
          <w:szCs w:val="22"/>
          <w:lang w:val="fr-FR"/>
        </w:rPr>
        <w:lastRenderedPageBreak/>
        <w:t>Les Français ne sont pas les plus heureux en Europe</w:t>
      </w:r>
      <w:r w:rsidRPr="00C763BF">
        <w:rPr>
          <w:rFonts w:ascii="Arial" w:hAnsi="Arial" w:cs="Arial"/>
          <w:b/>
          <w:smallCaps/>
          <w:sz w:val="22"/>
          <w:szCs w:val="22"/>
          <w:lang w:val="fr-FR"/>
        </w:rPr>
        <w:br/>
      </w:r>
      <w:hyperlink r:id="rId62" w:history="1">
        <w:r w:rsidRPr="00C763BF">
          <w:rPr>
            <w:rStyle w:val="Hyperlink"/>
            <w:rFonts w:ascii="Arial" w:hAnsi="Arial" w:cs="Arial"/>
            <w:sz w:val="22"/>
            <w:szCs w:val="22"/>
            <w:lang w:val="fr-FR"/>
          </w:rPr>
          <w:t>http://www.cafepedagogique.net/lexpresso/Pages/2015/06/02062015Article635688253329509610.aspx</w:t>
        </w:r>
      </w:hyperlink>
      <w:r w:rsidRPr="00C763BF">
        <w:rPr>
          <w:rFonts w:ascii="Arial" w:hAnsi="Arial" w:cs="Arial"/>
          <w:lang w:val="fr-FR"/>
        </w:rPr>
        <w:br/>
        <w:t xml:space="preserve">"Heureux comme Dieu en France". Peut-être. Mais le français ordinaire et moins heureux que la moyenne des pays européens, souligne une étude Eurostat. Il y a pire, les Bulgares par exemple sont tout en bas de ce </w:t>
      </w:r>
      <w:r w:rsidRPr="0078739D">
        <w:rPr>
          <w:rFonts w:ascii="Arial" w:hAnsi="Arial" w:cs="Arial"/>
          <w:lang w:val="fr-FR"/>
        </w:rPr>
        <w:t>thermomètre européen. Au paradis flottent les Scandinaves et les Suisses. Alors qu'est ce qui rend les Français si malheureux ? Essentiellement leur situation financière , l'utilisation de leur temps et l'emploi.</w:t>
      </w:r>
      <w:r w:rsidRPr="0078739D">
        <w:rPr>
          <w:rFonts w:ascii="Arial" w:hAnsi="Arial" w:cs="Arial"/>
          <w:lang w:val="fr-FR"/>
        </w:rPr>
        <w:br/>
      </w:r>
      <w:r w:rsidRPr="0078739D">
        <w:rPr>
          <w:rFonts w:ascii="Arial" w:hAnsi="Arial" w:cs="Arial"/>
          <w:lang w:val="fr-FR"/>
        </w:rPr>
        <w:br w:type="textWrapping" w:clear="left"/>
      </w:r>
    </w:p>
    <w:p w:rsidR="00EB7CCE" w:rsidRPr="00EB7CCE" w:rsidRDefault="00EB7CCE" w:rsidP="0078739D">
      <w:pPr>
        <w:pStyle w:val="StandardWeb"/>
        <w:ind w:left="142"/>
        <w:jc w:val="left"/>
        <w:rPr>
          <w:rFonts w:ascii="Arial" w:hAnsi="Arial" w:cs="Arial"/>
          <w:lang w:val="fr-FR"/>
        </w:rPr>
      </w:pPr>
      <w:r w:rsidRPr="00063F46">
        <w:rPr>
          <w:rFonts w:ascii="Arial" w:hAnsi="Arial" w:cs="Arial"/>
          <w:lang w:val="fr-FR"/>
        </w:rPr>
        <w:br w:type="textWrapping" w:clear="left"/>
      </w:r>
    </w:p>
    <w:p w:rsidR="00003E7D" w:rsidRPr="00212361" w:rsidRDefault="0078739D" w:rsidP="000F6F49">
      <w:pPr>
        <w:pStyle w:val="StandardWeb"/>
        <w:ind w:left="567"/>
        <w:jc w:val="left"/>
        <w:rPr>
          <w:rFonts w:ascii="Arial" w:hAnsi="Arial" w:cs="Arial"/>
          <w:sz w:val="16"/>
          <w:szCs w:val="15"/>
          <w:lang w:val="fr-FR"/>
        </w:rPr>
      </w:pPr>
      <w:r w:rsidRPr="0078739D">
        <w:rPr>
          <w:sz w:val="22"/>
          <w:szCs w:val="22"/>
          <w:lang w:val="fr-FR"/>
        </w:rPr>
        <w:br/>
      </w:r>
      <w:r w:rsidR="00C70126" w:rsidRPr="00C70126">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B66578" w:rsidRDefault="00B66578" w:rsidP="0057427F">
      <w:pPr>
        <w:rPr>
          <w:rFonts w:ascii="Arial" w:hAnsi="Arial" w:cs="Arial"/>
          <w:sz w:val="18"/>
          <w:szCs w:val="18"/>
          <w:lang w:val="fr-FR"/>
        </w:rPr>
      </w:pPr>
    </w:p>
    <w:p w:rsidR="00B61979" w:rsidRPr="00C763BF" w:rsidRDefault="00B61979" w:rsidP="0057427F">
      <w:pPr>
        <w:rPr>
          <w:rFonts w:ascii="Arial" w:hAnsi="Arial" w:cs="Arial"/>
          <w:sz w:val="18"/>
          <w:szCs w:val="18"/>
          <w:lang w:val="fr-FR"/>
        </w:rPr>
      </w:pPr>
    </w:p>
    <w:p w:rsidR="0067720D" w:rsidRDefault="00C763BF" w:rsidP="0088153C">
      <w:pPr>
        <w:rPr>
          <w:lang w:val="fr-FR"/>
        </w:rPr>
      </w:pPr>
      <w:r w:rsidRPr="00C763BF">
        <w:rPr>
          <w:rFonts w:ascii="Arial" w:hAnsi="Arial" w:cs="Arial"/>
          <w:b/>
          <w:smallCaps/>
          <w:sz w:val="22"/>
          <w:szCs w:val="22"/>
          <w:lang w:val="fr-FR"/>
        </w:rPr>
        <w:t>Mon cerveau, ce héros... et ses mythes</w:t>
      </w:r>
      <w:r w:rsidRPr="00C763BF">
        <w:rPr>
          <w:rFonts w:ascii="Arial" w:hAnsi="Arial" w:cs="Arial"/>
          <w:sz w:val="22"/>
          <w:szCs w:val="22"/>
          <w:lang w:val="fr-FR"/>
        </w:rPr>
        <w:br/>
      </w:r>
      <w:hyperlink r:id="rId63" w:history="1">
        <w:r w:rsidRPr="00C763BF">
          <w:rPr>
            <w:rStyle w:val="Hyperlink"/>
            <w:rFonts w:ascii="Arial" w:hAnsi="Arial" w:cs="Arial"/>
            <w:sz w:val="22"/>
            <w:szCs w:val="22"/>
            <w:lang w:val="fr-FR"/>
          </w:rPr>
          <w:t>http://www.cafepedagogique.net/lexpresso/Pages/2015/06/02062015Article635688253395187294.aspx</w:t>
        </w:r>
      </w:hyperlink>
      <w:r w:rsidRPr="00C763BF">
        <w:rPr>
          <w:rFonts w:ascii="Arial" w:hAnsi="Arial" w:cs="Arial"/>
          <w:sz w:val="18"/>
          <w:szCs w:val="18"/>
          <w:lang w:val="fr-FR"/>
        </w:rPr>
        <w:br/>
        <w:t>De "l'effet Mozart' à la croyance que l'on n'utilise que 10% de son cerveau, les neuro mythes sont partout et part</w:t>
      </w:r>
      <w:r w:rsidRPr="00C763BF">
        <w:rPr>
          <w:rFonts w:ascii="Arial" w:hAnsi="Arial" w:cs="Arial"/>
          <w:sz w:val="18"/>
          <w:szCs w:val="18"/>
          <w:lang w:val="fr-FR"/>
        </w:rPr>
        <w:t>i</w:t>
      </w:r>
      <w:r w:rsidRPr="00C763BF">
        <w:rPr>
          <w:rFonts w:ascii="Arial" w:hAnsi="Arial" w:cs="Arial"/>
          <w:sz w:val="18"/>
          <w:szCs w:val="18"/>
          <w:lang w:val="fr-FR"/>
        </w:rPr>
        <w:t>culièrement dans l'enseignement. Philosophe de formation mais chargée de mission à La main à la pâte et membre associée à l'Institut Nicod, Elena Pasquinelli nous invite à découvrir les neuro mythes et à les co</w:t>
      </w:r>
      <w:r w:rsidRPr="00C763BF">
        <w:rPr>
          <w:rFonts w:ascii="Arial" w:hAnsi="Arial" w:cs="Arial"/>
          <w:sz w:val="18"/>
          <w:szCs w:val="18"/>
          <w:lang w:val="fr-FR"/>
        </w:rPr>
        <w:t>m</w:t>
      </w:r>
      <w:r w:rsidRPr="00C763BF">
        <w:rPr>
          <w:rFonts w:ascii="Arial" w:hAnsi="Arial" w:cs="Arial"/>
          <w:sz w:val="18"/>
          <w:szCs w:val="18"/>
          <w:lang w:val="fr-FR"/>
        </w:rPr>
        <w:t>prendre pour mieux les combattre. Un combat devenu nécessaire parce qu'ils justifient de façon banale le mai</w:t>
      </w:r>
      <w:r w:rsidRPr="00C763BF">
        <w:rPr>
          <w:rFonts w:ascii="Arial" w:hAnsi="Arial" w:cs="Arial"/>
          <w:sz w:val="18"/>
          <w:szCs w:val="18"/>
          <w:lang w:val="fr-FR"/>
        </w:rPr>
        <w:t>n</w:t>
      </w:r>
      <w:r w:rsidRPr="00C763BF">
        <w:rPr>
          <w:rFonts w:ascii="Arial" w:hAnsi="Arial" w:cs="Arial"/>
          <w:sz w:val="18"/>
          <w:szCs w:val="18"/>
          <w:lang w:val="fr-FR"/>
        </w:rPr>
        <w:t>tien de préjugés et qu'ils empêchent du coup l'Ecole de tirer parti des avancées scientifiques.</w:t>
      </w:r>
      <w:r w:rsidRPr="00F701A9">
        <w:rPr>
          <w:rFonts w:ascii="Arial" w:hAnsi="Arial" w:cs="Arial"/>
          <w:sz w:val="22"/>
          <w:szCs w:val="22"/>
          <w:lang w:val="fr-FR"/>
        </w:rPr>
        <w:t xml:space="preserve"> </w:t>
      </w:r>
      <w:r w:rsidRPr="00F701A9">
        <w:rPr>
          <w:rFonts w:ascii="Arial" w:hAnsi="Arial" w:cs="Arial"/>
          <w:sz w:val="22"/>
          <w:szCs w:val="22"/>
          <w:lang w:val="fr-FR"/>
        </w:rPr>
        <w:br/>
      </w:r>
    </w:p>
    <w:p w:rsidR="0018255E" w:rsidRDefault="0018255E" w:rsidP="0088153C">
      <w:pPr>
        <w:rPr>
          <w:lang w:val="fr-FR"/>
        </w:rPr>
      </w:pPr>
    </w:p>
    <w:p w:rsidR="00C763BF" w:rsidRDefault="00C763BF" w:rsidP="0088153C">
      <w:pPr>
        <w:rPr>
          <w:lang w:val="fr-FR"/>
        </w:rPr>
      </w:pPr>
    </w:p>
    <w:p w:rsidR="0018255E" w:rsidRPr="0018255E" w:rsidRDefault="0018255E" w:rsidP="0018255E">
      <w:pPr>
        <w:ind w:left="567"/>
        <w:rPr>
          <w:rFonts w:ascii="Arial" w:hAnsi="Arial" w:cs="Arial"/>
          <w:b/>
          <w:bCs/>
          <w:smallCaps/>
          <w:sz w:val="22"/>
          <w:szCs w:val="22"/>
          <w:lang w:val="fr-FR"/>
        </w:rPr>
      </w:pPr>
      <w:r w:rsidRPr="0018255E">
        <w:rPr>
          <w:rFonts w:ascii="Arial" w:hAnsi="Arial" w:cs="Arial"/>
          <w:b/>
          <w:bCs/>
          <w:smallCaps/>
          <w:sz w:val="22"/>
          <w:szCs w:val="22"/>
          <w:lang w:val="fr-FR"/>
        </w:rPr>
        <w:t>L'Ecole française s'interroge sur la mixité sociale à l'Ecole</w:t>
      </w:r>
    </w:p>
    <w:p w:rsidR="0018255E" w:rsidRDefault="00CA1C58" w:rsidP="0018255E">
      <w:pPr>
        <w:ind w:left="567"/>
        <w:rPr>
          <w:lang w:val="fr-FR"/>
        </w:rPr>
      </w:pPr>
      <w:hyperlink r:id="rId64" w:history="1">
        <w:r w:rsidR="0018255E" w:rsidRPr="0018255E">
          <w:rPr>
            <w:rStyle w:val="Hyperlink"/>
            <w:rFonts w:ascii="Arial" w:hAnsi="Arial" w:cs="Arial"/>
            <w:sz w:val="22"/>
            <w:szCs w:val="22"/>
            <w:lang w:val="fr-FR"/>
          </w:rPr>
          <w:t>http://www.cafepedagogique.net/lexpresso/Pages/2015/06/04062015Article635689994990310446.aspx</w:t>
        </w:r>
      </w:hyperlink>
      <w:r w:rsidR="0018255E" w:rsidRPr="0018255E">
        <w:rPr>
          <w:rFonts w:ascii="Arial" w:hAnsi="Arial" w:cs="Arial"/>
          <w:sz w:val="18"/>
          <w:szCs w:val="18"/>
          <w:lang w:val="fr-FR"/>
        </w:rPr>
        <w:br/>
        <w:t>Comment mesurer les ségrégations sociales à l'école ? Comment fabriquer des politiques publiques qui servent la mixité sociale ? Quels sont les effets de ces politiques sur les apprentissages des élèves, le cl</w:t>
      </w:r>
      <w:r w:rsidR="0018255E" w:rsidRPr="0018255E">
        <w:rPr>
          <w:rFonts w:ascii="Arial" w:hAnsi="Arial" w:cs="Arial"/>
          <w:sz w:val="18"/>
          <w:szCs w:val="18"/>
          <w:lang w:val="fr-FR"/>
        </w:rPr>
        <w:t>i</w:t>
      </w:r>
      <w:r w:rsidR="0018255E" w:rsidRPr="0018255E">
        <w:rPr>
          <w:rFonts w:ascii="Arial" w:hAnsi="Arial" w:cs="Arial"/>
          <w:sz w:val="18"/>
          <w:szCs w:val="18"/>
          <w:lang w:val="fr-FR"/>
        </w:rPr>
        <w:t>mat scolaire et plus largement la cohésion scolaire et sociale ? Pendant deux jours, les 4 et 5 juin, le Cnesco organise avec le Conseil Supérieur de l'Education du Québec et le CIEP, un vaste colloque inte</w:t>
      </w:r>
      <w:r w:rsidR="0018255E" w:rsidRPr="0018255E">
        <w:rPr>
          <w:rFonts w:ascii="Arial" w:hAnsi="Arial" w:cs="Arial"/>
          <w:sz w:val="18"/>
          <w:szCs w:val="18"/>
          <w:lang w:val="fr-FR"/>
        </w:rPr>
        <w:t>r</w:t>
      </w:r>
      <w:r w:rsidR="0018255E" w:rsidRPr="0018255E">
        <w:rPr>
          <w:rFonts w:ascii="Arial" w:hAnsi="Arial" w:cs="Arial"/>
          <w:sz w:val="18"/>
          <w:szCs w:val="18"/>
          <w:lang w:val="fr-FR"/>
        </w:rPr>
        <w:t>national à Paris. Deux journées de débats auxquels le Café pédagogique, partenaire de l'événement, va vous associer. Claude Lessard, universitaire, président du CSE du Québec explique pourquoi ce débat doit avoir lieu maintenant. Et pourquoi il appelle à un sursaut de fraternité.</w:t>
      </w:r>
      <w:r w:rsidR="0018255E" w:rsidRPr="0018255E">
        <w:rPr>
          <w:sz w:val="22"/>
          <w:szCs w:val="22"/>
          <w:lang w:val="fr-FR"/>
        </w:rPr>
        <w:br/>
      </w:r>
      <w:r w:rsidR="0018255E" w:rsidRPr="0018255E">
        <w:rPr>
          <w:sz w:val="22"/>
          <w:szCs w:val="22"/>
          <w:lang w:val="fr-FR"/>
        </w:rPr>
        <w:br w:type="textWrapping" w:clear="left"/>
      </w:r>
    </w:p>
    <w:p w:rsidR="00C763BF" w:rsidRDefault="00C763BF" w:rsidP="0088153C">
      <w:pPr>
        <w:rPr>
          <w:lang w:val="fr-FR"/>
        </w:rPr>
      </w:pPr>
    </w:p>
    <w:p w:rsidR="006D5281" w:rsidRPr="006D5281" w:rsidRDefault="006D5281" w:rsidP="0088153C">
      <w:pPr>
        <w:rPr>
          <w:rFonts w:ascii="Arial" w:hAnsi="Arial" w:cs="Arial"/>
          <w:b/>
          <w:smallCaps/>
          <w:sz w:val="22"/>
          <w:szCs w:val="22"/>
          <w:lang w:val="fr-FR"/>
        </w:rPr>
      </w:pPr>
      <w:r w:rsidRPr="006D5281">
        <w:rPr>
          <w:rFonts w:ascii="Arial" w:hAnsi="Arial" w:cs="Arial"/>
          <w:b/>
          <w:smallCaps/>
          <w:sz w:val="22"/>
          <w:szCs w:val="22"/>
          <w:lang w:val="fr-FR"/>
        </w:rPr>
        <w:t>Des professeures des écoles menacées en Corse</w:t>
      </w:r>
    </w:p>
    <w:p w:rsidR="0018255E" w:rsidRDefault="00CA1C58" w:rsidP="0088153C">
      <w:pPr>
        <w:rPr>
          <w:lang w:val="fr-FR"/>
        </w:rPr>
      </w:pPr>
      <w:hyperlink r:id="rId65" w:history="1">
        <w:r w:rsidR="006D5281" w:rsidRPr="006D5281">
          <w:rPr>
            <w:rStyle w:val="Hyperlink"/>
            <w:rFonts w:ascii="Arial" w:hAnsi="Arial" w:cs="Arial"/>
            <w:sz w:val="22"/>
            <w:szCs w:val="22"/>
            <w:lang w:val="fr-FR"/>
          </w:rPr>
          <w:t>http://www.cafepedagogique.net/lexpresso/Pages/2015/06/16062015Article635700345558526061.aspx</w:t>
        </w:r>
      </w:hyperlink>
      <w:r w:rsidR="006D5281" w:rsidRPr="006D5281">
        <w:rPr>
          <w:rFonts w:ascii="Arial" w:hAnsi="Arial" w:cs="Arial"/>
          <w:sz w:val="20"/>
          <w:szCs w:val="20"/>
          <w:lang w:val="fr-FR"/>
        </w:rPr>
        <w:br/>
        <w:t>Les professeures des écoles de Prunelli-di-Fiumorbu ont exercé leur droit de retrait le 15 juin. Elles ont reçu des menaces pour avoir programmé une chanson avec une strophe en arabe pour la fête de l'école. Des parents ont menacé les professeurs de perturber la fête. Selon elles, "le climat scolaire intra et extra muros est dégradé". La fête de fin d'année est annulée. A Corse Matin, les enseignantes ont confiées être "dégoûtées". La Corse a un taux d'incidents racistes hors de proportion avec sa p</w:t>
      </w:r>
      <w:r w:rsidR="006D5281" w:rsidRPr="006D5281">
        <w:rPr>
          <w:rFonts w:ascii="Arial" w:hAnsi="Arial" w:cs="Arial"/>
          <w:sz w:val="20"/>
          <w:szCs w:val="20"/>
          <w:lang w:val="fr-FR"/>
        </w:rPr>
        <w:t>o</w:t>
      </w:r>
      <w:r w:rsidR="006D5281" w:rsidRPr="006D5281">
        <w:rPr>
          <w:rFonts w:ascii="Arial" w:hAnsi="Arial" w:cs="Arial"/>
          <w:sz w:val="20"/>
          <w:szCs w:val="20"/>
          <w:lang w:val="fr-FR"/>
        </w:rPr>
        <w:t>pulation.</w:t>
      </w:r>
      <w:r w:rsidR="006D5281" w:rsidRPr="006D5281">
        <w:rPr>
          <w:sz w:val="22"/>
          <w:szCs w:val="22"/>
          <w:lang w:val="fr-FR"/>
        </w:rPr>
        <w:t xml:space="preserve"> </w:t>
      </w:r>
      <w:r w:rsidR="006D5281" w:rsidRPr="006D5281">
        <w:rPr>
          <w:sz w:val="22"/>
          <w:szCs w:val="22"/>
          <w:lang w:val="fr-FR"/>
        </w:rPr>
        <w:br/>
      </w:r>
    </w:p>
    <w:p w:rsidR="0018255E" w:rsidRPr="00730A87" w:rsidRDefault="0018255E" w:rsidP="0088153C">
      <w:pPr>
        <w:rPr>
          <w:lang w:val="fr-FR"/>
        </w:rPr>
      </w:pPr>
    </w:p>
    <w:p w:rsidR="00AF0DC3" w:rsidRPr="00AF0DC3" w:rsidRDefault="00AF0DC3" w:rsidP="00AF0DC3">
      <w:pPr>
        <w:ind w:left="567"/>
        <w:rPr>
          <w:rFonts w:ascii="Arial" w:hAnsi="Arial" w:cs="Arial"/>
          <w:b/>
          <w:smallCaps/>
          <w:sz w:val="22"/>
          <w:szCs w:val="22"/>
          <w:lang w:val="fr-FR"/>
        </w:rPr>
      </w:pPr>
      <w:r w:rsidRPr="00AF0DC3">
        <w:rPr>
          <w:rFonts w:ascii="Arial" w:hAnsi="Arial" w:cs="Arial"/>
          <w:b/>
          <w:smallCaps/>
          <w:sz w:val="22"/>
          <w:szCs w:val="22"/>
          <w:lang w:val="fr-FR"/>
        </w:rPr>
        <w:t>L'enseignement religieux est la règle en Europe</w:t>
      </w:r>
    </w:p>
    <w:p w:rsidR="0067720D" w:rsidRDefault="00CA1C58" w:rsidP="00AF0DC3">
      <w:pPr>
        <w:ind w:left="567"/>
        <w:rPr>
          <w:lang w:val="fr-FR"/>
        </w:rPr>
      </w:pPr>
      <w:hyperlink r:id="rId66" w:history="1">
        <w:r w:rsidR="00AF0DC3" w:rsidRPr="00AF0DC3">
          <w:rPr>
            <w:rStyle w:val="Hyperlink"/>
            <w:rFonts w:ascii="Arial" w:hAnsi="Arial" w:cs="Arial"/>
            <w:sz w:val="22"/>
            <w:szCs w:val="22"/>
            <w:lang w:val="fr-FR"/>
          </w:rPr>
          <w:t>http://www.cafepedagogique.net/lexpresso/Pages/2015/06/24062015Article635707253518321501.aspx</w:t>
        </w:r>
      </w:hyperlink>
      <w:r w:rsidR="00AF0DC3" w:rsidRPr="00AF0DC3">
        <w:rPr>
          <w:rFonts w:ascii="Arial" w:hAnsi="Arial" w:cs="Arial"/>
          <w:sz w:val="18"/>
          <w:szCs w:val="18"/>
          <w:lang w:val="fr-FR"/>
        </w:rPr>
        <w:br/>
        <w:t>"L'enseignement religieux est organisé par la puissance publique dans les écoles publiques, dans six des sept exemples étudiés", affirme le rapport sur l'enseignement de la religion et de la morale demandé par Françoise Laborde au nom d'une commission du Sénat. Il est présent en Allemagne, en Wallonie, aux Pays Bas, au Royaume Uni, en Italie, en Espagne. Généralement il ne concerne qu'une partie des rel</w:t>
      </w:r>
      <w:r w:rsidR="00AF0DC3" w:rsidRPr="00AF0DC3">
        <w:rPr>
          <w:rFonts w:ascii="Arial" w:hAnsi="Arial" w:cs="Arial"/>
          <w:sz w:val="18"/>
          <w:szCs w:val="18"/>
          <w:lang w:val="fr-FR"/>
        </w:rPr>
        <w:t>i</w:t>
      </w:r>
      <w:r w:rsidR="00AF0DC3" w:rsidRPr="00AF0DC3">
        <w:rPr>
          <w:rFonts w:ascii="Arial" w:hAnsi="Arial" w:cs="Arial"/>
          <w:sz w:val="18"/>
          <w:szCs w:val="18"/>
          <w:lang w:val="fr-FR"/>
        </w:rPr>
        <w:t>gions les églises locales aux Pays Bas, les religions "reconnues" en Wallonie. L'enseignement de la m</w:t>
      </w:r>
      <w:r w:rsidR="00AF0DC3" w:rsidRPr="00AF0DC3">
        <w:rPr>
          <w:rFonts w:ascii="Arial" w:hAnsi="Arial" w:cs="Arial"/>
          <w:sz w:val="18"/>
          <w:szCs w:val="18"/>
          <w:lang w:val="fr-FR"/>
        </w:rPr>
        <w:t>o</w:t>
      </w:r>
      <w:r w:rsidR="00AF0DC3" w:rsidRPr="00AF0DC3">
        <w:rPr>
          <w:rFonts w:ascii="Arial" w:hAnsi="Arial" w:cs="Arial"/>
          <w:sz w:val="18"/>
          <w:szCs w:val="18"/>
          <w:lang w:val="fr-FR"/>
        </w:rPr>
        <w:t>rale est une alternative offerte aux familles dans plusieurs pays.</w:t>
      </w:r>
      <w:r w:rsidR="00AF0DC3" w:rsidRPr="00AF0DC3">
        <w:rPr>
          <w:sz w:val="22"/>
          <w:szCs w:val="22"/>
          <w:lang w:val="fr-FR"/>
        </w:rPr>
        <w:br/>
      </w:r>
      <w:r w:rsidR="00AF0DC3" w:rsidRPr="00ED3F97">
        <w:rPr>
          <w:sz w:val="22"/>
          <w:szCs w:val="22"/>
          <w:lang w:val="fr-FR"/>
        </w:rPr>
        <w:br w:type="textWrapping" w:clear="left"/>
      </w:r>
    </w:p>
    <w:p w:rsidR="00AF0DC3" w:rsidRDefault="00AF0DC3" w:rsidP="0088153C">
      <w:pPr>
        <w:rPr>
          <w:lang w:val="fr-FR"/>
        </w:rPr>
      </w:pPr>
    </w:p>
    <w:p w:rsidR="00AF0DC3" w:rsidRPr="00730A87" w:rsidRDefault="00AF0DC3"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DB6CAF">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CA1C58">
            <w:pPr>
              <w:jc w:val="center"/>
              <w:rPr>
                <w:rFonts w:ascii="Arial" w:hAnsi="Arial" w:cs="Arial"/>
                <w:sz w:val="22"/>
                <w:szCs w:val="21"/>
                <w:lang w:val="fr-FR"/>
              </w:rPr>
            </w:pPr>
            <w:hyperlink r:id="rId67"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DB6CAF">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CA1C58">
            <w:pPr>
              <w:jc w:val="center"/>
              <w:rPr>
                <w:rFonts w:ascii="Arial" w:hAnsi="Arial" w:cs="Arial"/>
                <w:sz w:val="22"/>
                <w:szCs w:val="21"/>
                <w:lang w:val="fr-FR"/>
              </w:rPr>
            </w:pPr>
            <w:hyperlink r:id="rId68"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CA1C58">
            <w:pPr>
              <w:jc w:val="center"/>
              <w:rPr>
                <w:rFonts w:ascii="Arial" w:hAnsi="Arial" w:cs="Arial"/>
                <w:sz w:val="22"/>
                <w:szCs w:val="21"/>
                <w:lang w:val="fr-FR"/>
              </w:rPr>
            </w:pPr>
            <w:hyperlink r:id="rId69"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0"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1"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2"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color w:val="000000"/>
          <w:sz w:val="22"/>
          <w:szCs w:val="22"/>
          <w:lang w:val="fr-FR"/>
        </w:rPr>
      </w:pPr>
    </w:p>
    <w:p w:rsidR="00CE5C42" w:rsidRDefault="00A80310" w:rsidP="002858D5">
      <w:pPr>
        <w:spacing w:after="60"/>
        <w:ind w:left="601"/>
        <w:rPr>
          <w:rFonts w:ascii="Arial" w:hAnsi="Arial" w:cs="Arial"/>
          <w:b/>
          <w:color w:val="000000"/>
          <w:sz w:val="22"/>
          <w:szCs w:val="22"/>
          <w:lang w:val="fr-FR"/>
        </w:rPr>
      </w:pPr>
      <w:r w:rsidRPr="00A80310">
        <w:rPr>
          <w:sz w:val="22"/>
          <w:szCs w:val="22"/>
          <w:lang w:val="fr-FR"/>
        </w:rPr>
        <w:br/>
      </w:r>
      <w:r w:rsidRPr="006C497C">
        <w:rPr>
          <w:sz w:val="22"/>
          <w:szCs w:val="22"/>
          <w:lang w:val="fr-FR"/>
        </w:rPr>
        <w:br w:type="textWrapping" w:clear="left"/>
      </w:r>
    </w:p>
    <w:p w:rsidR="00CE5C42" w:rsidRDefault="00CE5C42">
      <w:pPr>
        <w:spacing w:after="60" w:line="280" w:lineRule="atLeast"/>
        <w:ind w:left="601" w:right="2098"/>
        <w:rPr>
          <w:rFonts w:ascii="Arial" w:hAnsi="Arial" w:cs="Arial"/>
          <w:sz w:val="23"/>
          <w:szCs w:val="23"/>
          <w:lang w:val="fr-FR"/>
        </w:rPr>
      </w:pPr>
    </w:p>
    <w:p w:rsidR="00081E45" w:rsidRPr="00B60411" w:rsidRDefault="00081E45">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sz w:val="18"/>
          <w:lang w:val="fr-FR"/>
        </w:rPr>
      </w:pPr>
    </w:p>
    <w:p w:rsidR="0042480F" w:rsidRDefault="0042480F" w:rsidP="00C14AC2">
      <w:pPr>
        <w:rPr>
          <w:sz w:val="18"/>
          <w:lang w:val="fr-FR"/>
        </w:rPr>
      </w:pPr>
    </w:p>
    <w:p w:rsidR="0042480F" w:rsidRDefault="0042480F" w:rsidP="00C14AC2">
      <w:pPr>
        <w:rPr>
          <w:sz w:val="18"/>
          <w:lang w:val="fr-FR"/>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DB6CAF"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CA1C58" w:rsidP="00F54AF4">
            <w:pPr>
              <w:jc w:val="center"/>
              <w:rPr>
                <w:rFonts w:ascii="Arial" w:hAnsi="Arial" w:cs="Arial"/>
                <w:sz w:val="22"/>
                <w:lang w:val="fr-FR"/>
              </w:rPr>
            </w:pPr>
            <w:hyperlink r:id="rId73"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Default="00CA1C58" w:rsidP="00433E53">
            <w:pPr>
              <w:jc w:val="center"/>
              <w:rPr>
                <w:rStyle w:val="Hyperlink"/>
                <w:rFonts w:ascii="Arial" w:eastAsia="Times" w:hAnsi="Arial"/>
                <w:sz w:val="22"/>
                <w:szCs w:val="22"/>
                <w:lang w:val="it-IT"/>
              </w:rPr>
            </w:pPr>
            <w:hyperlink r:id="rId74"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F93C01">
              <w:rPr>
                <w:rFonts w:ascii="Arial" w:eastAsia="Times" w:hAnsi="Arial"/>
                <w:b/>
                <w:smallCaps/>
                <w:color w:val="000000"/>
                <w:sz w:val="22"/>
                <w:szCs w:val="22"/>
                <w:lang w:val="fr-FR"/>
              </w:rPr>
              <w:t>Tour de France</w:t>
            </w:r>
            <w:r w:rsidR="00433E53">
              <w:rPr>
                <w:rFonts w:ascii="Arial" w:eastAsia="Times" w:hAnsi="Arial"/>
                <w:smallCaps/>
                <w:color w:val="000000"/>
                <w:lang w:val="fr-FR"/>
              </w:rPr>
              <w:br/>
            </w:r>
            <w:hyperlink r:id="rId75" w:history="1">
              <w:r w:rsidR="00433E53" w:rsidRPr="00433E53">
                <w:rPr>
                  <w:rStyle w:val="Hyperlink"/>
                  <w:rFonts w:ascii="Arial" w:eastAsia="Times" w:hAnsi="Arial"/>
                  <w:sz w:val="22"/>
                  <w:szCs w:val="22"/>
                  <w:lang w:val="it-IT"/>
                </w:rPr>
                <w:t>http://www.le-tour.net</w:t>
              </w:r>
            </w:hyperlink>
          </w:p>
          <w:p w:rsidR="00F93C01" w:rsidRPr="00F93C01" w:rsidRDefault="00CA1C58" w:rsidP="00433E53">
            <w:pPr>
              <w:jc w:val="center"/>
              <w:rPr>
                <w:rFonts w:ascii="Arial" w:eastAsia="Times" w:hAnsi="Arial"/>
                <w:smallCaps/>
                <w:color w:val="000000"/>
                <w:lang w:val="it-IT"/>
              </w:rPr>
            </w:pPr>
            <w:hyperlink r:id="rId76"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CA1C58" w:rsidP="00F54AF4">
            <w:pPr>
              <w:jc w:val="center"/>
              <w:rPr>
                <w:rFonts w:ascii="Arial" w:hAnsi="Arial" w:cs="Arial"/>
                <w:sz w:val="22"/>
                <w:szCs w:val="22"/>
                <w:lang w:val="it-IT"/>
              </w:rPr>
            </w:pPr>
            <w:hyperlink r:id="rId77" w:history="1">
              <w:r w:rsidR="00F54AF4" w:rsidRPr="007E0302">
                <w:rPr>
                  <w:rStyle w:val="Hyperlink"/>
                  <w:rFonts w:ascii="Arial" w:hAnsi="Arial" w:cs="Arial"/>
                  <w:sz w:val="22"/>
                  <w:szCs w:val="22"/>
                  <w:lang w:val="it-IT"/>
                </w:rPr>
                <w:t>http://www.deezer.com/de/search/</w:t>
              </w:r>
            </w:hyperlink>
          </w:p>
          <w:p w:rsidR="000F5F2D" w:rsidRPr="000F5F2D" w:rsidRDefault="00CA1C58" w:rsidP="000F5F2D">
            <w:pPr>
              <w:jc w:val="center"/>
              <w:rPr>
                <w:rFonts w:ascii="Arial" w:hAnsi="Arial" w:cs="Arial"/>
                <w:sz w:val="22"/>
                <w:szCs w:val="22"/>
              </w:rPr>
            </w:pPr>
            <w:hyperlink r:id="rId78"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79"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0"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1"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AF5390"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CA1C58" w:rsidP="00A82367">
            <w:r>
              <w:rPr>
                <w:rFonts w:ascii="Arial" w:hAnsi="Arial" w:cs="Arial"/>
                <w:sz w:val="17"/>
                <w:szCs w:val="17"/>
              </w:rPr>
              <w:pict>
                <v:rect id="_x0000_i1032"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CA1C58" w:rsidP="003B52F4">
            <w:pPr>
              <w:jc w:val="center"/>
              <w:rPr>
                <w:rFonts w:ascii="Arial" w:hAnsi="Arial" w:cs="Arial"/>
                <w:sz w:val="22"/>
                <w:szCs w:val="22"/>
              </w:rPr>
            </w:pPr>
            <w:hyperlink r:id="rId82"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CA1C58" w:rsidP="007A2FD2">
            <w:pPr>
              <w:jc w:val="center"/>
              <w:rPr>
                <w:rFonts w:ascii="Arial" w:hAnsi="Arial" w:cs="Arial"/>
                <w:sz w:val="18"/>
                <w:szCs w:val="18"/>
                <w:lang w:val="fr-FR"/>
              </w:rPr>
            </w:pPr>
            <w:hyperlink r:id="rId83"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CA1C58" w:rsidP="007A2FD2">
            <w:pPr>
              <w:jc w:val="center"/>
              <w:rPr>
                <w:rFonts w:ascii="Arial" w:hAnsi="Arial" w:cs="Arial"/>
                <w:sz w:val="18"/>
                <w:szCs w:val="18"/>
              </w:rPr>
            </w:pPr>
            <w:hyperlink r:id="rId84"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CA1C58" w:rsidP="00A82367">
            <w:pPr>
              <w:jc w:val="center"/>
              <w:rPr>
                <w:rFonts w:ascii="Arial" w:hAnsi="Arial" w:cs="Arial"/>
                <w:sz w:val="17"/>
                <w:szCs w:val="17"/>
              </w:rPr>
            </w:pPr>
            <w:r>
              <w:rPr>
                <w:rFonts w:ascii="Arial" w:hAnsi="Arial" w:cs="Arial"/>
                <w:sz w:val="17"/>
                <w:szCs w:val="17"/>
              </w:rPr>
              <w:pict>
                <v:rect id="_x0000_i1033"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CA1C58" w:rsidP="003653C3">
            <w:pPr>
              <w:pStyle w:val="justif"/>
              <w:spacing w:before="0" w:beforeAutospacing="0" w:after="0" w:afterAutospacing="0"/>
              <w:jc w:val="center"/>
              <w:rPr>
                <w:rFonts w:ascii="Arial" w:hAnsi="Arial" w:cs="Arial"/>
                <w:sz w:val="18"/>
                <w:szCs w:val="18"/>
                <w:lang w:val="fr-FR"/>
              </w:rPr>
            </w:pPr>
            <w:hyperlink r:id="rId85" w:history="1">
              <w:r w:rsidR="003653C3" w:rsidRPr="003653C3">
                <w:rPr>
                  <w:rStyle w:val="Hyperlink"/>
                  <w:rFonts w:ascii="Arial" w:hAnsi="Arial" w:cs="Arial"/>
                  <w:sz w:val="18"/>
                  <w:szCs w:val="18"/>
                  <w:lang w:val="fr-FR"/>
                </w:rPr>
                <w:t>http://www.telerama.fr/cinema/</w:t>
              </w:r>
            </w:hyperlink>
          </w:p>
          <w:p w:rsidR="003653C3" w:rsidRDefault="00CA1C58" w:rsidP="003653C3">
            <w:pPr>
              <w:pStyle w:val="justif"/>
              <w:spacing w:before="0" w:beforeAutospacing="0" w:after="0" w:afterAutospacing="0"/>
              <w:jc w:val="center"/>
              <w:rPr>
                <w:rFonts w:ascii="Arial" w:hAnsi="Arial" w:cs="Arial"/>
                <w:sz w:val="18"/>
                <w:szCs w:val="18"/>
                <w:lang w:val="fr-FR"/>
              </w:rPr>
            </w:pPr>
            <w:hyperlink r:id="rId86"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970809" w:rsidRDefault="00970809">
      <w:pPr>
        <w:rPr>
          <w:sz w:val="18"/>
        </w:rPr>
      </w:pPr>
    </w:p>
    <w:p w:rsidR="00DD5ACE" w:rsidRDefault="00DD5ACE">
      <w:pPr>
        <w:rPr>
          <w:sz w:val="18"/>
        </w:rPr>
      </w:pPr>
    </w:p>
    <w:p w:rsidR="00DD5ACE" w:rsidRDefault="00DD5ACE">
      <w:pPr>
        <w:rPr>
          <w:sz w:val="18"/>
        </w:rPr>
      </w:pPr>
    </w:p>
    <w:p w:rsidR="001F79AE" w:rsidRDefault="001F79AE">
      <w:pPr>
        <w:rPr>
          <w:sz w:val="18"/>
        </w:rPr>
      </w:pPr>
    </w:p>
    <w:p w:rsidR="001F79AE" w:rsidRPr="00177D07" w:rsidRDefault="001F79AE">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177D07">
              <w:rPr>
                <w:sz w:val="18"/>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p w:rsidR="00AE0AEA" w:rsidRDefault="00AE0AEA">
      <w:pPr>
        <w:jc w:val="both"/>
        <w:rPr>
          <w:sz w:val="22"/>
          <w:szCs w:val="22"/>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DB6CAF">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7"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DB6CAF">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8"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CA1C58">
            <w:pPr>
              <w:pStyle w:val="StandardWeb"/>
              <w:spacing w:before="0" w:beforeAutospacing="0" w:after="0" w:afterAutospacing="0" w:line="336" w:lineRule="atLeast"/>
              <w:jc w:val="center"/>
              <w:rPr>
                <w:rFonts w:ascii="Arial" w:hAnsi="Arial" w:cs="Arial"/>
                <w:color w:val="auto"/>
                <w:sz w:val="17"/>
                <w:szCs w:val="17"/>
              </w:rPr>
            </w:pPr>
            <w:hyperlink r:id="rId89"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DB6CAF">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0"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91"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DB6CAF">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92"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93"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Default="00FF3F23" w:rsidP="00F431E2">
      <w:pPr>
        <w:spacing w:after="60"/>
        <w:ind w:left="601"/>
        <w:rPr>
          <w:rFonts w:ascii="Arial" w:hAnsi="Arial" w:cs="Arial"/>
          <w:b/>
          <w:smallCaps/>
          <w:sz w:val="22"/>
          <w:szCs w:val="22"/>
        </w:rPr>
      </w:pPr>
    </w:p>
    <w:p w:rsidR="00FF3F23" w:rsidRPr="00AF5390" w:rsidRDefault="00FF3F23" w:rsidP="00F431E2">
      <w:pPr>
        <w:spacing w:after="60"/>
        <w:ind w:left="601"/>
        <w:rPr>
          <w:rFonts w:ascii="Arial" w:hAnsi="Arial" w:cs="Arial"/>
          <w:b/>
          <w:smallCaps/>
          <w:sz w:val="22"/>
          <w:szCs w:val="22"/>
        </w:rPr>
      </w:pPr>
    </w:p>
    <w:p w:rsidR="00014A29" w:rsidRPr="00AF5390" w:rsidRDefault="00014A29" w:rsidP="00F431E2">
      <w:pPr>
        <w:spacing w:after="60"/>
        <w:ind w:left="601"/>
        <w:rPr>
          <w:rFonts w:ascii="Arial" w:hAnsi="Arial" w:cs="Arial"/>
          <w:sz w:val="23"/>
          <w:szCs w:val="23"/>
        </w:rPr>
      </w:pPr>
      <w:r w:rsidRPr="00AF5390">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CA1C58">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DB6CAF">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4"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95"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6"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7"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8"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9"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00"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01"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A1C58">
      <w:pPr>
        <w:spacing w:after="60"/>
        <w:ind w:right="-81"/>
        <w:jc w:val="both"/>
        <w:rPr>
          <w:rFonts w:ascii="Arial" w:hAnsi="Arial" w:cs="Arial"/>
          <w:sz w:val="16"/>
          <w:szCs w:val="23"/>
        </w:rPr>
      </w:pPr>
      <w:hyperlink r:id="rId102" w:history="1"/>
      <w:r w:rsidR="00C00FA2">
        <w:rPr>
          <w:rFonts w:ascii="Arial" w:hAnsi="Arial" w:cs="Arial"/>
          <w:sz w:val="16"/>
          <w:szCs w:val="23"/>
        </w:rPr>
        <w:t xml:space="preserve"> </w:t>
      </w:r>
    </w:p>
    <w:p w:rsidR="00C00FA2" w:rsidRDefault="00CA1C58">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CA1C58">
            <w:pPr>
              <w:spacing w:after="60"/>
              <w:ind w:right="-81"/>
              <w:jc w:val="center"/>
              <w:rPr>
                <w:rFonts w:ascii="Arial" w:hAnsi="Arial" w:cs="Arial"/>
                <w:sz w:val="21"/>
                <w:szCs w:val="21"/>
                <w:lang w:val="en-GB"/>
              </w:rPr>
            </w:pPr>
            <w:hyperlink r:id="rId103"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CA1C58" w:rsidP="00C02CA1">
            <w:pPr>
              <w:spacing w:after="60"/>
              <w:ind w:right="-81"/>
              <w:jc w:val="center"/>
              <w:rPr>
                <w:rFonts w:ascii="Arial" w:hAnsi="Arial" w:cs="Arial"/>
                <w:sz w:val="22"/>
                <w:szCs w:val="22"/>
              </w:rPr>
            </w:pPr>
            <w:hyperlink r:id="rId104"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5"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CA1C58">
            <w:pPr>
              <w:spacing w:after="60"/>
              <w:ind w:right="-81"/>
              <w:jc w:val="center"/>
              <w:rPr>
                <w:rFonts w:ascii="Arial" w:hAnsi="Arial" w:cs="Arial"/>
                <w:sz w:val="22"/>
                <w:szCs w:val="17"/>
              </w:rPr>
            </w:pPr>
            <w:hyperlink r:id="rId106"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DB6CAF">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CA1C58">
            <w:pPr>
              <w:spacing w:after="60"/>
              <w:ind w:right="-81"/>
              <w:jc w:val="center"/>
              <w:rPr>
                <w:rFonts w:ascii="Arial" w:hAnsi="Arial" w:cs="Arial"/>
                <w:sz w:val="17"/>
                <w:szCs w:val="17"/>
                <w:lang w:val="fr-FR"/>
              </w:rPr>
            </w:pPr>
            <w:hyperlink r:id="rId107"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B54423" w:rsidRPr="001B219C" w:rsidRDefault="00B54423">
      <w:pPr>
        <w:spacing w:after="60"/>
        <w:ind w:right="-81"/>
        <w:jc w:val="both"/>
        <w:rPr>
          <w:rFonts w:ascii="Arial" w:hAnsi="Arial" w:cs="Arial"/>
          <w:sz w:val="16"/>
          <w:szCs w:val="17"/>
          <w:lang w:val="fr-FR"/>
        </w:rPr>
      </w:pPr>
    </w:p>
    <w:p w:rsidR="008A7E80" w:rsidRPr="001B219C" w:rsidRDefault="008A7E80">
      <w:pPr>
        <w:spacing w:after="60"/>
        <w:ind w:right="-81"/>
        <w:jc w:val="both"/>
        <w:rPr>
          <w:rFonts w:ascii="Verdana" w:hAnsi="Verdana"/>
          <w:b/>
          <w:bCs/>
          <w:color w:val="003366"/>
          <w:sz w:val="21"/>
          <w:szCs w:val="21"/>
          <w:lang w:val="fr-FR"/>
        </w:rPr>
      </w:pPr>
    </w:p>
    <w:p w:rsidR="00807C25" w:rsidRPr="001B219C"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760982">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615A90" w:rsidRDefault="007D0AA8" w:rsidP="007D0AA8">
            <w:pPr>
              <w:jc w:val="center"/>
              <w:rPr>
                <w:rFonts w:ascii="Arial" w:hAnsi="Arial" w:cs="Arial"/>
                <w:b/>
                <w:bCs/>
                <w:smallCaps/>
                <w:sz w:val="22"/>
                <w:szCs w:val="22"/>
                <w:lang w:val="fr-FR"/>
              </w:rPr>
            </w:pPr>
          </w:p>
          <w:p w:rsidR="007D0AA8" w:rsidRPr="00615A90" w:rsidRDefault="007D0AA8" w:rsidP="007D0AA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021527" w:rsidRDefault="00021527" w:rsidP="00C37023">
      <w:pPr>
        <w:rPr>
          <w:rFonts w:ascii="Arial" w:hAnsi="Arial" w:cs="Arial"/>
          <w:sz w:val="18"/>
          <w:szCs w:val="18"/>
          <w:lang w:val="fr-FR"/>
        </w:rPr>
      </w:pPr>
    </w:p>
    <w:p w:rsidR="0018255E" w:rsidRPr="0018255E" w:rsidRDefault="0018255E" w:rsidP="00021527">
      <w:pPr>
        <w:rPr>
          <w:rFonts w:ascii="Arial" w:hAnsi="Arial" w:cs="Arial"/>
          <w:b/>
          <w:smallCaps/>
          <w:sz w:val="22"/>
          <w:szCs w:val="22"/>
          <w:lang w:val="fr-FR"/>
        </w:rPr>
      </w:pPr>
      <w:r w:rsidRPr="0018255E">
        <w:rPr>
          <w:rFonts w:ascii="Arial" w:hAnsi="Arial" w:cs="Arial"/>
          <w:b/>
          <w:smallCaps/>
          <w:sz w:val="22"/>
          <w:szCs w:val="22"/>
          <w:lang w:val="fr-FR"/>
        </w:rPr>
        <w:t>Orientation : Les métiers du sport</w:t>
      </w:r>
    </w:p>
    <w:p w:rsidR="0018255E" w:rsidRDefault="00CA1C58" w:rsidP="00021527">
      <w:pPr>
        <w:rPr>
          <w:sz w:val="18"/>
          <w:szCs w:val="18"/>
          <w:lang w:val="fr-FR"/>
        </w:rPr>
      </w:pPr>
      <w:hyperlink r:id="rId108" w:history="1">
        <w:r w:rsidR="0018255E" w:rsidRPr="0018255E">
          <w:rPr>
            <w:rStyle w:val="Hyperlink"/>
            <w:rFonts w:ascii="Arial" w:hAnsi="Arial" w:cs="Arial"/>
            <w:sz w:val="22"/>
            <w:szCs w:val="22"/>
            <w:lang w:val="fr-FR"/>
          </w:rPr>
          <w:t>http://www.cafepedagogique.net/lexpresso/Pages/2015/06/04062015Article635689994940857178.aspx</w:t>
        </w:r>
      </w:hyperlink>
      <w:r w:rsidR="0018255E" w:rsidRPr="0018255E">
        <w:rPr>
          <w:rFonts w:ascii="Arial" w:hAnsi="Arial" w:cs="Arial"/>
          <w:sz w:val="18"/>
          <w:szCs w:val="18"/>
          <w:lang w:val="fr-FR"/>
        </w:rPr>
        <w:br/>
        <w:t>On peut travailler dans le sport sans être un athlète de haut niveau. C'est ce que montre un nouveau numéro de Parcours, la revue de l'Onisep. Le secteur fait vivre près de 300 000 personnes dans l'enseignement, la vente , l'animation, l'entraînement. Le numéro présente le smétiers à travers des parcours de vie. Il présente les form</w:t>
      </w:r>
      <w:r w:rsidR="0018255E" w:rsidRPr="0018255E">
        <w:rPr>
          <w:rFonts w:ascii="Arial" w:hAnsi="Arial" w:cs="Arial"/>
          <w:sz w:val="18"/>
          <w:szCs w:val="18"/>
          <w:lang w:val="fr-FR"/>
        </w:rPr>
        <w:t>a</w:t>
      </w:r>
      <w:r w:rsidR="0018255E" w:rsidRPr="0018255E">
        <w:rPr>
          <w:rFonts w:ascii="Arial" w:hAnsi="Arial" w:cs="Arial"/>
          <w:sz w:val="18"/>
          <w:szCs w:val="18"/>
          <w:lang w:val="fr-FR"/>
        </w:rPr>
        <w:t>tions depuis le CAP jusqu'à la filière Staps (</w:t>
      </w:r>
      <w:r w:rsidR="0018255E" w:rsidRPr="003968B9">
        <w:rPr>
          <w:rFonts w:ascii="Arial" w:hAnsi="Arial" w:cs="Arial"/>
          <w:sz w:val="18"/>
          <w:szCs w:val="18"/>
          <w:lang w:val="fr-FR"/>
        </w:rPr>
        <w:t>bac +5). Enfin il analyse l'évolution de l'emploi.</w:t>
      </w:r>
      <w:r w:rsidR="0018255E" w:rsidRPr="003968B9">
        <w:rPr>
          <w:sz w:val="18"/>
          <w:szCs w:val="18"/>
          <w:lang w:val="fr-FR"/>
        </w:rPr>
        <w:br/>
      </w:r>
    </w:p>
    <w:p w:rsidR="003968B9" w:rsidRPr="003968B9" w:rsidRDefault="003968B9" w:rsidP="00021527">
      <w:pPr>
        <w:rPr>
          <w:sz w:val="18"/>
          <w:szCs w:val="18"/>
          <w:lang w:val="fr-FR"/>
        </w:rPr>
      </w:pPr>
    </w:p>
    <w:p w:rsidR="0018255E" w:rsidRPr="003968B9" w:rsidRDefault="0018255E" w:rsidP="00021527">
      <w:pPr>
        <w:rPr>
          <w:sz w:val="18"/>
          <w:szCs w:val="18"/>
          <w:lang w:val="fr-FR"/>
        </w:rPr>
      </w:pPr>
    </w:p>
    <w:p w:rsidR="003968B9" w:rsidRPr="0018255E" w:rsidRDefault="00CA1C58" w:rsidP="003968B9">
      <w:pPr>
        <w:ind w:left="709"/>
        <w:rPr>
          <w:rFonts w:ascii="Arial" w:hAnsi="Arial" w:cs="Arial"/>
          <w:color w:val="000000" w:themeColor="text1"/>
          <w:sz w:val="22"/>
          <w:szCs w:val="22"/>
          <w:lang w:val="fr-FR"/>
        </w:rPr>
      </w:pPr>
      <w:hyperlink r:id="rId109" w:history="1">
        <w:r w:rsidR="003968B9" w:rsidRPr="00021527">
          <w:rPr>
            <w:rStyle w:val="Fett"/>
            <w:rFonts w:ascii="Arial" w:hAnsi="Arial" w:cs="Arial"/>
            <w:color w:val="000000" w:themeColor="text1"/>
            <w:sz w:val="22"/>
            <w:szCs w:val="22"/>
            <w:lang w:val="fr-FR"/>
          </w:rPr>
          <w:t>L</w:t>
        </w:r>
        <w:r w:rsidR="003968B9" w:rsidRPr="00021527">
          <w:rPr>
            <w:rStyle w:val="Fett"/>
            <w:rFonts w:ascii="Arial" w:hAnsi="Arial" w:cs="Arial"/>
            <w:smallCaps/>
            <w:color w:val="000000" w:themeColor="text1"/>
            <w:sz w:val="22"/>
            <w:szCs w:val="22"/>
            <w:lang w:val="fr-FR"/>
          </w:rPr>
          <w:t>A LAÏCITE : enjeux et réalités d'une exception française.</w:t>
        </w:r>
      </w:hyperlink>
    </w:p>
    <w:p w:rsidR="003968B9" w:rsidRPr="00021527" w:rsidRDefault="00CA1C58" w:rsidP="003968B9">
      <w:pPr>
        <w:ind w:left="709"/>
        <w:rPr>
          <w:rFonts w:ascii="Arial" w:hAnsi="Arial" w:cs="Arial"/>
          <w:color w:val="000000" w:themeColor="text1"/>
          <w:sz w:val="18"/>
          <w:szCs w:val="18"/>
          <w:lang w:val="fr-FR"/>
        </w:rPr>
      </w:pPr>
      <w:hyperlink r:id="rId110" w:history="1">
        <w:r w:rsidR="003968B9" w:rsidRPr="00021527">
          <w:rPr>
            <w:rStyle w:val="Hyperlink"/>
            <w:rFonts w:ascii="Arial" w:hAnsi="Arial" w:cs="Arial"/>
            <w:sz w:val="22"/>
            <w:szCs w:val="22"/>
            <w:lang w:val="fr-FR"/>
          </w:rPr>
          <w:t>http://respectmag.com/dossiers/laicite/</w:t>
        </w:r>
      </w:hyperlink>
      <w:r w:rsidR="003968B9" w:rsidRPr="00021527">
        <w:rPr>
          <w:rFonts w:ascii="Arial" w:hAnsi="Arial" w:cs="Arial"/>
          <w:color w:val="000000" w:themeColor="text1"/>
          <w:sz w:val="18"/>
          <w:szCs w:val="18"/>
          <w:lang w:val="fr-FR"/>
        </w:rPr>
        <w:br/>
        <w:t>L'équipe Respect mag est heureuse de vous</w:t>
      </w:r>
      <w:r w:rsidR="003968B9">
        <w:rPr>
          <w:rFonts w:ascii="Arial" w:hAnsi="Arial" w:cs="Arial"/>
          <w:color w:val="000000" w:themeColor="text1"/>
          <w:sz w:val="18"/>
          <w:szCs w:val="18"/>
          <w:lang w:val="fr-FR"/>
        </w:rPr>
        <w:t xml:space="preserve"> présenter son premier dossier .</w:t>
      </w:r>
    </w:p>
    <w:p w:rsidR="003968B9" w:rsidRPr="003968B9" w:rsidRDefault="003968B9" w:rsidP="00021527">
      <w:pPr>
        <w:rPr>
          <w:sz w:val="18"/>
          <w:szCs w:val="18"/>
          <w:lang w:val="fr-FR"/>
        </w:rPr>
      </w:pPr>
    </w:p>
    <w:p w:rsidR="003968B9" w:rsidRPr="00B2470E" w:rsidRDefault="003968B9" w:rsidP="003968B9">
      <w:pPr>
        <w:spacing w:before="100" w:beforeAutospacing="1" w:after="100" w:afterAutospacing="1"/>
        <w:outlineLvl w:val="0"/>
        <w:rPr>
          <w:rFonts w:ascii="Arial" w:hAnsi="Arial" w:cs="Arial"/>
          <w:b/>
          <w:bCs/>
          <w:kern w:val="36"/>
          <w:sz w:val="22"/>
          <w:szCs w:val="22"/>
          <w:lang w:val="fr-FR"/>
        </w:rPr>
      </w:pPr>
      <w:r w:rsidRPr="00B2470E">
        <w:rPr>
          <w:rFonts w:ascii="Arial" w:hAnsi="Arial" w:cs="Arial"/>
          <w:b/>
          <w:bCs/>
          <w:smallCaps/>
          <w:kern w:val="36"/>
          <w:sz w:val="22"/>
          <w:szCs w:val="22"/>
          <w:lang w:val="fr-FR"/>
        </w:rPr>
        <w:t>Zohra: mariée de force, séquestrée, battue, violée, mais "Jamais soumise"</w:t>
      </w:r>
      <w:r w:rsidRPr="003968B9">
        <w:rPr>
          <w:rFonts w:ascii="Arial" w:hAnsi="Arial" w:cs="Arial"/>
          <w:b/>
          <w:bCs/>
          <w:smallCaps/>
          <w:kern w:val="36"/>
          <w:sz w:val="18"/>
          <w:szCs w:val="18"/>
          <w:lang w:val="fr-FR"/>
        </w:rPr>
        <w:br/>
      </w:r>
      <w:hyperlink r:id="rId111" w:anchor="PMID=a2FybGhlaW56LmpvcHAtbGFjaG5lckBsYW5kc2h1dC5vcmc" w:history="1">
        <w:r w:rsidRPr="003968B9">
          <w:rPr>
            <w:rStyle w:val="Hyperlink"/>
            <w:rFonts w:ascii="Arial" w:hAnsi="Arial" w:cs="Arial"/>
            <w:sz w:val="16"/>
            <w:szCs w:val="16"/>
            <w:lang w:val="fr-FR"/>
          </w:rPr>
          <w:t>http://www.lexpress.fr/culture/livre/zohra-mariee-de-force-sequestree-battue-violee-mais-jamais-soumise_1685478.html?PMSRC_CAMPAIGN=20150604114143_23_nl_lexpress_culture_quotidienne_14119&amp;xtor=EPR-618-[20150604114143_23_nl_lexpress_culture_quotidienne_14119_0013H6]-20150604-[Zohra__mariee_de_force__sequestree__battue__violee__mais_Jamais_soumise_003390F]-[RB2D106H0014ILJQ]-20150604094100#PMID=a2FybGhlaW56LmpvcHAtbGFjaG5lckBsYW5kc2h1dC5vcmc</w:t>
        </w:r>
      </w:hyperlink>
      <w:r w:rsidRPr="003968B9">
        <w:rPr>
          <w:rFonts w:ascii="Arial" w:hAnsi="Arial" w:cs="Arial"/>
          <w:sz w:val="16"/>
          <w:szCs w:val="16"/>
          <w:lang w:val="fr-FR"/>
        </w:rPr>
        <w:t>=</w:t>
      </w:r>
      <w:r w:rsidRPr="003968B9">
        <w:rPr>
          <w:rFonts w:ascii="Arial" w:hAnsi="Arial" w:cs="Arial"/>
          <w:sz w:val="18"/>
          <w:szCs w:val="18"/>
          <w:lang w:val="fr-FR"/>
        </w:rPr>
        <w:br/>
      </w:r>
      <w:r w:rsidRPr="00B2470E">
        <w:rPr>
          <w:rFonts w:ascii="Arial" w:hAnsi="Arial" w:cs="Arial"/>
          <w:bCs/>
          <w:sz w:val="18"/>
          <w:szCs w:val="18"/>
          <w:lang w:val="fr-FR"/>
        </w:rPr>
        <w:t>Jeune banlieusarde de 16 ans, Zohra est envoyée de force par ses parents en Algérie. Là-bas, elle vivra un enfer pendant vingt ans. Jusqu'à sa fuite. Une tragédie mais aussi un message de paix et d'espoir qu'elle raconte dans son livre Jamais soumise. Extraits.</w:t>
      </w:r>
      <w:r w:rsidRPr="00B2470E">
        <w:rPr>
          <w:rFonts w:ascii="Arial" w:hAnsi="Arial" w:cs="Arial"/>
          <w:b/>
          <w:bCs/>
          <w:sz w:val="18"/>
          <w:szCs w:val="18"/>
          <w:lang w:val="fr-FR"/>
        </w:rPr>
        <w:t xml:space="preserve"> </w:t>
      </w:r>
    </w:p>
    <w:p w:rsidR="003968B9" w:rsidRPr="00812F52" w:rsidRDefault="003968B9" w:rsidP="00021527">
      <w:pPr>
        <w:rPr>
          <w:rFonts w:ascii="Arial" w:hAnsi="Arial" w:cs="Arial"/>
          <w:sz w:val="18"/>
          <w:szCs w:val="18"/>
          <w:lang w:val="fr-FR"/>
        </w:rPr>
      </w:pPr>
    </w:p>
    <w:p w:rsidR="00812F52" w:rsidRPr="00812F52" w:rsidRDefault="00812F52" w:rsidP="00021527">
      <w:pPr>
        <w:rPr>
          <w:rFonts w:ascii="Arial" w:hAnsi="Arial" w:cs="Arial"/>
          <w:sz w:val="18"/>
          <w:szCs w:val="18"/>
          <w:lang w:val="fr-FR"/>
        </w:rPr>
      </w:pPr>
    </w:p>
    <w:p w:rsidR="00812F52" w:rsidRPr="00812F52" w:rsidRDefault="00812F52" w:rsidP="00812F52">
      <w:pPr>
        <w:ind w:left="567"/>
        <w:rPr>
          <w:rFonts w:ascii="Arial" w:hAnsi="Arial" w:cs="Arial"/>
          <w:sz w:val="22"/>
          <w:szCs w:val="22"/>
          <w:lang w:val="fr-FR"/>
        </w:rPr>
      </w:pPr>
      <w:r w:rsidRPr="00812F52">
        <w:rPr>
          <w:rStyle w:val="Fett"/>
          <w:rFonts w:ascii="Arial" w:hAnsi="Arial" w:cs="Arial"/>
          <w:sz w:val="22"/>
          <w:szCs w:val="22"/>
          <w:lang w:val="fr-FR"/>
        </w:rPr>
        <w:t xml:space="preserve">FICHE PÉDAGOGIQUE </w:t>
      </w:r>
    </w:p>
    <w:p w:rsidR="00812F52" w:rsidRPr="00812F52" w:rsidRDefault="00CA1C58" w:rsidP="00812F52">
      <w:pPr>
        <w:ind w:left="567"/>
        <w:rPr>
          <w:rFonts w:ascii="Arial" w:hAnsi="Arial" w:cs="Arial"/>
          <w:sz w:val="18"/>
          <w:szCs w:val="18"/>
          <w:lang w:val="fr-FR"/>
        </w:rPr>
      </w:pPr>
      <w:hyperlink r:id="rId112" w:history="1">
        <w:r w:rsidR="00812F52" w:rsidRPr="00812F52">
          <w:rPr>
            <w:rStyle w:val="Hyperlink"/>
            <w:rFonts w:ascii="Arial" w:hAnsi="Arial" w:cs="Arial"/>
            <w:sz w:val="18"/>
            <w:szCs w:val="18"/>
            <w:lang w:val="fr-FR"/>
          </w:rPr>
          <w:t>http://www.cia-france.com/francais-et-vous/sous_le_platane/81-exploitation-dun-article-du-magazine-jeune-afrique-redige-par-sana-guessous.html?utm_source=ecast__marketing_system__netservex&amp;utm_medium=email&amp;utm_content=%7B%7B%7Bblast_fetv55%7D%7D%7D&amp;utm_campaign=Le%20Fran%E7ais%20et%20Vous%20-%20Num%E9ro%2055%20-%20Mai%202015</w:t>
        </w:r>
      </w:hyperlink>
    </w:p>
    <w:p w:rsidR="00812F52" w:rsidRDefault="00812F52" w:rsidP="00812F52">
      <w:pPr>
        <w:ind w:left="567"/>
        <w:rPr>
          <w:rFonts w:ascii="Arial" w:hAnsi="Arial" w:cs="Arial"/>
          <w:sz w:val="18"/>
          <w:szCs w:val="18"/>
          <w:lang w:val="fr-FR"/>
        </w:rPr>
      </w:pPr>
      <w:r w:rsidRPr="00812F52">
        <w:rPr>
          <w:rFonts w:ascii="Arial" w:hAnsi="Arial" w:cs="Arial"/>
          <w:sz w:val="18"/>
          <w:szCs w:val="18"/>
          <w:lang w:val="fr-FR"/>
        </w:rPr>
        <w:t xml:space="preserve">Exploitation d'un article du magazine </w:t>
      </w:r>
      <w:r w:rsidRPr="00812F52">
        <w:rPr>
          <w:rStyle w:val="Hervorhebung"/>
          <w:rFonts w:ascii="Arial" w:hAnsi="Arial" w:cs="Arial"/>
          <w:sz w:val="18"/>
          <w:szCs w:val="18"/>
          <w:lang w:val="fr-FR"/>
        </w:rPr>
        <w:t>Jeune Afrique</w:t>
      </w:r>
      <w:r w:rsidRPr="00812F52">
        <w:rPr>
          <w:rFonts w:ascii="Arial" w:hAnsi="Arial" w:cs="Arial"/>
          <w:sz w:val="18"/>
          <w:szCs w:val="18"/>
          <w:lang w:val="fr-FR"/>
        </w:rPr>
        <w:t xml:space="preserve"> rédigé par Sana Guessous</w:t>
      </w:r>
    </w:p>
    <w:p w:rsidR="002569FB" w:rsidRDefault="002569FB" w:rsidP="00812F52">
      <w:pPr>
        <w:ind w:left="567"/>
        <w:rPr>
          <w:rFonts w:ascii="Arial" w:hAnsi="Arial" w:cs="Arial"/>
          <w:sz w:val="18"/>
          <w:szCs w:val="18"/>
          <w:lang w:val="fr-FR"/>
        </w:rPr>
      </w:pPr>
    </w:p>
    <w:p w:rsidR="002569FB" w:rsidRPr="002569FB" w:rsidRDefault="002569FB" w:rsidP="00812F52">
      <w:pPr>
        <w:ind w:left="567"/>
        <w:rPr>
          <w:rFonts w:ascii="Arial" w:hAnsi="Arial" w:cs="Arial"/>
          <w:sz w:val="22"/>
          <w:szCs w:val="22"/>
          <w:lang w:val="fr-FR"/>
        </w:rPr>
      </w:pPr>
    </w:p>
    <w:p w:rsidR="002569FB" w:rsidRDefault="002569FB" w:rsidP="002569FB">
      <w:pPr>
        <w:rPr>
          <w:rFonts w:ascii="Arial" w:hAnsi="Arial" w:cs="Arial"/>
          <w:b/>
          <w:smallCaps/>
          <w:sz w:val="22"/>
          <w:szCs w:val="22"/>
          <w:lang w:val="fr-FR"/>
        </w:rPr>
      </w:pPr>
    </w:p>
    <w:p w:rsidR="002569FB" w:rsidRPr="002569FB" w:rsidRDefault="002569FB" w:rsidP="002569FB">
      <w:pPr>
        <w:rPr>
          <w:rFonts w:ascii="Arial" w:hAnsi="Arial" w:cs="Arial"/>
          <w:b/>
          <w:smallCaps/>
          <w:sz w:val="22"/>
          <w:szCs w:val="22"/>
          <w:lang w:val="fr-FR"/>
        </w:rPr>
      </w:pPr>
      <w:r w:rsidRPr="002569FB">
        <w:rPr>
          <w:rFonts w:ascii="Arial" w:hAnsi="Arial" w:cs="Arial"/>
          <w:b/>
          <w:smallCaps/>
          <w:sz w:val="22"/>
          <w:szCs w:val="22"/>
          <w:lang w:val="fr-FR"/>
        </w:rPr>
        <w:lastRenderedPageBreak/>
        <w:t>Paris</w:t>
      </w:r>
    </w:p>
    <w:p w:rsidR="002569FB" w:rsidRPr="002569FB" w:rsidRDefault="00CA1C58" w:rsidP="002569FB">
      <w:pPr>
        <w:rPr>
          <w:rFonts w:ascii="Arial" w:hAnsi="Arial" w:cs="Arial"/>
          <w:sz w:val="22"/>
          <w:szCs w:val="22"/>
          <w:lang w:val="fr-FR"/>
        </w:rPr>
      </w:pPr>
      <w:hyperlink r:id="rId113" w:history="1">
        <w:r w:rsidR="002569FB" w:rsidRPr="002569FB">
          <w:rPr>
            <w:rStyle w:val="Hyperlink"/>
            <w:rFonts w:ascii="Arial" w:hAnsi="Arial" w:cs="Arial"/>
            <w:sz w:val="22"/>
            <w:szCs w:val="22"/>
            <w:lang w:val="fr-FR"/>
          </w:rPr>
          <w:t>http://apprendre.tv5monde.com/fr/apprendre-francais/paris-naissance-dune-capitale</w:t>
        </w:r>
      </w:hyperlink>
    </w:p>
    <w:p w:rsidR="002569FB" w:rsidRPr="002569FB" w:rsidRDefault="00CA1C58" w:rsidP="002569FB">
      <w:pPr>
        <w:rPr>
          <w:rFonts w:ascii="Arial" w:hAnsi="Arial" w:cs="Arial"/>
          <w:sz w:val="22"/>
          <w:szCs w:val="22"/>
          <w:lang w:val="fr-FR"/>
        </w:rPr>
      </w:pPr>
      <w:hyperlink r:id="rId114" w:history="1">
        <w:r w:rsidR="002569FB" w:rsidRPr="002569FB">
          <w:rPr>
            <w:rStyle w:val="Hyperlink"/>
            <w:rFonts w:ascii="Arial" w:hAnsi="Arial" w:cs="Arial"/>
            <w:sz w:val="22"/>
            <w:szCs w:val="22"/>
            <w:lang w:val="fr-FR"/>
          </w:rPr>
          <w:t>http://apprendre.tv5monde.com/fr/apprendre-francais/paris-de-la-renaissance-aux-lumieres</w:t>
        </w:r>
      </w:hyperlink>
    </w:p>
    <w:p w:rsidR="002569FB" w:rsidRDefault="002569FB" w:rsidP="002569FB">
      <w:pPr>
        <w:rPr>
          <w:rFonts w:ascii="Arial" w:hAnsi="Arial" w:cs="Arial"/>
          <w:sz w:val="18"/>
          <w:szCs w:val="18"/>
          <w:lang w:val="fr-FR"/>
        </w:rPr>
      </w:pPr>
    </w:p>
    <w:p w:rsidR="002569FB" w:rsidRDefault="002569FB" w:rsidP="002569FB">
      <w:pPr>
        <w:rPr>
          <w:rFonts w:ascii="Arial" w:hAnsi="Arial" w:cs="Arial"/>
          <w:sz w:val="18"/>
          <w:szCs w:val="18"/>
          <w:lang w:val="fr-FR"/>
        </w:rPr>
      </w:pPr>
    </w:p>
    <w:p w:rsidR="002569FB" w:rsidRDefault="002569FB" w:rsidP="002569FB">
      <w:pPr>
        <w:rPr>
          <w:rFonts w:ascii="Arial" w:hAnsi="Arial" w:cs="Arial"/>
          <w:sz w:val="18"/>
          <w:szCs w:val="18"/>
          <w:lang w:val="fr-FR"/>
        </w:rPr>
      </w:pPr>
    </w:p>
    <w:p w:rsidR="002569FB" w:rsidRPr="002569FB" w:rsidRDefault="002569FB" w:rsidP="002569FB">
      <w:pPr>
        <w:ind w:left="567"/>
        <w:rPr>
          <w:rFonts w:ascii="Arial" w:hAnsi="Arial" w:cs="Arial"/>
          <w:b/>
          <w:smallCaps/>
          <w:sz w:val="22"/>
          <w:szCs w:val="22"/>
          <w:lang w:val="fr-FR"/>
        </w:rPr>
      </w:pPr>
      <w:r w:rsidRPr="002569FB">
        <w:rPr>
          <w:rFonts w:ascii="Arial" w:hAnsi="Arial" w:cs="Arial"/>
          <w:b/>
          <w:smallCaps/>
          <w:sz w:val="22"/>
          <w:szCs w:val="22"/>
          <w:lang w:val="fr-FR"/>
        </w:rPr>
        <w:t>Une Belgique, des Belgiques ?</w:t>
      </w:r>
    </w:p>
    <w:p w:rsidR="002569FB" w:rsidRPr="002569FB" w:rsidRDefault="00CA1C58" w:rsidP="002569FB">
      <w:pPr>
        <w:ind w:left="567"/>
        <w:rPr>
          <w:rFonts w:ascii="Arial" w:hAnsi="Arial" w:cs="Arial"/>
          <w:sz w:val="22"/>
          <w:szCs w:val="22"/>
          <w:lang w:val="fr-FR"/>
        </w:rPr>
      </w:pPr>
      <w:hyperlink r:id="rId115" w:history="1">
        <w:r w:rsidR="002569FB" w:rsidRPr="002569FB">
          <w:rPr>
            <w:rStyle w:val="Hyperlink"/>
            <w:rFonts w:ascii="Arial" w:hAnsi="Arial" w:cs="Arial"/>
            <w:sz w:val="22"/>
            <w:szCs w:val="22"/>
            <w:lang w:val="fr-FR"/>
          </w:rPr>
          <w:t>http://enseigner.tv5monde.com/fle/une-belgique-des-belgiques</w:t>
        </w:r>
      </w:hyperlink>
    </w:p>
    <w:p w:rsidR="002569FB" w:rsidRDefault="002569FB" w:rsidP="002569FB">
      <w:pPr>
        <w:rPr>
          <w:rFonts w:ascii="Arial" w:hAnsi="Arial" w:cs="Arial"/>
          <w:sz w:val="18"/>
          <w:szCs w:val="18"/>
          <w:lang w:val="fr-FR"/>
        </w:rPr>
      </w:pPr>
    </w:p>
    <w:p w:rsidR="002569FB" w:rsidRDefault="002569FB" w:rsidP="002569FB">
      <w:pPr>
        <w:rPr>
          <w:rFonts w:ascii="Arial" w:hAnsi="Arial" w:cs="Arial"/>
          <w:sz w:val="18"/>
          <w:szCs w:val="18"/>
          <w:lang w:val="fr-FR"/>
        </w:rPr>
      </w:pPr>
    </w:p>
    <w:p w:rsidR="006316EE" w:rsidRDefault="006316EE" w:rsidP="002569FB">
      <w:pPr>
        <w:rPr>
          <w:rFonts w:ascii="Arial" w:hAnsi="Arial" w:cs="Arial"/>
          <w:sz w:val="18"/>
          <w:szCs w:val="18"/>
          <w:lang w:val="fr-FR"/>
        </w:rPr>
      </w:pPr>
    </w:p>
    <w:p w:rsidR="006316EE" w:rsidRPr="006316EE" w:rsidRDefault="006316EE" w:rsidP="002569FB">
      <w:pPr>
        <w:rPr>
          <w:rFonts w:ascii="Arial" w:hAnsi="Arial" w:cs="Arial"/>
          <w:b/>
          <w:smallCaps/>
          <w:sz w:val="22"/>
          <w:szCs w:val="22"/>
          <w:lang w:val="fr-FR"/>
        </w:rPr>
      </w:pPr>
      <w:r w:rsidRPr="006316EE">
        <w:rPr>
          <w:rFonts w:ascii="Arial" w:hAnsi="Arial" w:cs="Arial"/>
          <w:b/>
          <w:smallCaps/>
          <w:sz w:val="22"/>
          <w:szCs w:val="22"/>
          <w:lang w:val="fr-FR"/>
        </w:rPr>
        <w:t>Enseigner la littérature par l'oral : Faire sonner les mots de Flaubert</w:t>
      </w:r>
    </w:p>
    <w:p w:rsidR="006316EE" w:rsidRDefault="00CA1C58" w:rsidP="002569FB">
      <w:pPr>
        <w:rPr>
          <w:rFonts w:ascii="Arial" w:hAnsi="Arial" w:cs="Arial"/>
          <w:sz w:val="18"/>
          <w:szCs w:val="18"/>
          <w:lang w:val="fr-FR"/>
        </w:rPr>
      </w:pPr>
      <w:hyperlink r:id="rId116" w:history="1">
        <w:r w:rsidR="006316EE" w:rsidRPr="006316EE">
          <w:rPr>
            <w:rStyle w:val="Hyperlink"/>
            <w:rFonts w:ascii="Arial" w:hAnsi="Arial" w:cs="Arial"/>
            <w:sz w:val="22"/>
            <w:szCs w:val="22"/>
            <w:lang w:val="fr-FR"/>
          </w:rPr>
          <w:t>http://www.cafepedagogique.net/lexpresso/Pages/2015/06/24062015Article635707253534233909.aspx</w:t>
        </w:r>
      </w:hyperlink>
      <w:r w:rsidR="006316EE" w:rsidRPr="006316EE">
        <w:rPr>
          <w:rFonts w:ascii="Arial" w:hAnsi="Arial" w:cs="Arial"/>
          <w:sz w:val="18"/>
          <w:szCs w:val="18"/>
          <w:lang w:val="fr-FR"/>
        </w:rPr>
        <w:br/>
        <w:t>Comment éveiller le plaisir de la lecture chez des lycéens de seconde a priori peu motivés par Gustave Flaubert ? Aurélie Palud, professeure de lettres au lycée Gabriel Touchard au Mans, a choisi de les mettre en activité pour réaliser une production originale : créer avec Audacity la bande-son d'un passage de Madame Bovary, pour faire entendre les bruits et les silences, faire vivre les voix et les dissonances, faire comprendre ce qui dès lors se joue d'essentiel et d'ambigu entre les personnages. L'activité montre combien le numérique permet de pratiquer une amusante et formatrice pédagogie de la littérature par immersion : capable de stimuler tout à la fois l'imaginaire des élèves (qui bovarysent ?) et leur distance réflexive (toute flaubertienne ?), donc de faire résonner en 2015 un roman exigeant.</w:t>
      </w:r>
      <w:r w:rsidR="006316EE" w:rsidRPr="006316EE">
        <w:rPr>
          <w:sz w:val="22"/>
          <w:szCs w:val="22"/>
          <w:lang w:val="fr-FR"/>
        </w:rPr>
        <w:br/>
      </w:r>
      <w:r w:rsidR="006316EE" w:rsidRPr="00ED3F97">
        <w:rPr>
          <w:sz w:val="22"/>
          <w:szCs w:val="22"/>
          <w:lang w:val="fr-FR"/>
        </w:rPr>
        <w:br w:type="textWrapping" w:clear="left"/>
      </w:r>
    </w:p>
    <w:p w:rsidR="006316EE" w:rsidRDefault="00295489" w:rsidP="002569FB">
      <w:pPr>
        <w:rPr>
          <w:rFonts w:ascii="Arial" w:hAnsi="Arial" w:cs="Arial"/>
          <w:sz w:val="18"/>
          <w:szCs w:val="18"/>
          <w:lang w:val="fr-FR"/>
        </w:rPr>
      </w:pPr>
      <w:r w:rsidRPr="00BF1DA3">
        <w:rPr>
          <w:rFonts w:ascii="Arial" w:hAnsi="Arial" w:cs="Arial"/>
          <w:b/>
          <w:smallCaps/>
          <w:noProof/>
          <w:sz w:val="22"/>
          <w:szCs w:val="22"/>
        </w:rPr>
        <w:drawing>
          <wp:anchor distT="0" distB="0" distL="0" distR="0" simplePos="0" relativeHeight="251659264" behindDoc="0" locked="0" layoutInCell="1" allowOverlap="0" wp14:anchorId="012A70EE" wp14:editId="543B1774">
            <wp:simplePos x="0" y="0"/>
            <wp:positionH relativeFrom="column">
              <wp:posOffset>19050</wp:posOffset>
            </wp:positionH>
            <wp:positionV relativeFrom="line">
              <wp:posOffset>87630</wp:posOffset>
            </wp:positionV>
            <wp:extent cx="904875" cy="1315085"/>
            <wp:effectExtent l="0" t="0" r="9525" b="0"/>
            <wp:wrapSquare wrapText="bothSides"/>
            <wp:docPr id="83" name="Grafik 83" descr="http://www.cafepedagogique.net/SiteCollectionImages/240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fepedagogique.net/SiteCollectionImages/2406157.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0487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DA3" w:rsidRPr="00BF1DA3" w:rsidRDefault="00BF1DA3" w:rsidP="002569FB">
      <w:pPr>
        <w:rPr>
          <w:rFonts w:ascii="Arial" w:hAnsi="Arial" w:cs="Arial"/>
          <w:b/>
          <w:smallCaps/>
          <w:sz w:val="22"/>
          <w:szCs w:val="22"/>
          <w:lang w:val="fr-FR"/>
        </w:rPr>
      </w:pPr>
      <w:r w:rsidRPr="00BF1DA3">
        <w:rPr>
          <w:rFonts w:ascii="Arial" w:hAnsi="Arial" w:cs="Arial"/>
          <w:b/>
          <w:smallCaps/>
          <w:sz w:val="22"/>
          <w:szCs w:val="22"/>
          <w:lang w:val="fr-FR"/>
        </w:rPr>
        <w:t>Un guide contre les préjugés sur les migrants</w:t>
      </w:r>
    </w:p>
    <w:p w:rsidR="00BF1DA3" w:rsidRDefault="00CA1C58" w:rsidP="002569FB">
      <w:pPr>
        <w:rPr>
          <w:rFonts w:ascii="Arial" w:hAnsi="Arial" w:cs="Arial"/>
          <w:sz w:val="22"/>
          <w:szCs w:val="22"/>
          <w:lang w:val="fr-FR"/>
        </w:rPr>
      </w:pPr>
      <w:hyperlink r:id="rId118" w:history="1">
        <w:r w:rsidR="00295489" w:rsidRPr="00354B5E">
          <w:rPr>
            <w:rStyle w:val="Hyperlink"/>
            <w:rFonts w:ascii="Arial" w:hAnsi="Arial" w:cs="Arial"/>
            <w:sz w:val="22"/>
            <w:szCs w:val="22"/>
            <w:lang w:val="fr-FR"/>
          </w:rPr>
          <w:t>http://www.lacimade.org/publications/10</w:t>
        </w:r>
      </w:hyperlink>
      <w:r w:rsidR="00BF1DA3" w:rsidRPr="00BF1DA3">
        <w:rPr>
          <w:rFonts w:ascii="Arial" w:hAnsi="Arial" w:cs="Arial"/>
          <w:sz w:val="18"/>
          <w:szCs w:val="18"/>
          <w:lang w:val="fr-FR"/>
        </w:rPr>
        <w:br/>
        <w:t>" Les sans-papiers, en revanche, n'ont pas accès à la plupart des prestations sociales, même lorsqu'ils cotisent. Au final, les étrangers en France contribuent plus en cotisations qu'ils ne coûtent en prestations". Simple rappel de bon sens ? Face à la banalisation de la xénophobie, le Cimade ressort son petit guide qui apporte des chiffres, des arguments précis. Face à " Ils vont nous envahir, ils prennent notre travail, ils ont tous les droits", la Cimade dresse un mur argumenté. Ce petit guide gratuit concerne tous les citoyens. Mais les enseignants sont so</w:t>
      </w:r>
      <w:r w:rsidR="00BF1DA3" w:rsidRPr="00BF1DA3">
        <w:rPr>
          <w:rFonts w:ascii="Arial" w:hAnsi="Arial" w:cs="Arial"/>
          <w:sz w:val="18"/>
          <w:szCs w:val="18"/>
          <w:lang w:val="fr-FR"/>
        </w:rPr>
        <w:t>u</w:t>
      </w:r>
      <w:r w:rsidR="00BF1DA3" w:rsidRPr="00BF1DA3">
        <w:rPr>
          <w:rFonts w:ascii="Arial" w:hAnsi="Arial" w:cs="Arial"/>
          <w:sz w:val="18"/>
          <w:szCs w:val="18"/>
          <w:lang w:val="fr-FR"/>
        </w:rPr>
        <w:t>vent en première ligne. Ce petit livre les aidera.</w:t>
      </w:r>
      <w:r w:rsidR="00BF1DA3" w:rsidRPr="00BF1DA3">
        <w:rPr>
          <w:rFonts w:ascii="Arial" w:hAnsi="Arial" w:cs="Arial"/>
          <w:sz w:val="18"/>
          <w:szCs w:val="18"/>
          <w:lang w:val="fr-FR"/>
        </w:rPr>
        <w:br/>
      </w:r>
    </w:p>
    <w:p w:rsidR="00D95F9B" w:rsidRDefault="00D95F9B" w:rsidP="002569FB">
      <w:pPr>
        <w:rPr>
          <w:rFonts w:ascii="Arial" w:hAnsi="Arial" w:cs="Arial"/>
          <w:sz w:val="22"/>
          <w:szCs w:val="22"/>
          <w:lang w:val="fr-FR"/>
        </w:rPr>
      </w:pPr>
    </w:p>
    <w:p w:rsidR="00D95F9B" w:rsidRPr="0005012B" w:rsidRDefault="00D95F9B" w:rsidP="002569FB">
      <w:pPr>
        <w:rPr>
          <w:rFonts w:ascii="Arial" w:hAnsi="Arial" w:cs="Arial"/>
          <w:smallCaps/>
          <w:sz w:val="22"/>
          <w:szCs w:val="22"/>
          <w:lang w:val="fr-FR"/>
        </w:rPr>
      </w:pPr>
    </w:p>
    <w:p w:rsidR="00D95F9B" w:rsidRPr="00F42B6D" w:rsidRDefault="00D95F9B" w:rsidP="00D95F9B">
      <w:pPr>
        <w:pStyle w:val="berschrift2"/>
        <w:rPr>
          <w:b w:val="0"/>
          <w:sz w:val="18"/>
          <w:szCs w:val="18"/>
        </w:rPr>
      </w:pPr>
      <w:r w:rsidRPr="00F42B6D">
        <w:rPr>
          <w:smallCaps/>
          <w:sz w:val="22"/>
          <w:szCs w:val="22"/>
        </w:rPr>
        <w:t>IHK Pocket-Guides - Interkulturelle Kompetenz für die Westentasche</w:t>
      </w:r>
      <w:r w:rsidRPr="00F42B6D">
        <w:rPr>
          <w:sz w:val="18"/>
          <w:szCs w:val="18"/>
        </w:rPr>
        <w:br/>
      </w:r>
      <w:hyperlink r:id="rId119" w:history="1">
        <w:r w:rsidRPr="00F42B6D">
          <w:rPr>
            <w:rStyle w:val="Hyperlink"/>
            <w:b w:val="0"/>
            <w:sz w:val="18"/>
            <w:szCs w:val="18"/>
          </w:rPr>
          <w:t>http://www.ihk-krefeld.de/de/international/aussenwirtschaftspraxis2/leitfaeden-links-und-literatur-zur-interkulturellen-kompetenz.html</w:t>
        </w:r>
      </w:hyperlink>
    </w:p>
    <w:p w:rsidR="0005012B" w:rsidRPr="00F42B6D" w:rsidRDefault="0005012B" w:rsidP="0005012B">
      <w:pPr>
        <w:pStyle w:val="berschrift2"/>
        <w:rPr>
          <w:sz w:val="18"/>
          <w:szCs w:val="18"/>
          <w:lang w:val="de-DE"/>
        </w:rPr>
      </w:pPr>
      <w:r w:rsidRPr="00D95F9B">
        <w:rPr>
          <w:b w:val="0"/>
          <w:sz w:val="18"/>
          <w:szCs w:val="18"/>
          <w:lang w:val="de-DE"/>
        </w:rPr>
        <w:t>Mit unseren Publikationen der Reihe ,,IHK Pocket-Guides - Interkulturelle Kompetenz für die Westentasche" ve</w:t>
      </w:r>
      <w:r w:rsidRPr="00D95F9B">
        <w:rPr>
          <w:b w:val="0"/>
          <w:sz w:val="18"/>
          <w:szCs w:val="18"/>
          <w:lang w:val="de-DE"/>
        </w:rPr>
        <w:t>r</w:t>
      </w:r>
      <w:r w:rsidRPr="00D95F9B">
        <w:rPr>
          <w:b w:val="0"/>
          <w:sz w:val="18"/>
          <w:szCs w:val="18"/>
          <w:lang w:val="de-DE"/>
        </w:rPr>
        <w:t>mitteln wir zu ausgesuchten Auslandsmärkten Wissenswertes über Land, Leute und Gepflogenheiten sowie Ve</w:t>
      </w:r>
      <w:r w:rsidRPr="00D95F9B">
        <w:rPr>
          <w:b w:val="0"/>
          <w:sz w:val="18"/>
          <w:szCs w:val="18"/>
          <w:lang w:val="de-DE"/>
        </w:rPr>
        <w:t>r</w:t>
      </w:r>
      <w:r w:rsidRPr="00D95F9B">
        <w:rPr>
          <w:b w:val="0"/>
          <w:sz w:val="18"/>
          <w:szCs w:val="18"/>
          <w:lang w:val="de-DE"/>
        </w:rPr>
        <w:t xml:space="preserve">haltenstipps und einige nützliche Adressen für unterwegs. </w:t>
      </w:r>
      <w:r w:rsidRPr="00F42B6D">
        <w:rPr>
          <w:b w:val="0"/>
          <w:sz w:val="18"/>
          <w:szCs w:val="18"/>
          <w:lang w:val="de-DE"/>
        </w:rPr>
        <w:t>Unser Angebot, zusammengestellt mit Unterstützung von Landesinsidern und Spezialisten auf dem Gebiet der Interkulturellen Kommunikation, dient dazu, Sie auf Ihren Auslandsreisen fit zu machen für den Umgang mit Ihren ausländischen Geschäftspartnern. Dabei möchten unsere Broschüren das vielfältige Angebot an Literatur und Schulungen nicht ersetzen, sondern es vielmehr als handliche und schnell zugängliche Hilfestellung ergänzen als ,,Nachschlagewerk" für ein rasches Update in der Hotellobby oder als Erinnerungshilfe auf Ihrer Taxifahrt zum Geschäftstermin.</w:t>
      </w:r>
    </w:p>
    <w:p w:rsidR="00D95F9B" w:rsidRDefault="00D95F9B" w:rsidP="00D95F9B">
      <w:pPr>
        <w:rPr>
          <w:rStyle w:val="Fett"/>
          <w:rFonts w:ascii="Arial" w:hAnsi="Arial" w:cs="Arial"/>
          <w:smallCaps/>
          <w:sz w:val="22"/>
          <w:szCs w:val="22"/>
        </w:rPr>
      </w:pPr>
      <w:r w:rsidRPr="00D95F9B">
        <w:rPr>
          <w:rStyle w:val="Fett"/>
          <w:rFonts w:ascii="Arial" w:hAnsi="Arial" w:cs="Arial"/>
          <w:smallCaps/>
          <w:sz w:val="22"/>
          <w:szCs w:val="22"/>
        </w:rPr>
        <w:t>Frankreich</w:t>
      </w:r>
    </w:p>
    <w:p w:rsidR="00D95F9B" w:rsidRDefault="00CA1C58" w:rsidP="00D95F9B">
      <w:pPr>
        <w:rPr>
          <w:rFonts w:ascii="Arial" w:hAnsi="Arial" w:cs="Arial"/>
          <w:sz w:val="18"/>
          <w:szCs w:val="18"/>
        </w:rPr>
      </w:pPr>
      <w:hyperlink r:id="rId120" w:history="1">
        <w:r w:rsidR="00D95F9B" w:rsidRPr="00D95F9B">
          <w:rPr>
            <w:rStyle w:val="Hyperlink"/>
            <w:rFonts w:ascii="Arial" w:hAnsi="Arial" w:cs="Arial"/>
            <w:sz w:val="18"/>
            <w:szCs w:val="18"/>
          </w:rPr>
          <w:t>http://www.ihk-kr</w:t>
        </w:r>
        <w:r w:rsidR="00D95F9B" w:rsidRPr="00D95F9B">
          <w:rPr>
            <w:rStyle w:val="Hyperlink"/>
            <w:rFonts w:ascii="Arial" w:hAnsi="Arial" w:cs="Arial"/>
            <w:sz w:val="18"/>
            <w:szCs w:val="18"/>
          </w:rPr>
          <w:t>e</w:t>
        </w:r>
        <w:r w:rsidR="00D95F9B" w:rsidRPr="00D95F9B">
          <w:rPr>
            <w:rStyle w:val="Hyperlink"/>
            <w:rFonts w:ascii="Arial" w:hAnsi="Arial" w:cs="Arial"/>
            <w:sz w:val="18"/>
            <w:szCs w:val="18"/>
          </w:rPr>
          <w:t>feld.de/de/media/pdf/international/interkulturelle_kompetenz/pocket_guides_150303/pocket_guides_150303/ihk_pocket_guide_frankreich_a4_150302.pdf</w:t>
        </w:r>
      </w:hyperlink>
    </w:p>
    <w:p w:rsidR="0005012B" w:rsidRPr="0005012B" w:rsidRDefault="0005012B" w:rsidP="0005012B">
      <w:pPr>
        <w:rPr>
          <w:rFonts w:ascii="Arial" w:hAnsi="Arial" w:cs="Arial"/>
          <w:sz w:val="18"/>
          <w:szCs w:val="18"/>
        </w:rPr>
      </w:pPr>
      <w:r w:rsidRPr="0005012B">
        <w:rPr>
          <w:rFonts w:ascii="Arial" w:hAnsi="Arial" w:cs="Arial"/>
          <w:sz w:val="18"/>
          <w:szCs w:val="18"/>
        </w:rPr>
        <w:t xml:space="preserve">  </w:t>
      </w:r>
      <w:hyperlink r:id="rId121" w:tgtFrame="_blank" w:history="1">
        <w:r w:rsidRPr="0005012B">
          <w:rPr>
            <w:rStyle w:val="Hyperlink"/>
            <w:rFonts w:ascii="Arial" w:hAnsi="Arial" w:cs="Arial"/>
            <w:sz w:val="18"/>
            <w:szCs w:val="18"/>
          </w:rPr>
          <w:t xml:space="preserve">Frankreich - Auslandsknigge - Darf man das in Frankreich? </w:t>
        </w:r>
      </w:hyperlink>
      <w:r w:rsidRPr="0005012B">
        <w:rPr>
          <w:rFonts w:ascii="Arial" w:hAnsi="Arial" w:cs="Arial"/>
          <w:sz w:val="18"/>
          <w:szCs w:val="18"/>
        </w:rPr>
        <w:t xml:space="preserve">(Link) </w:t>
      </w:r>
    </w:p>
    <w:p w:rsidR="0005012B" w:rsidRPr="0005012B" w:rsidRDefault="0005012B" w:rsidP="0005012B">
      <w:pPr>
        <w:rPr>
          <w:rFonts w:ascii="Arial" w:hAnsi="Arial" w:cs="Arial"/>
          <w:sz w:val="18"/>
          <w:szCs w:val="18"/>
        </w:rPr>
      </w:pPr>
      <w:r w:rsidRPr="0005012B">
        <w:rPr>
          <w:rFonts w:ascii="Arial" w:hAnsi="Arial" w:cs="Arial"/>
          <w:sz w:val="18"/>
          <w:szCs w:val="18"/>
        </w:rPr>
        <w:t xml:space="preserve">  </w:t>
      </w:r>
      <w:hyperlink r:id="rId122" w:tgtFrame="_blank" w:history="1">
        <w:r w:rsidRPr="0005012B">
          <w:rPr>
            <w:rStyle w:val="Hyperlink"/>
            <w:rFonts w:ascii="Arial" w:hAnsi="Arial" w:cs="Arial"/>
            <w:sz w:val="18"/>
            <w:szCs w:val="18"/>
          </w:rPr>
          <w:t xml:space="preserve">Frankreich - Language, Customs, Culture and Etiquette </w:t>
        </w:r>
      </w:hyperlink>
      <w:r w:rsidRPr="0005012B">
        <w:rPr>
          <w:rFonts w:ascii="Arial" w:hAnsi="Arial" w:cs="Arial"/>
          <w:sz w:val="18"/>
          <w:szCs w:val="18"/>
        </w:rPr>
        <w:t xml:space="preserve">(Link) </w:t>
      </w:r>
    </w:p>
    <w:p w:rsidR="0005012B" w:rsidRPr="0005012B" w:rsidRDefault="0005012B" w:rsidP="0005012B">
      <w:pPr>
        <w:rPr>
          <w:rFonts w:ascii="Arial" w:hAnsi="Arial" w:cs="Arial"/>
          <w:sz w:val="18"/>
          <w:szCs w:val="18"/>
        </w:rPr>
      </w:pPr>
      <w:r w:rsidRPr="0005012B">
        <w:rPr>
          <w:rFonts w:ascii="Arial" w:hAnsi="Arial" w:cs="Arial"/>
          <w:sz w:val="18"/>
          <w:szCs w:val="18"/>
        </w:rPr>
        <w:t xml:space="preserve">  </w:t>
      </w:r>
      <w:hyperlink r:id="rId123" w:tgtFrame="_blank" w:history="1">
        <w:r w:rsidRPr="0005012B">
          <w:rPr>
            <w:rStyle w:val="Hyperlink"/>
            <w:rFonts w:ascii="Arial" w:hAnsi="Arial" w:cs="Arial"/>
            <w:sz w:val="18"/>
            <w:szCs w:val="18"/>
          </w:rPr>
          <w:t xml:space="preserve">Frankreich - Knigge - Stilblüten und Fettnäpfchen in Frankreich </w:t>
        </w:r>
      </w:hyperlink>
      <w:r w:rsidRPr="0005012B">
        <w:rPr>
          <w:rFonts w:ascii="Arial" w:hAnsi="Arial" w:cs="Arial"/>
          <w:sz w:val="18"/>
          <w:szCs w:val="18"/>
        </w:rPr>
        <w:t xml:space="preserve">(Link) </w:t>
      </w:r>
    </w:p>
    <w:p w:rsidR="0005012B" w:rsidRPr="0005012B" w:rsidRDefault="0005012B" w:rsidP="0005012B">
      <w:pPr>
        <w:rPr>
          <w:rFonts w:ascii="Arial" w:hAnsi="Arial" w:cs="Arial"/>
          <w:sz w:val="18"/>
          <w:szCs w:val="18"/>
        </w:rPr>
      </w:pPr>
      <w:r w:rsidRPr="0005012B">
        <w:rPr>
          <w:rFonts w:ascii="Arial" w:hAnsi="Arial" w:cs="Arial"/>
          <w:sz w:val="18"/>
          <w:szCs w:val="18"/>
        </w:rPr>
        <w:t xml:space="preserve">  </w:t>
      </w:r>
      <w:hyperlink r:id="rId124" w:tgtFrame="_blank" w:history="1">
        <w:r w:rsidRPr="0005012B">
          <w:rPr>
            <w:rStyle w:val="Hyperlink"/>
            <w:rFonts w:ascii="Arial" w:hAnsi="Arial" w:cs="Arial"/>
            <w:sz w:val="18"/>
            <w:szCs w:val="18"/>
          </w:rPr>
          <w:t xml:space="preserve">Frankreich - Kulturelle Werte in Frankreich </w:t>
        </w:r>
      </w:hyperlink>
      <w:r w:rsidRPr="0005012B">
        <w:rPr>
          <w:rFonts w:ascii="Arial" w:hAnsi="Arial" w:cs="Arial"/>
          <w:sz w:val="18"/>
          <w:szCs w:val="18"/>
        </w:rPr>
        <w:t xml:space="preserve">(Link) </w:t>
      </w:r>
    </w:p>
    <w:p w:rsidR="0005012B" w:rsidRPr="0005012B" w:rsidRDefault="0005012B" w:rsidP="0005012B">
      <w:pPr>
        <w:rPr>
          <w:rFonts w:ascii="Arial" w:hAnsi="Arial" w:cs="Arial"/>
          <w:sz w:val="18"/>
          <w:szCs w:val="18"/>
        </w:rPr>
      </w:pPr>
      <w:r w:rsidRPr="0005012B">
        <w:rPr>
          <w:rFonts w:ascii="Arial" w:hAnsi="Arial" w:cs="Arial"/>
          <w:sz w:val="18"/>
          <w:szCs w:val="18"/>
        </w:rPr>
        <w:t xml:space="preserve">  </w:t>
      </w:r>
      <w:hyperlink r:id="rId125" w:tgtFrame="_blank" w:history="1">
        <w:r w:rsidRPr="0005012B">
          <w:rPr>
            <w:rStyle w:val="Hyperlink"/>
            <w:rFonts w:ascii="Arial" w:hAnsi="Arial" w:cs="Arial"/>
            <w:sz w:val="18"/>
            <w:szCs w:val="18"/>
          </w:rPr>
          <w:t xml:space="preserve">Frankreich - Tipps zur interkulturellen Vorbereitung auf in berufliches Auslandspraktikum in Frankreich </w:t>
        </w:r>
      </w:hyperlink>
      <w:r w:rsidRPr="0005012B">
        <w:rPr>
          <w:rFonts w:ascii="Arial" w:hAnsi="Arial" w:cs="Arial"/>
          <w:sz w:val="18"/>
          <w:szCs w:val="18"/>
        </w:rPr>
        <w:t xml:space="preserve">(PDF) </w:t>
      </w:r>
    </w:p>
    <w:p w:rsidR="0005012B" w:rsidRPr="0005012B" w:rsidRDefault="0005012B" w:rsidP="0005012B">
      <w:pPr>
        <w:rPr>
          <w:rFonts w:ascii="Arial" w:hAnsi="Arial" w:cs="Arial"/>
          <w:sz w:val="18"/>
          <w:szCs w:val="18"/>
        </w:rPr>
      </w:pPr>
      <w:r w:rsidRPr="0005012B">
        <w:rPr>
          <w:rFonts w:ascii="Arial" w:hAnsi="Arial" w:cs="Arial"/>
          <w:sz w:val="18"/>
          <w:szCs w:val="18"/>
        </w:rPr>
        <w:t xml:space="preserve">  </w:t>
      </w:r>
      <w:hyperlink r:id="rId126" w:tgtFrame="_blank" w:history="1">
        <w:r w:rsidRPr="0005012B">
          <w:rPr>
            <w:rStyle w:val="Hyperlink"/>
            <w:rFonts w:ascii="Arial" w:hAnsi="Arial" w:cs="Arial"/>
            <w:sz w:val="18"/>
            <w:szCs w:val="18"/>
          </w:rPr>
          <w:t xml:space="preserve">Frankreich - Verhandeln in Frankreich - La Belle et la Bête </w:t>
        </w:r>
      </w:hyperlink>
      <w:r w:rsidRPr="0005012B">
        <w:rPr>
          <w:rFonts w:ascii="Arial" w:hAnsi="Arial" w:cs="Arial"/>
          <w:sz w:val="18"/>
          <w:szCs w:val="18"/>
        </w:rPr>
        <w:t xml:space="preserve">(Link) </w:t>
      </w:r>
    </w:p>
    <w:p w:rsidR="0005012B" w:rsidRPr="0005012B" w:rsidRDefault="0005012B" w:rsidP="0005012B">
      <w:pPr>
        <w:rPr>
          <w:rFonts w:ascii="Arial" w:hAnsi="Arial" w:cs="Arial"/>
          <w:sz w:val="18"/>
          <w:szCs w:val="18"/>
        </w:rPr>
      </w:pPr>
      <w:r w:rsidRPr="0005012B">
        <w:rPr>
          <w:rFonts w:ascii="Arial" w:hAnsi="Arial" w:cs="Arial"/>
          <w:sz w:val="18"/>
          <w:szCs w:val="18"/>
        </w:rPr>
        <w:t xml:space="preserve">  </w:t>
      </w:r>
      <w:hyperlink r:id="rId127" w:tgtFrame="_blank" w:history="1">
        <w:r w:rsidRPr="0005012B">
          <w:rPr>
            <w:rStyle w:val="Hyperlink"/>
            <w:rFonts w:ascii="Arial" w:hAnsi="Arial" w:cs="Arial"/>
            <w:sz w:val="18"/>
            <w:szCs w:val="18"/>
          </w:rPr>
          <w:t>Frankreich - Verhandlungspraxis kompakt</w:t>
        </w:r>
      </w:hyperlink>
      <w:r w:rsidRPr="0005012B">
        <w:rPr>
          <w:rFonts w:ascii="Arial" w:hAnsi="Arial" w:cs="Arial"/>
          <w:sz w:val="18"/>
          <w:szCs w:val="18"/>
        </w:rPr>
        <w:t xml:space="preserve"> (PDF) </w:t>
      </w:r>
    </w:p>
    <w:p w:rsidR="0005012B" w:rsidRPr="0005012B" w:rsidRDefault="0005012B" w:rsidP="0005012B">
      <w:pPr>
        <w:rPr>
          <w:rFonts w:ascii="Arial" w:hAnsi="Arial" w:cs="Arial"/>
          <w:sz w:val="18"/>
          <w:szCs w:val="18"/>
        </w:rPr>
      </w:pPr>
      <w:r w:rsidRPr="0005012B">
        <w:rPr>
          <w:rFonts w:ascii="Arial" w:hAnsi="Arial" w:cs="Arial"/>
          <w:sz w:val="18"/>
          <w:szCs w:val="18"/>
        </w:rPr>
        <w:t xml:space="preserve">  </w:t>
      </w:r>
      <w:hyperlink r:id="rId128" w:tgtFrame="_blank" w:history="1">
        <w:r w:rsidRPr="0005012B">
          <w:rPr>
            <w:rStyle w:val="Hyperlink"/>
            <w:rFonts w:ascii="Arial" w:hAnsi="Arial" w:cs="Arial"/>
            <w:sz w:val="18"/>
            <w:szCs w:val="18"/>
          </w:rPr>
          <w:t xml:space="preserve">Frankreich - Video: Meetings in Frankreich </w:t>
        </w:r>
      </w:hyperlink>
      <w:r w:rsidRPr="0005012B">
        <w:rPr>
          <w:rFonts w:ascii="Arial" w:hAnsi="Arial" w:cs="Arial"/>
          <w:sz w:val="18"/>
          <w:szCs w:val="18"/>
        </w:rPr>
        <w:t>(Link)</w:t>
      </w:r>
    </w:p>
    <w:p w:rsidR="00D95F9B" w:rsidRPr="00F42B6D" w:rsidRDefault="00D95F9B" w:rsidP="00D95F9B"/>
    <w:p w:rsidR="00D95F9B" w:rsidRPr="00D95F9B" w:rsidRDefault="00D95F9B" w:rsidP="002569FB">
      <w:pPr>
        <w:rPr>
          <w:rFonts w:ascii="Arial" w:hAnsi="Arial" w:cs="Arial"/>
          <w:sz w:val="22"/>
          <w:szCs w:val="22"/>
        </w:rPr>
      </w:pPr>
    </w:p>
    <w:p w:rsidR="00CB1FF0" w:rsidRPr="00D95F9B" w:rsidRDefault="00CB1FF0" w:rsidP="001F79AE">
      <w:pPr>
        <w:pageBreakBefore/>
        <w:ind w:left="567"/>
        <w:rPr>
          <w:rFonts w:ascii="Verdana" w:hAnsi="Verdana"/>
          <w:color w:val="3D3D3D"/>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D95F9B" w:rsidRDefault="0034470F" w:rsidP="00FC659D">
            <w:pPr>
              <w:pStyle w:val="behindh3"/>
              <w:jc w:val="center"/>
              <w:rPr>
                <w:rFonts w:ascii="Arial" w:hAnsi="Arial" w:cs="Arial"/>
                <w:b/>
                <w:smallCaps/>
                <w:sz w:val="22"/>
                <w:szCs w:val="22"/>
              </w:rPr>
            </w:pPr>
          </w:p>
          <w:p w:rsidR="0034470F" w:rsidRPr="00021527" w:rsidRDefault="005061CE" w:rsidP="00FC659D">
            <w:pPr>
              <w:pStyle w:val="behindh3"/>
              <w:jc w:val="center"/>
              <w:rPr>
                <w:rFonts w:ascii="Arial" w:hAnsi="Arial" w:cs="Arial"/>
                <w:b/>
                <w:smallCaps/>
                <w:sz w:val="22"/>
                <w:szCs w:val="22"/>
                <w:lang w:val="fr-FR"/>
              </w:rPr>
            </w:pPr>
            <w:bookmarkStart w:id="26" w:name="Concours"/>
            <w:bookmarkEnd w:id="26"/>
            <w:r w:rsidRPr="00021527">
              <w:rPr>
                <w:rFonts w:ascii="Arial" w:hAnsi="Arial" w:cs="Arial"/>
                <w:b/>
                <w:smallCaps/>
                <w:sz w:val="22"/>
                <w:szCs w:val="22"/>
                <w:lang w:val="fr-FR"/>
              </w:rPr>
              <w:t xml:space="preserve">Concours - </w:t>
            </w:r>
            <w:r w:rsidR="002A0A30" w:rsidRPr="00021527">
              <w:rPr>
                <w:rFonts w:ascii="Arial" w:hAnsi="Arial" w:cs="Arial"/>
                <w:b/>
                <w:smallCaps/>
                <w:sz w:val="22"/>
                <w:szCs w:val="22"/>
                <w:lang w:val="fr-FR"/>
              </w:rPr>
              <w:t xml:space="preserve">Wettbewerbe </w:t>
            </w:r>
          </w:p>
          <w:p w:rsidR="002A0A30" w:rsidRPr="00021527" w:rsidRDefault="00CA1C58" w:rsidP="00FC659D">
            <w:pPr>
              <w:pStyle w:val="behindh3"/>
              <w:jc w:val="center"/>
              <w:rPr>
                <w:rFonts w:ascii="Arial" w:hAnsi="Arial" w:cs="Arial"/>
                <w:b/>
                <w:smallCaps/>
                <w:sz w:val="22"/>
                <w:szCs w:val="22"/>
                <w:lang w:val="fr-FR"/>
              </w:rPr>
            </w:pPr>
            <w:r>
              <w:rPr>
                <w:rFonts w:ascii="Arial" w:hAnsi="Arial" w:cs="Arial"/>
                <w:sz w:val="16"/>
                <w:szCs w:val="19"/>
              </w:rPr>
              <w:pict>
                <v:rect id="_x0000_i1036" style="width:0;height:1.5pt" o:hrstd="t" o:hr="t" fillcolor="gray" stroked="f"/>
              </w:pict>
            </w:r>
          </w:p>
          <w:p w:rsidR="0052289A" w:rsidRPr="00021527" w:rsidRDefault="0052289A" w:rsidP="00EE609D">
            <w:pPr>
              <w:pStyle w:val="behindh3"/>
              <w:jc w:val="center"/>
              <w:rPr>
                <w:rFonts w:ascii="Arial" w:hAnsi="Arial" w:cs="Arial"/>
                <w:smallCaps/>
                <w:lang w:val="fr-FR"/>
              </w:rPr>
            </w:pPr>
          </w:p>
          <w:p w:rsidR="0052289A" w:rsidRPr="00021527" w:rsidRDefault="0052289A" w:rsidP="00EE609D">
            <w:pPr>
              <w:pStyle w:val="behindh3"/>
              <w:jc w:val="center"/>
              <w:rPr>
                <w:rFonts w:ascii="Arial" w:hAnsi="Arial" w:cs="Arial"/>
                <w:smallCaps/>
                <w:lang w:val="fr-FR"/>
              </w:rPr>
            </w:pPr>
            <w:r w:rsidRPr="00021527">
              <w:rPr>
                <w:rFonts w:ascii="Arial" w:hAnsi="Arial" w:cs="Arial"/>
                <w:b/>
                <w:bCs/>
                <w:lang w:val="fr-FR"/>
              </w:rPr>
              <w:t>La vie en BD</w:t>
            </w:r>
            <w:r w:rsidRPr="00021527">
              <w:rPr>
                <w:rFonts w:ascii="Arial" w:hAnsi="Arial" w:cs="Arial"/>
                <w:b/>
                <w:bCs/>
                <w:sz w:val="18"/>
                <w:szCs w:val="18"/>
                <w:lang w:val="fr-FR"/>
              </w:rPr>
              <w:t xml:space="preserve"> </w:t>
            </w:r>
            <w:r w:rsidRPr="00021527">
              <w:rPr>
                <w:rFonts w:ascii="Arial" w:hAnsi="Arial" w:cs="Arial"/>
                <w:b/>
                <w:bCs/>
                <w:lang w:val="fr-FR"/>
              </w:rPr>
              <w:t>2014/2015</w:t>
            </w:r>
          </w:p>
          <w:p w:rsidR="0052289A" w:rsidRPr="00021527"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29" tgtFrame="_blank"/>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CA1C58" w:rsidP="0052289A">
            <w:pPr>
              <w:pStyle w:val="behindh3"/>
              <w:jc w:val="center"/>
              <w:rPr>
                <w:rFonts w:ascii="Arial" w:hAnsi="Arial" w:cs="Arial"/>
                <w:sz w:val="16"/>
                <w:szCs w:val="19"/>
                <w:lang w:val="fr-FR"/>
              </w:rPr>
            </w:pPr>
            <w:hyperlink r:id="rId131"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32"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33"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CA1C58" w:rsidP="00F12AF0">
            <w:pPr>
              <w:pStyle w:val="berschrift2"/>
              <w:rPr>
                <w:b w:val="0"/>
                <w:smallCaps/>
                <w:sz w:val="22"/>
                <w:szCs w:val="22"/>
                <w:lang w:val="de-DE"/>
              </w:rPr>
            </w:pPr>
            <w:hyperlink r:id="rId134"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CA1C58" w:rsidP="00F12AF0">
            <w:pPr>
              <w:pStyle w:val="berschrift2"/>
              <w:rPr>
                <w:szCs w:val="20"/>
                <w:lang w:val="de-DE"/>
              </w:rPr>
            </w:pPr>
            <w:hyperlink r:id="rId135"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A5190E" w:rsidRPr="00AF5390" w:rsidRDefault="00A5190E" w:rsidP="00B92E7A">
      <w:pPr>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DB6CAF" w:rsidTr="00AF5390">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F5390" w:rsidRPr="00DB6CAF">
              <w:trPr>
                <w:tblCellSpacing w:w="0" w:type="dxa"/>
                <w:jc w:val="center"/>
              </w:trPr>
              <w:tc>
                <w:tcPr>
                  <w:tcW w:w="360" w:type="dxa"/>
                  <w:vAlign w:val="center"/>
                  <w:hideMark/>
                </w:tcPr>
                <w:p w:rsidR="00AF5390" w:rsidRPr="00AF5390" w:rsidRDefault="00AF5390">
                  <w:pPr>
                    <w:rPr>
                      <w:rFonts w:ascii="Arial" w:hAnsi="Arial" w:cs="Arial"/>
                      <w:sz w:val="18"/>
                      <w:szCs w:val="18"/>
                    </w:rPr>
                  </w:pPr>
                </w:p>
              </w:tc>
              <w:tc>
                <w:tcPr>
                  <w:tcW w:w="0" w:type="auto"/>
                  <w:hideMark/>
                </w:tcPr>
                <w:p w:rsidR="00AF5390" w:rsidRPr="00627D1C" w:rsidRDefault="00CA1C58" w:rsidP="00AF5390">
                  <w:pPr>
                    <w:pStyle w:val="berschrift1"/>
                    <w:jc w:val="center"/>
                    <w:rPr>
                      <w:rFonts w:ascii="Arial" w:hAnsi="Arial" w:cs="Arial"/>
                      <w:sz w:val="22"/>
                      <w:szCs w:val="22"/>
                      <w:lang w:val="fr-FR"/>
                    </w:rPr>
                  </w:pPr>
                  <w:hyperlink r:id="rId138" w:tgtFrame="_blank" w:history="1">
                    <w:r w:rsidR="00AF5390" w:rsidRPr="00627D1C">
                      <w:rPr>
                        <w:rStyle w:val="Hyperlink"/>
                        <w:rFonts w:ascii="Arial" w:hAnsi="Arial" w:cs="Arial"/>
                        <w:sz w:val="22"/>
                        <w:szCs w:val="22"/>
                        <w:lang w:val="fr-FR"/>
                      </w:rPr>
                      <w:t>L'hebdo de la semaine du lundi 1er juin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F5390" w:rsidRPr="00DB6CAF">
                    <w:trPr>
                      <w:tblCellSpacing w:w="0" w:type="dxa"/>
                    </w:trPr>
                    <w:tc>
                      <w:tcPr>
                        <w:tcW w:w="0" w:type="auto"/>
                        <w:hideMark/>
                      </w:tcPr>
                      <w:p w:rsidR="00AF5390" w:rsidRPr="00AF5390" w:rsidRDefault="00AF5390">
                        <w:pPr>
                          <w:rPr>
                            <w:rFonts w:ascii="Arial" w:hAnsi="Arial" w:cs="Arial"/>
                            <w:sz w:val="18"/>
                            <w:szCs w:val="18"/>
                            <w:lang w:val="fr-FR"/>
                          </w:rPr>
                        </w:pPr>
                      </w:p>
                    </w:tc>
                    <w:tc>
                      <w:tcPr>
                        <w:tcW w:w="360" w:type="dxa"/>
                        <w:vAlign w:val="center"/>
                        <w:hideMark/>
                      </w:tcPr>
                      <w:p w:rsidR="00AF5390" w:rsidRPr="00AF5390" w:rsidRDefault="00AF5390">
                        <w:pPr>
                          <w:rPr>
                            <w:rFonts w:ascii="Arial" w:hAnsi="Arial" w:cs="Arial"/>
                            <w:sz w:val="18"/>
                            <w:szCs w:val="18"/>
                            <w:lang w:val="fr-FR"/>
                          </w:rPr>
                        </w:pPr>
                      </w:p>
                    </w:tc>
                  </w:tr>
                </w:tbl>
                <w:p w:rsidR="00AF5390" w:rsidRPr="00AF5390" w:rsidRDefault="00AF5390">
                  <w:pPr>
                    <w:rPr>
                      <w:rFonts w:ascii="Arial" w:hAnsi="Arial" w:cs="Arial"/>
                      <w:sz w:val="18"/>
                      <w:szCs w:val="18"/>
                      <w:lang w:val="fr-FR"/>
                    </w:rPr>
                  </w:pPr>
                </w:p>
              </w:tc>
              <w:tc>
                <w:tcPr>
                  <w:tcW w:w="360" w:type="dxa"/>
                  <w:vAlign w:val="center"/>
                  <w:hideMark/>
                </w:tcPr>
                <w:p w:rsidR="00AF5390" w:rsidRPr="00AF5390" w:rsidRDefault="00AF5390">
                  <w:pPr>
                    <w:rPr>
                      <w:rFonts w:ascii="Arial" w:hAnsi="Arial" w:cs="Arial"/>
                      <w:sz w:val="18"/>
                      <w:szCs w:val="18"/>
                      <w:lang w:val="fr-FR"/>
                    </w:rPr>
                  </w:pPr>
                  <w:r w:rsidRPr="00AF5390">
                    <w:rPr>
                      <w:rFonts w:ascii="Arial" w:hAnsi="Arial" w:cs="Arial"/>
                      <w:sz w:val="18"/>
                      <w:szCs w:val="18"/>
                      <w:lang w:val="fr-FR"/>
                    </w:rPr>
                    <w:t> </w:t>
                  </w:r>
                </w:p>
              </w:tc>
            </w:tr>
          </w:tbl>
          <w:p w:rsidR="00AF5390" w:rsidRPr="00AF5390" w:rsidRDefault="00AF5390">
            <w:pPr>
              <w:jc w:val="center"/>
              <w:rPr>
                <w:rFonts w:ascii="Arial" w:hAnsi="Arial" w:cs="Arial"/>
                <w:sz w:val="18"/>
                <w:szCs w:val="18"/>
                <w:lang w:val="fr-FR"/>
              </w:rPr>
            </w:pPr>
          </w:p>
        </w:tc>
      </w:tr>
      <w:tr w:rsidR="00AF5390" w:rsidRPr="00DB6CAF" w:rsidTr="00AF5390">
        <w:trPr>
          <w:trHeight w:val="180"/>
          <w:tblCellSpacing w:w="0" w:type="dxa"/>
        </w:trPr>
        <w:tc>
          <w:tcPr>
            <w:tcW w:w="0" w:type="auto"/>
            <w:vAlign w:val="center"/>
            <w:hideMark/>
          </w:tcPr>
          <w:p w:rsidR="00AF5390" w:rsidRPr="00AF5390" w:rsidRDefault="00AF5390">
            <w:pPr>
              <w:rPr>
                <w:rFonts w:ascii="Arial" w:hAnsi="Arial" w:cs="Arial"/>
                <w:sz w:val="18"/>
                <w:szCs w:val="18"/>
                <w:lang w:val="fr-FR"/>
              </w:rPr>
            </w:pP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blCellSpacing w:w="0" w:type="dxa"/>
        </w:trPr>
        <w:tc>
          <w:tcPr>
            <w:tcW w:w="0" w:type="auto"/>
            <w:hideMark/>
          </w:tcPr>
          <w:p w:rsidR="00AF5390" w:rsidRPr="00AF5390" w:rsidRDefault="00AF5390">
            <w:pPr>
              <w:jc w:val="center"/>
              <w:rPr>
                <w:rFonts w:ascii="Arial" w:hAnsi="Arial" w:cs="Arial"/>
                <w:sz w:val="18"/>
                <w:szCs w:val="18"/>
              </w:rPr>
            </w:pPr>
            <w:r w:rsidRPr="00AF5390">
              <w:rPr>
                <w:rFonts w:ascii="Arial" w:hAnsi="Arial" w:cs="Arial"/>
                <w:noProof/>
                <w:sz w:val="18"/>
                <w:szCs w:val="18"/>
              </w:rPr>
              <w:drawing>
                <wp:inline distT="0" distB="0" distL="0" distR="0" wp14:anchorId="3FB698EE" wp14:editId="5B15B2B5">
                  <wp:extent cx="5705475" cy="457200"/>
                  <wp:effectExtent l="0" t="0" r="9525" b="0"/>
                  <wp:docPr id="12" name="Grafik 12"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tiereAL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blCellSpacing w:w="0" w:type="dxa"/>
        </w:trPr>
        <w:tc>
          <w:tcPr>
            <w:tcW w:w="0" w:type="auto"/>
            <w:hideMark/>
          </w:tcPr>
          <w:p w:rsidR="00AF5390" w:rsidRPr="00AF5390" w:rsidRDefault="00AF5390">
            <w:pPr>
              <w:jc w:val="center"/>
              <w:rPr>
                <w:rFonts w:ascii="Arial" w:hAnsi="Arial" w:cs="Arial"/>
                <w:sz w:val="18"/>
                <w:szCs w:val="18"/>
              </w:rPr>
            </w:pPr>
            <w:r w:rsidRPr="00AF5390">
              <w:rPr>
                <w:rFonts w:ascii="Arial" w:hAnsi="Arial" w:cs="Arial"/>
                <w:noProof/>
                <w:color w:val="0000FF"/>
                <w:sz w:val="18"/>
                <w:szCs w:val="18"/>
              </w:rPr>
              <w:drawing>
                <wp:inline distT="0" distB="0" distL="0" distR="0" wp14:anchorId="6A75B832" wp14:editId="41284C54">
                  <wp:extent cx="3752850" cy="2441235"/>
                  <wp:effectExtent l="0" t="0" r="0" b="0"/>
                  <wp:docPr id="11" name="Grafik 11" descr="alaune01062015">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aune01062015">
                            <a:hlinkClick r:id="rId140" tgtFrame="&quot;_blank&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752850" cy="2441235"/>
                          </a:xfrm>
                          <a:prstGeom prst="rect">
                            <a:avLst/>
                          </a:prstGeom>
                          <a:noFill/>
                          <a:ln>
                            <a:noFill/>
                          </a:ln>
                        </pic:spPr>
                      </pic:pic>
                    </a:graphicData>
                  </a:graphic>
                </wp:inline>
              </w:drawing>
            </w: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rHeight w:val="180"/>
          <w:tblCellSpacing w:w="0" w:type="dxa"/>
        </w:trPr>
        <w:tc>
          <w:tcPr>
            <w:tcW w:w="0" w:type="auto"/>
            <w:vAlign w:val="center"/>
            <w:hideMark/>
          </w:tcPr>
          <w:p w:rsidR="00AF5390" w:rsidRPr="00AF5390" w:rsidRDefault="00AF5390">
            <w:pPr>
              <w:rPr>
                <w:rFonts w:ascii="Arial" w:hAnsi="Arial" w:cs="Arial"/>
                <w:sz w:val="18"/>
                <w:szCs w:val="18"/>
              </w:rPr>
            </w:pPr>
          </w:p>
        </w:tc>
      </w:tr>
      <w:tr w:rsidR="00AF5390" w:rsidRPr="00DB6CAF" w:rsidTr="00AF5390">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F5390" w:rsidRPr="00DB6CAF">
              <w:trPr>
                <w:tblCellSpacing w:w="0" w:type="dxa"/>
                <w:jc w:val="center"/>
              </w:trPr>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c>
                <w:tcPr>
                  <w:tcW w:w="0" w:type="auto"/>
                  <w:hideMark/>
                </w:tcPr>
                <w:p w:rsidR="00AF5390" w:rsidRPr="00AF5390" w:rsidRDefault="00CA1C58">
                  <w:pPr>
                    <w:pStyle w:val="berschrift1"/>
                    <w:rPr>
                      <w:rFonts w:ascii="Arial" w:hAnsi="Arial" w:cs="Arial"/>
                      <w:sz w:val="18"/>
                      <w:szCs w:val="18"/>
                      <w:lang w:val="fr-FR"/>
                    </w:rPr>
                  </w:pPr>
                  <w:hyperlink r:id="rId142" w:tgtFrame="_blank" w:history="1">
                    <w:r w:rsidR="00AF5390" w:rsidRPr="00AF5390">
                      <w:rPr>
                        <w:rStyle w:val="Hyperlink"/>
                        <w:rFonts w:ascii="Arial" w:hAnsi="Arial" w:cs="Arial"/>
                        <w:sz w:val="18"/>
                        <w:szCs w:val="18"/>
                        <w:lang w:val="fr-FR"/>
                      </w:rPr>
                      <w:t>La réforme des collèges fait parler d’elle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F5390" w:rsidRPr="00DB6CAF">
                    <w:trPr>
                      <w:tblCellSpacing w:w="0" w:type="dxa"/>
                    </w:trPr>
                    <w:tc>
                      <w:tcPr>
                        <w:tcW w:w="0" w:type="auto"/>
                        <w:hideMark/>
                      </w:tcPr>
                      <w:p w:rsidR="00AF5390" w:rsidRPr="00AF5390" w:rsidRDefault="00AF5390">
                        <w:pPr>
                          <w:rPr>
                            <w:rFonts w:ascii="Arial" w:hAnsi="Arial" w:cs="Arial"/>
                            <w:sz w:val="18"/>
                            <w:szCs w:val="18"/>
                            <w:lang w:val="fr-FR"/>
                          </w:rPr>
                        </w:pPr>
                      </w:p>
                    </w:tc>
                    <w:tc>
                      <w:tcPr>
                        <w:tcW w:w="360" w:type="dxa"/>
                        <w:vAlign w:val="center"/>
                        <w:hideMark/>
                      </w:tcPr>
                      <w:p w:rsidR="00AF5390" w:rsidRPr="00AF5390" w:rsidRDefault="00AF5390">
                        <w:pPr>
                          <w:rPr>
                            <w:rFonts w:ascii="Arial" w:hAnsi="Arial" w:cs="Arial"/>
                            <w:sz w:val="18"/>
                            <w:szCs w:val="18"/>
                            <w:lang w:val="fr-FR"/>
                          </w:rPr>
                        </w:pPr>
                      </w:p>
                    </w:tc>
                  </w:tr>
                </w:tbl>
                <w:p w:rsidR="00AF5390" w:rsidRPr="00AF5390" w:rsidRDefault="00AF5390">
                  <w:pPr>
                    <w:pStyle w:val="StandardWeb"/>
                    <w:rPr>
                      <w:rFonts w:ascii="Arial" w:hAnsi="Arial" w:cs="Arial"/>
                      <w:lang w:val="fr-FR"/>
                    </w:rPr>
                  </w:pPr>
                  <w:r w:rsidRPr="00AF5390">
                    <w:rPr>
                      <w:rFonts w:ascii="Arial" w:hAnsi="Arial" w:cs="Arial"/>
                      <w:lang w:val="fr-FR"/>
                    </w:rPr>
                    <w:t>Notre Ministre de l’Éducation, Najat Vallaud-Belkacem, vient de présenter un projet de réforme (c’est notre « mot du jour ») du collège qui pose beaucoup de questions. En effet, ce projet a pour but de proposer le même enseignement à tous les élèves tout en essayant de tenir compte de leurs diff</w:t>
                  </w:r>
                  <w:r w:rsidRPr="00AF5390">
                    <w:rPr>
                      <w:rFonts w:ascii="Arial" w:hAnsi="Arial" w:cs="Arial"/>
                      <w:lang w:val="fr-FR"/>
                    </w:rPr>
                    <w:t>é</w:t>
                  </w:r>
                  <w:r w:rsidRPr="00AF5390">
                    <w:rPr>
                      <w:rFonts w:ascii="Arial" w:hAnsi="Arial" w:cs="Arial"/>
                      <w:lang w:val="fr-FR"/>
                    </w:rPr>
                    <w:t>rences, ce qui est très compliqué. Le projet du gouvernement présente quatre grandes nouveautés : tous les collégiens apprendront une deuxième langue vivante (espagnol, allemand…) dès la 5ème ; des projets réalisés en groupe réuniront plusieurs matières scolaires ; trois heures par semaine serv</w:t>
                  </w:r>
                  <w:r w:rsidRPr="00AF5390">
                    <w:rPr>
                      <w:rFonts w:ascii="Arial" w:hAnsi="Arial" w:cs="Arial"/>
                      <w:lang w:val="fr-FR"/>
                    </w:rPr>
                    <w:t>i</w:t>
                  </w:r>
                  <w:r w:rsidRPr="00AF5390">
                    <w:rPr>
                      <w:rFonts w:ascii="Arial" w:hAnsi="Arial" w:cs="Arial"/>
                      <w:lang w:val="fr-FR"/>
                    </w:rPr>
                    <w:t>ront à aider chaque élève de manière personnalisée, c’est-à-dire en fonction de ses besoins ; enfin, une grande place sera accordée au numérique et aux nouvelles technologies (ordinateurs, t</w:t>
                  </w:r>
                  <w:r w:rsidRPr="00AF5390">
                    <w:rPr>
                      <w:rFonts w:ascii="Arial" w:hAnsi="Arial" w:cs="Arial"/>
                      <w:lang w:val="fr-FR"/>
                    </w:rPr>
                    <w:t>a</w:t>
                  </w:r>
                  <w:r w:rsidRPr="00AF5390">
                    <w:rPr>
                      <w:rFonts w:ascii="Arial" w:hAnsi="Arial" w:cs="Arial"/>
                      <w:lang w:val="fr-FR"/>
                    </w:rPr>
                    <w:t>blettes…). Certains points de ce projet ont aussi entraîné des critique s : par exemple, les classes qui regroupent les meilleurs élèves (classes européennes, classes de latin et grec…) vont être suppr</w:t>
                  </w:r>
                  <w:r w:rsidRPr="00AF5390">
                    <w:rPr>
                      <w:rFonts w:ascii="Arial" w:hAnsi="Arial" w:cs="Arial"/>
                      <w:lang w:val="fr-FR"/>
                    </w:rPr>
                    <w:t>i</w:t>
                  </w:r>
                  <w:r w:rsidRPr="00AF5390">
                    <w:rPr>
                      <w:rFonts w:ascii="Arial" w:hAnsi="Arial" w:cs="Arial"/>
                      <w:lang w:val="fr-FR"/>
                    </w:rPr>
                    <w:t>mées et certains enseignants pensent que cela n’aidera pas les élèves les plus en difficulté. Un autre problème concerne l’Histoire : il sera possible de choisir librement certaines parties du programme à enseigner et tous les professeurs ne sont pas d’accord sur celles qu’il faut garder. Pendant un mois, il est possible de donner son avis sur cette réforme grâce à un site internet mis en place par le gouve</w:t>
                  </w:r>
                  <w:r w:rsidRPr="00AF5390">
                    <w:rPr>
                      <w:rFonts w:ascii="Arial" w:hAnsi="Arial" w:cs="Arial"/>
                      <w:lang w:val="fr-FR"/>
                    </w:rPr>
                    <w:t>r</w:t>
                  </w:r>
                  <w:r w:rsidRPr="00AF5390">
                    <w:rPr>
                      <w:rFonts w:ascii="Arial" w:hAnsi="Arial" w:cs="Arial"/>
                      <w:lang w:val="fr-FR"/>
                    </w:rPr>
                    <w:t>nement.</w:t>
                  </w:r>
                </w:p>
              </w:tc>
              <w:tc>
                <w:tcPr>
                  <w:tcW w:w="360" w:type="dxa"/>
                  <w:vAlign w:val="center"/>
                  <w:hideMark/>
                </w:tcPr>
                <w:p w:rsidR="00AF5390" w:rsidRPr="00AF5390" w:rsidRDefault="00AF5390">
                  <w:pPr>
                    <w:rPr>
                      <w:rFonts w:ascii="Arial" w:hAnsi="Arial" w:cs="Arial"/>
                      <w:sz w:val="18"/>
                      <w:szCs w:val="18"/>
                      <w:lang w:val="fr-FR"/>
                    </w:rPr>
                  </w:pPr>
                  <w:r w:rsidRPr="00AF5390">
                    <w:rPr>
                      <w:rFonts w:ascii="Arial" w:hAnsi="Arial" w:cs="Arial"/>
                      <w:sz w:val="18"/>
                      <w:szCs w:val="18"/>
                      <w:lang w:val="fr-FR"/>
                    </w:rPr>
                    <w:t> </w:t>
                  </w:r>
                </w:p>
              </w:tc>
            </w:tr>
          </w:tbl>
          <w:p w:rsidR="00AF5390" w:rsidRPr="00AF5390" w:rsidRDefault="00AF5390">
            <w:pPr>
              <w:jc w:val="center"/>
              <w:rPr>
                <w:rFonts w:ascii="Arial" w:hAnsi="Arial" w:cs="Arial"/>
                <w:sz w:val="18"/>
                <w:szCs w:val="18"/>
                <w:lang w:val="fr-FR"/>
              </w:rPr>
            </w:pPr>
          </w:p>
        </w:tc>
      </w:tr>
      <w:tr w:rsidR="00AF5390" w:rsidRPr="00DB6CAF" w:rsidTr="00AF5390">
        <w:trPr>
          <w:trHeight w:val="180"/>
          <w:tblCellSpacing w:w="0" w:type="dxa"/>
        </w:trPr>
        <w:tc>
          <w:tcPr>
            <w:tcW w:w="0" w:type="auto"/>
            <w:vAlign w:val="center"/>
            <w:hideMark/>
          </w:tcPr>
          <w:p w:rsidR="00AF5390" w:rsidRPr="00AF5390" w:rsidRDefault="00AF5390">
            <w:pPr>
              <w:rPr>
                <w:rFonts w:ascii="Arial" w:hAnsi="Arial" w:cs="Arial"/>
                <w:sz w:val="18"/>
                <w:szCs w:val="18"/>
                <w:lang w:val="fr-FR"/>
              </w:rPr>
            </w:pP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blCellSpacing w:w="0" w:type="dxa"/>
        </w:trPr>
        <w:tc>
          <w:tcPr>
            <w:tcW w:w="0" w:type="auto"/>
            <w:hideMark/>
          </w:tcPr>
          <w:p w:rsidR="00AF5390" w:rsidRPr="00AF5390" w:rsidRDefault="00AF5390">
            <w:pPr>
              <w:jc w:val="center"/>
              <w:rPr>
                <w:rFonts w:ascii="Arial" w:hAnsi="Arial" w:cs="Arial"/>
                <w:sz w:val="18"/>
                <w:szCs w:val="18"/>
              </w:rPr>
            </w:pPr>
            <w:r w:rsidRPr="00AF5390">
              <w:rPr>
                <w:rFonts w:ascii="Arial" w:hAnsi="Arial" w:cs="Arial"/>
                <w:noProof/>
                <w:color w:val="0000FF"/>
                <w:sz w:val="18"/>
                <w:szCs w:val="18"/>
              </w:rPr>
              <w:drawing>
                <wp:inline distT="0" distB="0" distL="0" distR="0" wp14:anchorId="4204F726" wp14:editId="538A5554">
                  <wp:extent cx="5705475" cy="457200"/>
                  <wp:effectExtent l="0" t="0" r="9525" b="0"/>
                  <wp:docPr id="10" name="Grafik 10" descr="tetiereLDM">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iereLDM">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blCellSpacing w:w="0" w:type="dxa"/>
        </w:trPr>
        <w:tc>
          <w:tcPr>
            <w:tcW w:w="0" w:type="auto"/>
            <w:hideMark/>
          </w:tcPr>
          <w:p w:rsidR="00AF5390" w:rsidRPr="00AF5390" w:rsidRDefault="00AF5390">
            <w:pPr>
              <w:jc w:val="center"/>
              <w:rPr>
                <w:rFonts w:ascii="Arial" w:hAnsi="Arial" w:cs="Arial"/>
                <w:sz w:val="18"/>
                <w:szCs w:val="18"/>
              </w:rPr>
            </w:pPr>
            <w:r w:rsidRPr="00AF5390">
              <w:rPr>
                <w:rFonts w:ascii="Arial" w:hAnsi="Arial" w:cs="Arial"/>
                <w:noProof/>
                <w:color w:val="0000FF"/>
                <w:sz w:val="18"/>
                <w:szCs w:val="18"/>
              </w:rPr>
              <w:lastRenderedPageBreak/>
              <w:drawing>
                <wp:inline distT="0" distB="0" distL="0" distR="0" wp14:anchorId="7CF86043" wp14:editId="5F91E7FE">
                  <wp:extent cx="4152900" cy="1430598"/>
                  <wp:effectExtent l="0" t="0" r="0" b="0"/>
                  <wp:docPr id="9" name="Grafik 9" descr="01062015">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62015">
                            <a:hlinkClick r:id="rId145" tgtFrame="&quot;_blank&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152900" cy="1430598"/>
                          </a:xfrm>
                          <a:prstGeom prst="rect">
                            <a:avLst/>
                          </a:prstGeom>
                          <a:noFill/>
                          <a:ln>
                            <a:noFill/>
                          </a:ln>
                        </pic:spPr>
                      </pic:pic>
                    </a:graphicData>
                  </a:graphic>
                </wp:inline>
              </w:drawing>
            </w: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rHeight w:val="180"/>
          <w:tblCellSpacing w:w="0" w:type="dxa"/>
        </w:trPr>
        <w:tc>
          <w:tcPr>
            <w:tcW w:w="0" w:type="auto"/>
            <w:vAlign w:val="center"/>
            <w:hideMark/>
          </w:tcPr>
          <w:p w:rsidR="00AF5390" w:rsidRPr="00AF5390" w:rsidRDefault="00AF5390">
            <w:pPr>
              <w:rPr>
                <w:rFonts w:ascii="Arial" w:hAnsi="Arial" w:cs="Arial"/>
                <w:sz w:val="18"/>
                <w:szCs w:val="18"/>
              </w:rPr>
            </w:pPr>
          </w:p>
        </w:tc>
      </w:tr>
      <w:tr w:rsidR="00AF5390" w:rsidRPr="00DB6CAF" w:rsidTr="00AF5390">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F5390" w:rsidRPr="00DB6CAF">
              <w:trPr>
                <w:tblCellSpacing w:w="0" w:type="dxa"/>
                <w:jc w:val="center"/>
              </w:trPr>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c>
                <w:tcPr>
                  <w:tcW w:w="0" w:type="auto"/>
                  <w:hideMark/>
                </w:tcPr>
                <w:p w:rsidR="00AF5390" w:rsidRPr="00AF5390" w:rsidRDefault="00CA1C58">
                  <w:pPr>
                    <w:pStyle w:val="berschrift1"/>
                    <w:rPr>
                      <w:rFonts w:ascii="Arial" w:hAnsi="Arial" w:cs="Arial"/>
                      <w:sz w:val="18"/>
                      <w:szCs w:val="18"/>
                      <w:lang w:val="fr-FR"/>
                    </w:rPr>
                  </w:pPr>
                  <w:hyperlink r:id="rId147" w:tgtFrame="_blank" w:history="1">
                    <w:r w:rsidR="00AF5390" w:rsidRPr="00AF5390">
                      <w:rPr>
                        <w:rStyle w:val="Hyperlink"/>
                        <w:rFonts w:ascii="Arial" w:hAnsi="Arial" w:cs="Arial"/>
                        <w:sz w:val="18"/>
                        <w:szCs w:val="18"/>
                        <w:lang w:val="fr-FR"/>
                      </w:rPr>
                      <w:t>Tous pour l’école pour tous</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F5390" w:rsidRPr="00DB6CAF">
                    <w:trPr>
                      <w:tblCellSpacing w:w="0" w:type="dxa"/>
                    </w:trPr>
                    <w:tc>
                      <w:tcPr>
                        <w:tcW w:w="0" w:type="auto"/>
                        <w:hideMark/>
                      </w:tcPr>
                      <w:p w:rsidR="00AF5390" w:rsidRPr="00AF5390" w:rsidRDefault="00AF5390">
                        <w:pPr>
                          <w:rPr>
                            <w:rFonts w:ascii="Arial" w:hAnsi="Arial" w:cs="Arial"/>
                            <w:sz w:val="18"/>
                            <w:szCs w:val="18"/>
                            <w:lang w:val="fr-FR"/>
                          </w:rPr>
                        </w:pPr>
                      </w:p>
                    </w:tc>
                    <w:tc>
                      <w:tcPr>
                        <w:tcW w:w="360" w:type="dxa"/>
                        <w:vAlign w:val="center"/>
                        <w:hideMark/>
                      </w:tcPr>
                      <w:p w:rsidR="00AF5390" w:rsidRPr="00AF5390" w:rsidRDefault="00AF5390">
                        <w:pPr>
                          <w:rPr>
                            <w:rFonts w:ascii="Arial" w:hAnsi="Arial" w:cs="Arial"/>
                            <w:sz w:val="18"/>
                            <w:szCs w:val="18"/>
                            <w:lang w:val="fr-FR"/>
                          </w:rPr>
                        </w:pPr>
                      </w:p>
                    </w:tc>
                  </w:tr>
                </w:tbl>
                <w:p w:rsidR="00AF5390" w:rsidRPr="00AF5390" w:rsidRDefault="00AF5390" w:rsidP="00AF5390">
                  <w:pPr>
                    <w:pStyle w:val="StandardWeb"/>
                    <w:jc w:val="left"/>
                    <w:rPr>
                      <w:rFonts w:ascii="Arial" w:hAnsi="Arial" w:cs="Arial"/>
                      <w:lang w:val="fr-FR"/>
                    </w:rPr>
                  </w:pPr>
                  <w:r w:rsidRPr="00AF5390">
                    <w:rPr>
                      <w:rStyle w:val="p-agathe"/>
                      <w:rFonts w:ascii="Arial" w:hAnsi="Arial" w:cs="Arial"/>
                      <w:b/>
                      <w:bCs/>
                      <w:color w:val="FF99CC"/>
                      <w:lang w:val="fr-FR"/>
                    </w:rPr>
                    <w:t>Agathe</w:t>
                  </w:r>
                  <w:r w:rsidRPr="00AF5390">
                    <w:rPr>
                      <w:rStyle w:val="Fett"/>
                      <w:rFonts w:ascii="Arial" w:hAnsi="Arial" w:cs="Arial"/>
                      <w:color w:val="FF99CC"/>
                      <w:lang w:val="fr-FR"/>
                    </w:rPr>
                    <w:t xml:space="preserve"> :</w:t>
                  </w:r>
                  <w:r w:rsidRPr="00AF5390">
                    <w:rPr>
                      <w:rFonts w:ascii="Arial" w:hAnsi="Arial" w:cs="Arial"/>
                      <w:lang w:val="fr-FR"/>
                    </w:rPr>
                    <w:t xml:space="preserve"> Aujourd’hui, notre maître nous a expliqué que notre Président et ses ministres travaillent sur un projet pour changer l’école.</w:t>
                  </w:r>
                  <w:r w:rsidRPr="00AF5390">
                    <w:rPr>
                      <w:rFonts w:ascii="Arial" w:hAnsi="Arial" w:cs="Arial"/>
                      <w:lang w:val="fr-FR"/>
                    </w:rPr>
                    <w:br/>
                  </w:r>
                  <w:r w:rsidRPr="00AF5390">
                    <w:rPr>
                      <w:rStyle w:val="p-sarah"/>
                      <w:rFonts w:ascii="Arial" w:hAnsi="Arial" w:cs="Arial"/>
                      <w:b/>
                      <w:bCs/>
                      <w:color w:val="993366"/>
                      <w:lang w:val="fr-FR"/>
                    </w:rPr>
                    <w:t>Sarah</w:t>
                  </w:r>
                  <w:r w:rsidRPr="00AF5390">
                    <w:rPr>
                      <w:rStyle w:val="Fett"/>
                      <w:rFonts w:ascii="Arial" w:hAnsi="Arial" w:cs="Arial"/>
                      <w:color w:val="993366"/>
                      <w:lang w:val="fr-FR"/>
                    </w:rPr>
                    <w:t xml:space="preserve"> :</w:t>
                  </w:r>
                  <w:r w:rsidRPr="00AF5390">
                    <w:rPr>
                      <w:rFonts w:ascii="Arial" w:hAnsi="Arial" w:cs="Arial"/>
                      <w:color w:val="993366"/>
                      <w:lang w:val="fr-FR"/>
                    </w:rPr>
                    <w:t xml:space="preserve"> </w:t>
                  </w:r>
                  <w:r w:rsidRPr="00AF5390">
                    <w:rPr>
                      <w:rFonts w:ascii="Arial" w:hAnsi="Arial" w:cs="Arial"/>
                      <w:lang w:val="fr-FR"/>
                    </w:rPr>
                    <w:t>Pourquoi ils veulent changer l’école ?</w:t>
                  </w:r>
                  <w:r w:rsidRPr="00AF5390">
                    <w:rPr>
                      <w:rFonts w:ascii="Arial" w:hAnsi="Arial" w:cs="Arial"/>
                      <w:lang w:val="fr-FR"/>
                    </w:rPr>
                    <w:br/>
                  </w:r>
                  <w:r w:rsidRPr="00AF5390">
                    <w:rPr>
                      <w:rStyle w:val="p-agathe"/>
                      <w:rFonts w:ascii="Arial" w:hAnsi="Arial" w:cs="Arial"/>
                      <w:b/>
                      <w:bCs/>
                      <w:color w:val="FF99CC"/>
                      <w:lang w:val="fr-FR"/>
                    </w:rPr>
                    <w:t>Agathe</w:t>
                  </w:r>
                  <w:r w:rsidRPr="00AF5390">
                    <w:rPr>
                      <w:rStyle w:val="Fett"/>
                      <w:rFonts w:ascii="Arial" w:hAnsi="Arial" w:cs="Arial"/>
                      <w:color w:val="FF99CC"/>
                      <w:lang w:val="fr-FR"/>
                    </w:rPr>
                    <w:t xml:space="preserve"> :</w:t>
                  </w:r>
                  <w:r w:rsidRPr="00AF5390">
                    <w:rPr>
                      <w:rFonts w:ascii="Arial" w:hAnsi="Arial" w:cs="Arial"/>
                      <w:lang w:val="fr-FR"/>
                    </w:rPr>
                    <w:t xml:space="preserve"> Ils disent que l’école est un endroit qui doit permettre à tous les enfants d’être égaux en donnant à chaque élève les mêmes chances d’apprendre et de réussir. Seulement, de plus en plus de personnes pensent que ce n’est pas vraiment le cas et notre gouvernement veut changer ça.</w:t>
                  </w:r>
                  <w:r w:rsidRPr="00AF5390">
                    <w:rPr>
                      <w:rFonts w:ascii="Arial" w:hAnsi="Arial" w:cs="Arial"/>
                      <w:lang w:val="fr-FR"/>
                    </w:rPr>
                    <w:br/>
                  </w:r>
                  <w:r w:rsidRPr="00AF5390">
                    <w:rPr>
                      <w:rStyle w:val="p-sarah"/>
                      <w:rFonts w:ascii="Arial" w:hAnsi="Arial" w:cs="Arial"/>
                      <w:b/>
                      <w:bCs/>
                      <w:color w:val="993366"/>
                      <w:lang w:val="fr-FR"/>
                    </w:rPr>
                    <w:t>Sarah</w:t>
                  </w:r>
                  <w:r w:rsidRPr="00AF5390">
                    <w:rPr>
                      <w:rStyle w:val="Fett"/>
                      <w:rFonts w:ascii="Arial" w:hAnsi="Arial" w:cs="Arial"/>
                      <w:color w:val="993366"/>
                      <w:lang w:val="fr-FR"/>
                    </w:rPr>
                    <w:t xml:space="preserve"> :</w:t>
                  </w:r>
                  <w:r w:rsidRPr="00AF5390">
                    <w:rPr>
                      <w:rFonts w:ascii="Arial" w:hAnsi="Arial" w:cs="Arial"/>
                      <w:lang w:val="fr-FR"/>
                    </w:rPr>
                    <w:t xml:space="preserve"> Et pourquoi certaines personnes pensent qu’i l y a de s inégalités à l’école ?</w:t>
                  </w:r>
                  <w:r w:rsidRPr="00AF5390">
                    <w:rPr>
                      <w:rFonts w:ascii="Arial" w:hAnsi="Arial" w:cs="Arial"/>
                      <w:lang w:val="fr-FR"/>
                    </w:rPr>
                    <w:br/>
                  </w:r>
                  <w:r w:rsidRPr="00AF5390">
                    <w:rPr>
                      <w:rStyle w:val="p-agathe"/>
                      <w:rFonts w:ascii="Arial" w:hAnsi="Arial" w:cs="Arial"/>
                      <w:b/>
                      <w:bCs/>
                      <w:color w:val="FF99CC"/>
                      <w:lang w:val="fr-FR"/>
                    </w:rPr>
                    <w:t>Agathe</w:t>
                  </w:r>
                  <w:r w:rsidRPr="00AF5390">
                    <w:rPr>
                      <w:rStyle w:val="Fett"/>
                      <w:rFonts w:ascii="Arial" w:hAnsi="Arial" w:cs="Arial"/>
                      <w:color w:val="FF99CC"/>
                      <w:lang w:val="fr-FR"/>
                    </w:rPr>
                    <w:t xml:space="preserve"> :</w:t>
                  </w:r>
                  <w:r w:rsidRPr="00AF5390">
                    <w:rPr>
                      <w:rFonts w:ascii="Arial" w:hAnsi="Arial" w:cs="Arial"/>
                      <w:lang w:val="fr-FR"/>
                    </w:rPr>
                    <w:t xml:space="preserve"> Tous les enfants n’ont pas les mêmes besoins pour apprendre et pour l’instant, l’école ne s’adapte pas assez à chacun. Et puis, les élèves qui viennent de milieux défavorisés, c’est plus co</w:t>
                  </w:r>
                  <w:r w:rsidRPr="00AF5390">
                    <w:rPr>
                      <w:rFonts w:ascii="Arial" w:hAnsi="Arial" w:cs="Arial"/>
                      <w:lang w:val="fr-FR"/>
                    </w:rPr>
                    <w:t>m</w:t>
                  </w:r>
                  <w:r w:rsidRPr="00AF5390">
                    <w:rPr>
                      <w:rFonts w:ascii="Arial" w:hAnsi="Arial" w:cs="Arial"/>
                      <w:lang w:val="fr-FR"/>
                    </w:rPr>
                    <w:t>pliqué pour eux.</w:t>
                  </w:r>
                  <w:r w:rsidRPr="00AF5390">
                    <w:rPr>
                      <w:rFonts w:ascii="Arial" w:hAnsi="Arial" w:cs="Arial"/>
                      <w:lang w:val="fr-FR"/>
                    </w:rPr>
                    <w:br/>
                  </w:r>
                  <w:r w:rsidRPr="00AF5390">
                    <w:rPr>
                      <w:rStyle w:val="p-sarah"/>
                      <w:rFonts w:ascii="Arial" w:hAnsi="Arial" w:cs="Arial"/>
                      <w:b/>
                      <w:bCs/>
                      <w:color w:val="993366"/>
                      <w:lang w:val="fr-FR"/>
                    </w:rPr>
                    <w:t>Sarah</w:t>
                  </w:r>
                  <w:r w:rsidRPr="00AF5390">
                    <w:rPr>
                      <w:rStyle w:val="Fett"/>
                      <w:rFonts w:ascii="Arial" w:hAnsi="Arial" w:cs="Arial"/>
                      <w:color w:val="993366"/>
                      <w:lang w:val="fr-FR"/>
                    </w:rPr>
                    <w:t xml:space="preserve"> :</w:t>
                  </w:r>
                  <w:r w:rsidRPr="00AF5390">
                    <w:rPr>
                      <w:rFonts w:ascii="Arial" w:hAnsi="Arial" w:cs="Arial"/>
                      <w:color w:val="993366"/>
                      <w:lang w:val="fr-FR"/>
                    </w:rPr>
                    <w:t xml:space="preserve"> </w:t>
                  </w:r>
                  <w:r w:rsidRPr="00AF5390">
                    <w:rPr>
                      <w:rFonts w:ascii="Arial" w:hAnsi="Arial" w:cs="Arial"/>
                      <w:lang w:val="fr-FR"/>
                    </w:rPr>
                    <w:t>D’accord, mais comment changer ça ? En donnant un maître à chaque élève ?</w:t>
                  </w:r>
                  <w:r w:rsidRPr="00AF5390">
                    <w:rPr>
                      <w:rFonts w:ascii="Arial" w:hAnsi="Arial" w:cs="Arial"/>
                      <w:lang w:val="fr-FR"/>
                    </w:rPr>
                    <w:br/>
                  </w:r>
                  <w:r w:rsidRPr="00AF5390">
                    <w:rPr>
                      <w:rStyle w:val="p-agathe"/>
                      <w:rFonts w:ascii="Arial" w:hAnsi="Arial" w:cs="Arial"/>
                      <w:b/>
                      <w:bCs/>
                      <w:color w:val="FF99CC"/>
                      <w:lang w:val="fr-FR"/>
                    </w:rPr>
                    <w:t>Agathe</w:t>
                  </w:r>
                  <w:r w:rsidRPr="00AF5390">
                    <w:rPr>
                      <w:rStyle w:val="Fett"/>
                      <w:rFonts w:ascii="Arial" w:hAnsi="Arial" w:cs="Arial"/>
                      <w:color w:val="FF99CC"/>
                      <w:lang w:val="fr-FR"/>
                    </w:rPr>
                    <w:t xml:space="preserve"> :</w:t>
                  </w:r>
                  <w:r w:rsidRPr="00AF5390">
                    <w:rPr>
                      <w:rFonts w:ascii="Arial" w:hAnsi="Arial" w:cs="Arial"/>
                      <w:lang w:val="fr-FR"/>
                    </w:rPr>
                    <w:t xml:space="preserve"> Ben, c’est pas possible ! Par contre, notre Ministre de l’Éducation voudrait mettre en place plusieurs mesures. Elle voudrait par exemple qu’on apprenne plus le Français en maternelle. Elle aimerait aussi réduire le nombre d’élèves qui quittent l’école trop tôt en les aidant plus. Et puis, m</w:t>
                  </w:r>
                  <w:r w:rsidRPr="00AF5390">
                    <w:rPr>
                      <w:rFonts w:ascii="Arial" w:hAnsi="Arial" w:cs="Arial"/>
                      <w:lang w:val="fr-FR"/>
                    </w:rPr>
                    <w:t>é</w:t>
                  </w:r>
                  <w:r w:rsidRPr="00AF5390">
                    <w:rPr>
                      <w:rFonts w:ascii="Arial" w:hAnsi="Arial" w:cs="Arial"/>
                      <w:lang w:val="fr-FR"/>
                    </w:rPr>
                    <w:t>langer d’avantage dans les écoles, les élèves qui viennent de milieux différents.</w:t>
                  </w:r>
                  <w:r w:rsidRPr="00AF5390">
                    <w:rPr>
                      <w:rFonts w:ascii="Arial" w:hAnsi="Arial" w:cs="Arial"/>
                      <w:lang w:val="fr-FR"/>
                    </w:rPr>
                    <w:br/>
                  </w:r>
                  <w:r w:rsidRPr="00AF5390">
                    <w:rPr>
                      <w:rStyle w:val="p-sarah"/>
                      <w:rFonts w:ascii="Arial" w:hAnsi="Arial" w:cs="Arial"/>
                      <w:b/>
                      <w:bCs/>
                      <w:color w:val="993366"/>
                      <w:lang w:val="fr-FR"/>
                    </w:rPr>
                    <w:t>Sarah</w:t>
                  </w:r>
                  <w:r w:rsidRPr="00AF5390">
                    <w:rPr>
                      <w:rStyle w:val="Fett"/>
                      <w:rFonts w:ascii="Arial" w:hAnsi="Arial" w:cs="Arial"/>
                      <w:color w:val="993366"/>
                      <w:lang w:val="fr-FR"/>
                    </w:rPr>
                    <w:t xml:space="preserve"> :</w:t>
                  </w:r>
                  <w:r w:rsidRPr="00AF5390">
                    <w:rPr>
                      <w:rFonts w:ascii="Arial" w:hAnsi="Arial" w:cs="Arial"/>
                      <w:color w:val="993366"/>
                      <w:lang w:val="fr-FR"/>
                    </w:rPr>
                    <w:t xml:space="preserve"> </w:t>
                  </w:r>
                  <w:r w:rsidRPr="00AF5390">
                    <w:rPr>
                      <w:rFonts w:ascii="Arial" w:hAnsi="Arial" w:cs="Arial"/>
                      <w:lang w:val="fr-FR"/>
                    </w:rPr>
                    <w:t>Mais quand est-ce que ces changements vont être mis en place ?</w:t>
                  </w:r>
                  <w:r w:rsidRPr="00AF5390">
                    <w:rPr>
                      <w:rFonts w:ascii="Arial" w:hAnsi="Arial" w:cs="Arial"/>
                      <w:lang w:val="fr-FR"/>
                    </w:rPr>
                    <w:br/>
                  </w:r>
                  <w:r w:rsidRPr="00AF5390">
                    <w:rPr>
                      <w:rStyle w:val="p-agathe"/>
                      <w:rFonts w:ascii="Arial" w:hAnsi="Arial" w:cs="Arial"/>
                      <w:b/>
                      <w:bCs/>
                      <w:color w:val="FF99CC"/>
                      <w:lang w:val="fr-FR"/>
                    </w:rPr>
                    <w:t>Agathe</w:t>
                  </w:r>
                  <w:r w:rsidRPr="00AF5390">
                    <w:rPr>
                      <w:rStyle w:val="Fett"/>
                      <w:rFonts w:ascii="Arial" w:hAnsi="Arial" w:cs="Arial"/>
                      <w:color w:val="FF99CC"/>
                      <w:lang w:val="fr-FR"/>
                    </w:rPr>
                    <w:t xml:space="preserve"> :</w:t>
                  </w:r>
                  <w:r w:rsidRPr="00AF5390">
                    <w:rPr>
                      <w:rFonts w:ascii="Arial" w:hAnsi="Arial" w:cs="Arial"/>
                      <w:color w:val="FF99CC"/>
                      <w:lang w:val="fr-FR"/>
                    </w:rPr>
                    <w:t xml:space="preserve"> </w:t>
                  </w:r>
                  <w:r w:rsidRPr="00AF5390">
                    <w:rPr>
                      <w:rFonts w:ascii="Arial" w:hAnsi="Arial" w:cs="Arial"/>
                      <w:lang w:val="fr-FR"/>
                    </w:rPr>
                    <w:t>Cela va se faire progressivement : à la prochaine rentrée, toutes les écoles primaires auront un nouvel emploi du temps et en 2016, ce sera le tour des collèges. Nos ministres sont encore en train de travailler sur ce projet…</w:t>
                  </w:r>
                  <w:r w:rsidRPr="00AF5390">
                    <w:rPr>
                      <w:rFonts w:ascii="Arial" w:hAnsi="Arial" w:cs="Arial"/>
                      <w:lang w:val="fr-FR"/>
                    </w:rPr>
                    <w:br/>
                  </w:r>
                  <w:r w:rsidRPr="00AF5390">
                    <w:rPr>
                      <w:rStyle w:val="p-sarah"/>
                      <w:rFonts w:ascii="Arial" w:hAnsi="Arial" w:cs="Arial"/>
                      <w:b/>
                      <w:bCs/>
                      <w:color w:val="993366"/>
                      <w:lang w:val="fr-FR"/>
                    </w:rPr>
                    <w:t>Sarah</w:t>
                  </w:r>
                  <w:r w:rsidRPr="00AF5390">
                    <w:rPr>
                      <w:rStyle w:val="Fett"/>
                      <w:rFonts w:ascii="Arial" w:hAnsi="Arial" w:cs="Arial"/>
                      <w:color w:val="993366"/>
                      <w:lang w:val="fr-FR"/>
                    </w:rPr>
                    <w:t xml:space="preserve"> :</w:t>
                  </w:r>
                  <w:r w:rsidRPr="00AF5390">
                    <w:rPr>
                      <w:rFonts w:ascii="Arial" w:hAnsi="Arial" w:cs="Arial"/>
                      <w:color w:val="993366"/>
                      <w:lang w:val="fr-FR"/>
                    </w:rPr>
                    <w:t xml:space="preserve"> </w:t>
                  </w:r>
                  <w:r w:rsidRPr="00AF5390">
                    <w:rPr>
                      <w:rFonts w:ascii="Arial" w:hAnsi="Arial" w:cs="Arial"/>
                      <w:lang w:val="fr-FR"/>
                    </w:rPr>
                    <w:t>En attendant, j’espère que l’école de demain donnera les mêmes chances à tous les enfants de réussir !</w:t>
                  </w:r>
                </w:p>
              </w:tc>
              <w:tc>
                <w:tcPr>
                  <w:tcW w:w="360" w:type="dxa"/>
                  <w:vAlign w:val="center"/>
                  <w:hideMark/>
                </w:tcPr>
                <w:p w:rsidR="00AF5390" w:rsidRPr="00AF5390" w:rsidRDefault="00AF5390">
                  <w:pPr>
                    <w:rPr>
                      <w:rFonts w:ascii="Arial" w:hAnsi="Arial" w:cs="Arial"/>
                      <w:sz w:val="18"/>
                      <w:szCs w:val="18"/>
                      <w:lang w:val="fr-FR"/>
                    </w:rPr>
                  </w:pPr>
                  <w:r w:rsidRPr="00AF5390">
                    <w:rPr>
                      <w:rFonts w:ascii="Arial" w:hAnsi="Arial" w:cs="Arial"/>
                      <w:sz w:val="18"/>
                      <w:szCs w:val="18"/>
                      <w:lang w:val="fr-FR"/>
                    </w:rPr>
                    <w:t> </w:t>
                  </w:r>
                </w:p>
              </w:tc>
            </w:tr>
          </w:tbl>
          <w:p w:rsidR="00AF5390" w:rsidRPr="00AF5390" w:rsidRDefault="00AF5390">
            <w:pPr>
              <w:jc w:val="center"/>
              <w:rPr>
                <w:rFonts w:ascii="Arial" w:hAnsi="Arial" w:cs="Arial"/>
                <w:sz w:val="18"/>
                <w:szCs w:val="18"/>
                <w:lang w:val="fr-FR"/>
              </w:rPr>
            </w:pPr>
          </w:p>
        </w:tc>
      </w:tr>
      <w:tr w:rsidR="00AF5390" w:rsidRPr="00DB6CAF" w:rsidTr="00AF5390">
        <w:trPr>
          <w:trHeight w:val="180"/>
          <w:tblCellSpacing w:w="0" w:type="dxa"/>
        </w:trPr>
        <w:tc>
          <w:tcPr>
            <w:tcW w:w="0" w:type="auto"/>
            <w:vAlign w:val="center"/>
            <w:hideMark/>
          </w:tcPr>
          <w:p w:rsidR="00AF5390" w:rsidRPr="00AF5390" w:rsidRDefault="00AF5390">
            <w:pPr>
              <w:rPr>
                <w:rFonts w:ascii="Arial" w:hAnsi="Arial" w:cs="Arial"/>
                <w:sz w:val="18"/>
                <w:szCs w:val="18"/>
                <w:lang w:val="fr-FR"/>
              </w:rPr>
            </w:pP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blCellSpacing w:w="0" w:type="dxa"/>
        </w:trPr>
        <w:tc>
          <w:tcPr>
            <w:tcW w:w="0" w:type="auto"/>
            <w:hideMark/>
          </w:tcPr>
          <w:p w:rsidR="00AF5390" w:rsidRPr="00AF5390" w:rsidRDefault="00AF5390">
            <w:pPr>
              <w:jc w:val="center"/>
              <w:rPr>
                <w:rFonts w:ascii="Arial" w:hAnsi="Arial" w:cs="Arial"/>
                <w:sz w:val="18"/>
                <w:szCs w:val="18"/>
              </w:rPr>
            </w:pPr>
            <w:r w:rsidRPr="00AF5390">
              <w:rPr>
                <w:rFonts w:ascii="Arial" w:hAnsi="Arial" w:cs="Arial"/>
                <w:noProof/>
                <w:color w:val="0000FF"/>
                <w:sz w:val="18"/>
                <w:szCs w:val="18"/>
              </w:rPr>
              <w:drawing>
                <wp:inline distT="0" distB="0" distL="0" distR="0" wp14:anchorId="7B7DECA3" wp14:editId="28EC229A">
                  <wp:extent cx="5705475" cy="428625"/>
                  <wp:effectExtent l="0" t="0" r="9525" b="9525"/>
                  <wp:docPr id="8" name="Grafik 8" descr="tetiereDDJ">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DDJ">
                            <a:hlinkClick r:id="rId143"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rHeight w:val="180"/>
          <w:tblCellSpacing w:w="0" w:type="dxa"/>
        </w:trPr>
        <w:tc>
          <w:tcPr>
            <w:tcW w:w="0" w:type="auto"/>
            <w:vAlign w:val="center"/>
            <w:hideMark/>
          </w:tcPr>
          <w:p w:rsidR="00AF5390" w:rsidRPr="00AF5390" w:rsidRDefault="00AF5390">
            <w:pPr>
              <w:rPr>
                <w:rFonts w:ascii="Arial" w:hAnsi="Arial" w:cs="Arial"/>
                <w:sz w:val="18"/>
                <w:szCs w:val="18"/>
              </w:rPr>
            </w:pPr>
          </w:p>
        </w:tc>
      </w:tr>
      <w:tr w:rsidR="00AF5390" w:rsidRPr="00DB6CAF" w:rsidTr="00AF5390">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F5390" w:rsidRPr="00DB6CAF">
              <w:trPr>
                <w:tblCellSpacing w:w="0" w:type="dxa"/>
                <w:jc w:val="center"/>
              </w:trPr>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F5390" w:rsidRPr="00DB6CAF">
                    <w:trPr>
                      <w:tblCellSpacing w:w="0" w:type="dxa"/>
                    </w:trPr>
                    <w:tc>
                      <w:tcPr>
                        <w:tcW w:w="0" w:type="auto"/>
                        <w:hideMark/>
                      </w:tcPr>
                      <w:p w:rsidR="00AF5390" w:rsidRPr="00AF5390" w:rsidRDefault="00AF5390">
                        <w:pPr>
                          <w:rPr>
                            <w:rFonts w:ascii="Arial" w:hAnsi="Arial" w:cs="Arial"/>
                            <w:sz w:val="18"/>
                            <w:szCs w:val="18"/>
                            <w:lang w:val="fr-FR"/>
                          </w:rPr>
                        </w:pPr>
                      </w:p>
                    </w:tc>
                    <w:tc>
                      <w:tcPr>
                        <w:tcW w:w="360" w:type="dxa"/>
                        <w:vAlign w:val="center"/>
                        <w:hideMark/>
                      </w:tcPr>
                      <w:p w:rsidR="00AF5390" w:rsidRPr="00AF5390" w:rsidRDefault="00AF5390">
                        <w:pPr>
                          <w:rPr>
                            <w:rFonts w:ascii="Arial" w:hAnsi="Arial" w:cs="Arial"/>
                            <w:sz w:val="18"/>
                            <w:szCs w:val="18"/>
                            <w:lang w:val="fr-FR"/>
                          </w:rPr>
                        </w:pPr>
                      </w:p>
                    </w:tc>
                  </w:tr>
                </w:tbl>
                <w:p w:rsidR="00AF5390" w:rsidRPr="00AF5390" w:rsidRDefault="00CA1C58">
                  <w:pPr>
                    <w:pStyle w:val="StandardWeb"/>
                    <w:jc w:val="center"/>
                    <w:rPr>
                      <w:rFonts w:ascii="Arial" w:hAnsi="Arial" w:cs="Arial"/>
                      <w:lang w:val="fr-FR"/>
                    </w:rPr>
                  </w:pPr>
                  <w:hyperlink r:id="rId149" w:tgtFrame="_blank" w:history="1">
                    <w:r w:rsidR="00AF5390" w:rsidRPr="00AF5390">
                      <w:rPr>
                        <w:rStyle w:val="Hyperlink"/>
                        <w:rFonts w:ascii="Arial" w:hAnsi="Arial" w:cs="Arial"/>
                        <w:b/>
                        <w:bCs/>
                        <w:lang w:val="fr-FR"/>
                      </w:rPr>
                      <w:t>Et toi, qu’aimerais-tu changer à l’école ?</w:t>
                    </w:r>
                  </w:hyperlink>
                </w:p>
              </w:tc>
              <w:tc>
                <w:tcPr>
                  <w:tcW w:w="360" w:type="dxa"/>
                  <w:vAlign w:val="center"/>
                  <w:hideMark/>
                </w:tcPr>
                <w:p w:rsidR="00AF5390" w:rsidRPr="00AF5390" w:rsidRDefault="00AF5390">
                  <w:pPr>
                    <w:rPr>
                      <w:rFonts w:ascii="Arial" w:hAnsi="Arial" w:cs="Arial"/>
                      <w:sz w:val="18"/>
                      <w:szCs w:val="18"/>
                      <w:lang w:val="fr-FR"/>
                    </w:rPr>
                  </w:pPr>
                  <w:r w:rsidRPr="00AF5390">
                    <w:rPr>
                      <w:rFonts w:ascii="Arial" w:hAnsi="Arial" w:cs="Arial"/>
                      <w:sz w:val="18"/>
                      <w:szCs w:val="18"/>
                      <w:lang w:val="fr-FR"/>
                    </w:rPr>
                    <w:t> </w:t>
                  </w:r>
                </w:p>
              </w:tc>
            </w:tr>
          </w:tbl>
          <w:p w:rsidR="00AF5390" w:rsidRPr="00AF5390" w:rsidRDefault="00AF5390">
            <w:pPr>
              <w:jc w:val="center"/>
              <w:rPr>
                <w:rFonts w:ascii="Arial" w:hAnsi="Arial" w:cs="Arial"/>
                <w:sz w:val="18"/>
                <w:szCs w:val="18"/>
                <w:lang w:val="fr-FR"/>
              </w:rPr>
            </w:pPr>
          </w:p>
        </w:tc>
      </w:tr>
      <w:tr w:rsidR="00AF5390" w:rsidRPr="00DB6CAF" w:rsidTr="00AF5390">
        <w:trPr>
          <w:trHeight w:val="180"/>
          <w:tblCellSpacing w:w="0" w:type="dxa"/>
        </w:trPr>
        <w:tc>
          <w:tcPr>
            <w:tcW w:w="0" w:type="auto"/>
            <w:vAlign w:val="center"/>
            <w:hideMark/>
          </w:tcPr>
          <w:p w:rsidR="00AF5390" w:rsidRPr="00AF5390" w:rsidRDefault="00AF5390">
            <w:pPr>
              <w:rPr>
                <w:rFonts w:ascii="Arial" w:hAnsi="Arial" w:cs="Arial"/>
                <w:sz w:val="18"/>
                <w:szCs w:val="18"/>
                <w:lang w:val="fr-FR"/>
              </w:rPr>
            </w:pP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blCellSpacing w:w="0" w:type="dxa"/>
        </w:trPr>
        <w:tc>
          <w:tcPr>
            <w:tcW w:w="0" w:type="auto"/>
            <w:hideMark/>
          </w:tcPr>
          <w:p w:rsidR="00AF5390" w:rsidRPr="00AF5390" w:rsidRDefault="00AF5390">
            <w:pPr>
              <w:jc w:val="center"/>
              <w:rPr>
                <w:rFonts w:ascii="Arial" w:hAnsi="Arial" w:cs="Arial"/>
                <w:sz w:val="18"/>
                <w:szCs w:val="18"/>
              </w:rPr>
            </w:pPr>
            <w:r w:rsidRPr="00AF5390">
              <w:rPr>
                <w:rFonts w:ascii="Arial" w:hAnsi="Arial" w:cs="Arial"/>
                <w:noProof/>
                <w:color w:val="0000FF"/>
                <w:sz w:val="18"/>
                <w:szCs w:val="18"/>
              </w:rPr>
              <w:drawing>
                <wp:inline distT="0" distB="0" distL="0" distR="0" wp14:anchorId="05F82B51" wp14:editId="1CA26CD6">
                  <wp:extent cx="3848100" cy="1289146"/>
                  <wp:effectExtent l="0" t="0" r="0" b="6350"/>
                  <wp:docPr id="7" name="Grafik 7" descr="LeDebatJour">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DebatJour">
                            <a:hlinkClick r:id="rId149" tgtFrame="&quot;_blank&quo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48100" cy="1289146"/>
                          </a:xfrm>
                          <a:prstGeom prst="rect">
                            <a:avLst/>
                          </a:prstGeom>
                          <a:noFill/>
                          <a:ln>
                            <a:noFill/>
                          </a:ln>
                        </pic:spPr>
                      </pic:pic>
                    </a:graphicData>
                  </a:graphic>
                </wp:inline>
              </w:drawing>
            </w: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r w:rsidR="00AF5390" w:rsidRPr="00AF5390" w:rsidTr="00AF5390">
        <w:trPr>
          <w:tblCellSpacing w:w="0" w:type="dxa"/>
        </w:trPr>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c>
          <w:tcPr>
            <w:tcW w:w="0" w:type="auto"/>
            <w:hideMark/>
          </w:tcPr>
          <w:p w:rsidR="00AF5390" w:rsidRPr="00AF5390" w:rsidRDefault="00AF5390">
            <w:pPr>
              <w:rPr>
                <w:rFonts w:ascii="Arial" w:hAnsi="Arial" w:cs="Arial"/>
                <w:sz w:val="18"/>
                <w:szCs w:val="18"/>
              </w:rPr>
            </w:pPr>
          </w:p>
        </w:tc>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r>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blCellSpacing w:w="0" w:type="dxa"/>
        </w:trPr>
        <w:tc>
          <w:tcPr>
            <w:tcW w:w="0" w:type="auto"/>
            <w:hideMark/>
          </w:tcPr>
          <w:p w:rsidR="00AF5390" w:rsidRPr="00AF5390" w:rsidRDefault="00AF5390">
            <w:pPr>
              <w:jc w:val="center"/>
              <w:rPr>
                <w:rFonts w:ascii="Arial" w:hAnsi="Arial" w:cs="Arial"/>
                <w:sz w:val="18"/>
                <w:szCs w:val="18"/>
              </w:rPr>
            </w:pPr>
            <w:r w:rsidRPr="00AF5390">
              <w:rPr>
                <w:rFonts w:ascii="Arial" w:hAnsi="Arial" w:cs="Arial"/>
                <w:noProof/>
                <w:color w:val="0000FF"/>
                <w:sz w:val="18"/>
                <w:szCs w:val="18"/>
              </w:rPr>
              <w:drawing>
                <wp:inline distT="0" distB="0" distL="0" distR="0" wp14:anchorId="1E36203E" wp14:editId="1D7F9D7A">
                  <wp:extent cx="5705475" cy="485775"/>
                  <wp:effectExtent l="0" t="0" r="9525" b="9525"/>
                  <wp:docPr id="6" name="Grafik 6" descr="tetiereASDP">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ASDP">
                            <a:hlinkClick r:id="rId143"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r w:rsidR="00AF5390" w:rsidRPr="00AF5390" w:rsidTr="00AF5390">
        <w:trPr>
          <w:tblCellSpacing w:w="0" w:type="dxa"/>
        </w:trPr>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F5390" w:rsidRPr="00AF539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F5390" w:rsidRPr="00AF5390">
                    <w:trPr>
                      <w:tblCellSpacing w:w="0" w:type="dxa"/>
                    </w:trPr>
                    <w:tc>
                      <w:tcPr>
                        <w:tcW w:w="0" w:type="auto"/>
                        <w:hideMark/>
                      </w:tcPr>
                      <w:p w:rsidR="00AF5390" w:rsidRPr="00AF5390" w:rsidRDefault="00AF5390" w:rsidP="00AF5390">
                        <w:pPr>
                          <w:jc w:val="center"/>
                          <w:rPr>
                            <w:rFonts w:ascii="Arial" w:hAnsi="Arial" w:cs="Arial"/>
                            <w:sz w:val="18"/>
                            <w:szCs w:val="18"/>
                          </w:rPr>
                        </w:pPr>
                        <w:r w:rsidRPr="00AF5390">
                          <w:rPr>
                            <w:rFonts w:ascii="Arial" w:hAnsi="Arial" w:cs="Arial"/>
                            <w:noProof/>
                            <w:color w:val="0000FF"/>
                            <w:sz w:val="18"/>
                            <w:szCs w:val="18"/>
                          </w:rPr>
                          <w:drawing>
                            <wp:inline distT="0" distB="0" distL="0" distR="0" wp14:anchorId="43C91894" wp14:editId="14C0B5A4">
                              <wp:extent cx="1543050" cy="1081980"/>
                              <wp:effectExtent l="0" t="0" r="0" b="4445"/>
                              <wp:docPr id="5" name="Grafik 5" descr="ASDP--a--01062015">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DP--a--01062015">
                                        <a:hlinkClick r:id="rId152" tgtFrame="&quot;_blank&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48521" cy="1085816"/>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F5390" w:rsidRPr="00AF5390">
                    <w:trPr>
                      <w:tblCellSpacing w:w="0" w:type="dxa"/>
                    </w:trPr>
                    <w:tc>
                      <w:tcPr>
                        <w:tcW w:w="0" w:type="auto"/>
                        <w:hideMark/>
                      </w:tcPr>
                      <w:p w:rsidR="00AF5390" w:rsidRPr="00AF5390" w:rsidRDefault="00AF5390" w:rsidP="00AF5390">
                        <w:pPr>
                          <w:jc w:val="center"/>
                          <w:rPr>
                            <w:rFonts w:ascii="Arial" w:hAnsi="Arial" w:cs="Arial"/>
                            <w:sz w:val="18"/>
                            <w:szCs w:val="18"/>
                          </w:rPr>
                        </w:pPr>
                        <w:r w:rsidRPr="00AF5390">
                          <w:rPr>
                            <w:rFonts w:ascii="Arial" w:hAnsi="Arial" w:cs="Arial"/>
                            <w:noProof/>
                            <w:color w:val="0000FF"/>
                            <w:sz w:val="18"/>
                            <w:szCs w:val="18"/>
                          </w:rPr>
                          <w:drawing>
                            <wp:inline distT="0" distB="0" distL="0" distR="0" wp14:anchorId="4005202E" wp14:editId="1FB0691E">
                              <wp:extent cx="1616490" cy="1133475"/>
                              <wp:effectExtent l="0" t="0" r="3175" b="0"/>
                              <wp:docPr id="4" name="Grafik 4" descr="ASDP--b--01062015">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b--01062015">
                                        <a:hlinkClick r:id="rId154" tgtFrame="&quot;_blank&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6490" cy="1133475"/>
                                      </a:xfrm>
                                      <a:prstGeom prst="rect">
                                        <a:avLst/>
                                      </a:prstGeom>
                                      <a:noFill/>
                                      <a:ln>
                                        <a:noFill/>
                                      </a:ln>
                                    </pic:spPr>
                                  </pic:pic>
                                </a:graphicData>
                              </a:graphic>
                            </wp:inline>
                          </w:drawing>
                        </w:r>
                      </w:p>
                    </w:tc>
                  </w:tr>
                </w:tbl>
                <w:p w:rsidR="00AF5390" w:rsidRPr="00AF5390" w:rsidRDefault="00AF5390">
                  <w:pPr>
                    <w:rPr>
                      <w:rFonts w:ascii="Arial" w:hAnsi="Arial" w:cs="Arial"/>
                      <w:sz w:val="18"/>
                      <w:szCs w:val="18"/>
                    </w:rPr>
                  </w:pPr>
                </w:p>
              </w:tc>
            </w:tr>
          </w:tbl>
          <w:p w:rsidR="00AF5390" w:rsidRPr="00AF5390" w:rsidRDefault="00AF5390">
            <w:pPr>
              <w:jc w:val="center"/>
              <w:rPr>
                <w:rFonts w:ascii="Arial" w:hAnsi="Arial" w:cs="Arial"/>
                <w:sz w:val="18"/>
                <w:szCs w:val="18"/>
              </w:rPr>
            </w:pPr>
          </w:p>
        </w:tc>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r>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r w:rsidR="00AF5390" w:rsidRPr="00AF5390" w:rsidTr="00AF5390">
        <w:trPr>
          <w:tblCellSpacing w:w="0" w:type="dxa"/>
        </w:trPr>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F5390" w:rsidRPr="00AF539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F5390" w:rsidRPr="00DB6CAF">
                    <w:trPr>
                      <w:tblCellSpacing w:w="0" w:type="dxa"/>
                    </w:trPr>
                    <w:tc>
                      <w:tcPr>
                        <w:tcW w:w="0" w:type="auto"/>
                        <w:hideMark/>
                      </w:tcPr>
                      <w:p w:rsidR="00AF5390" w:rsidRPr="00AF5390" w:rsidRDefault="00CA1C58">
                        <w:pPr>
                          <w:pStyle w:val="berschrift1"/>
                          <w:rPr>
                            <w:rFonts w:ascii="Arial" w:hAnsi="Arial" w:cs="Arial"/>
                            <w:sz w:val="18"/>
                            <w:szCs w:val="18"/>
                            <w:lang w:val="fr-FR"/>
                          </w:rPr>
                        </w:pPr>
                        <w:hyperlink r:id="rId156" w:tgtFrame="_blank" w:history="1">
                          <w:r w:rsidR="00AF5390" w:rsidRPr="00AF5390">
                            <w:rPr>
                              <w:rStyle w:val="Hyperlink"/>
                              <w:rFonts w:ascii="Arial" w:hAnsi="Arial" w:cs="Arial"/>
                              <w:sz w:val="18"/>
                              <w:szCs w:val="18"/>
                              <w:lang w:val="fr-FR"/>
                            </w:rPr>
                            <w:t>Maddy : mannequin pour changer le regard sur la trisomie</w:t>
                          </w:r>
                        </w:hyperlink>
                      </w:p>
                      <w:p w:rsidR="00AF5390" w:rsidRPr="00AF5390" w:rsidRDefault="00AF5390">
                        <w:pPr>
                          <w:pStyle w:val="StandardWeb"/>
                          <w:rPr>
                            <w:rFonts w:ascii="Arial" w:hAnsi="Arial" w:cs="Arial"/>
                            <w:lang w:val="fr-FR"/>
                          </w:rPr>
                        </w:pPr>
                        <w:r w:rsidRPr="00AF5390">
                          <w:rPr>
                            <w:rFonts w:ascii="Arial" w:hAnsi="Arial" w:cs="Arial"/>
                            <w:lang w:val="fr-FR"/>
                          </w:rPr>
                          <w:t>Maddy, une australienne de 18 ans, est atteinte de trisomie 21, un handicap dû à une anomalie dans les gènes (les petites portions d’ADN qui donnent des ordres pour fabriquer chaque él</w:t>
                        </w:r>
                        <w:r w:rsidRPr="00AF5390">
                          <w:rPr>
                            <w:rFonts w:ascii="Arial" w:hAnsi="Arial" w:cs="Arial"/>
                            <w:lang w:val="fr-FR"/>
                          </w:rPr>
                          <w:t>é</w:t>
                        </w:r>
                        <w:r w:rsidRPr="00AF5390">
                          <w:rPr>
                            <w:rFonts w:ascii="Arial" w:hAnsi="Arial" w:cs="Arial"/>
                            <w:lang w:val="fr-FR"/>
                          </w:rPr>
                          <w:t>ment de notre corps). Les personnes atteintes de trisomie 21 ont un physique différent des autres : elles ont le visage rond, le nez aplati, un cou plus court et large ainsi que des mains et des pieds plus petits. Maddy a décidé de changer le regard sur ces différences en e</w:t>
                        </w:r>
                        <w:r w:rsidRPr="00AF5390">
                          <w:rPr>
                            <w:rFonts w:ascii="Arial" w:hAnsi="Arial" w:cs="Arial"/>
                            <w:lang w:val="fr-FR"/>
                          </w:rPr>
                          <w:t>s</w:t>
                        </w:r>
                        <w:r w:rsidRPr="00AF5390">
                          <w:rPr>
                            <w:rFonts w:ascii="Arial" w:hAnsi="Arial" w:cs="Arial"/>
                            <w:lang w:val="fr-FR"/>
                          </w:rPr>
                          <w:t>sayant de devenir mannequin. Elle espère ainsi réduire les idées reçues sur la beauté et sur sa maladie. Son projet a obtenu le soutien de mi</w:t>
                        </w:r>
                        <w:r w:rsidRPr="00AF5390">
                          <w:rPr>
                            <w:rFonts w:ascii="Arial" w:hAnsi="Arial" w:cs="Arial"/>
                            <w:lang w:val="fr-FR"/>
                          </w:rPr>
                          <w:t>l</w:t>
                        </w:r>
                        <w:r w:rsidRPr="00AF5390">
                          <w:rPr>
                            <w:rFonts w:ascii="Arial" w:hAnsi="Arial" w:cs="Arial"/>
                            <w:lang w:val="fr-FR"/>
                          </w:rPr>
                          <w:t>liers d’internautes et de la presse qui espèrent très vite la voir faire partie du monde de la mode.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F5390" w:rsidRPr="00AF5390">
                    <w:trPr>
                      <w:tblCellSpacing w:w="0" w:type="dxa"/>
                    </w:trPr>
                    <w:tc>
                      <w:tcPr>
                        <w:tcW w:w="0" w:type="auto"/>
                        <w:hideMark/>
                      </w:tcPr>
                      <w:p w:rsidR="00AF5390" w:rsidRPr="00AF5390" w:rsidRDefault="00CA1C58">
                        <w:pPr>
                          <w:pStyle w:val="berschrift1"/>
                          <w:rPr>
                            <w:rFonts w:ascii="Arial" w:hAnsi="Arial" w:cs="Arial"/>
                            <w:sz w:val="18"/>
                            <w:szCs w:val="18"/>
                            <w:lang w:val="fr-FR"/>
                          </w:rPr>
                        </w:pPr>
                        <w:hyperlink r:id="rId157" w:tgtFrame="_blank" w:history="1">
                          <w:r w:rsidR="00AF5390" w:rsidRPr="00AF5390">
                            <w:rPr>
                              <w:rStyle w:val="Hyperlink"/>
                              <w:rFonts w:ascii="Arial" w:hAnsi="Arial" w:cs="Arial"/>
                              <w:sz w:val="18"/>
                              <w:szCs w:val="18"/>
                              <w:lang w:val="fr-FR"/>
                            </w:rPr>
                            <w:t>Expo Poulpe Fiction</w:t>
                          </w:r>
                        </w:hyperlink>
                      </w:p>
                      <w:p w:rsidR="00AF5390" w:rsidRPr="00AF5390" w:rsidRDefault="00AF5390">
                        <w:pPr>
                          <w:pStyle w:val="StandardWeb"/>
                          <w:rPr>
                            <w:rFonts w:ascii="Arial" w:hAnsi="Arial" w:cs="Arial"/>
                          </w:rPr>
                        </w:pPr>
                        <w:r w:rsidRPr="00AF5390">
                          <w:rPr>
                            <w:rFonts w:ascii="Arial" w:hAnsi="Arial" w:cs="Arial"/>
                            <w:lang w:val="fr-FR"/>
                          </w:rPr>
                          <w:t>L’aquarium Sea Life de Val d’Europe à Paris propose actuellement une exposition cons</w:t>
                        </w:r>
                        <w:r w:rsidRPr="00AF5390">
                          <w:rPr>
                            <w:rFonts w:ascii="Arial" w:hAnsi="Arial" w:cs="Arial"/>
                            <w:lang w:val="fr-FR"/>
                          </w:rPr>
                          <w:t>a</w:t>
                        </w:r>
                        <w:r w:rsidRPr="00AF5390">
                          <w:rPr>
                            <w:rFonts w:ascii="Arial" w:hAnsi="Arial" w:cs="Arial"/>
                            <w:lang w:val="fr-FR"/>
                          </w:rPr>
                          <w:t>crée aux pieuvres : « Poulpe Fiction ». Ces animaux sont reconnaissables à leurs huit bras recouverts de ventouses, leur corps mou et leur bec qui fait un peu penser à celui des perr</w:t>
                        </w:r>
                        <w:r w:rsidRPr="00AF5390">
                          <w:rPr>
                            <w:rFonts w:ascii="Arial" w:hAnsi="Arial" w:cs="Arial"/>
                            <w:lang w:val="fr-FR"/>
                          </w:rPr>
                          <w:t>o</w:t>
                        </w:r>
                        <w:r w:rsidRPr="00AF5390">
                          <w:rPr>
                            <w:rFonts w:ascii="Arial" w:hAnsi="Arial" w:cs="Arial"/>
                            <w:lang w:val="fr-FR"/>
                          </w:rPr>
                          <w:t>quets. « Poulpe Fiction » présente plusieurs espèces rares dans de grands aquariums : le poulpe géant du pacifique dont les bras pe</w:t>
                        </w:r>
                        <w:r w:rsidRPr="00AF5390">
                          <w:rPr>
                            <w:rFonts w:ascii="Arial" w:hAnsi="Arial" w:cs="Arial"/>
                            <w:lang w:val="fr-FR"/>
                          </w:rPr>
                          <w:t>u</w:t>
                        </w:r>
                        <w:r w:rsidRPr="00AF5390">
                          <w:rPr>
                            <w:rFonts w:ascii="Arial" w:hAnsi="Arial" w:cs="Arial"/>
                            <w:lang w:val="fr-FR"/>
                          </w:rPr>
                          <w:t xml:space="preserve">vent s’allonger jusqu’à trois mètres de long, le poulpe tacheté qui a des tâches fluorescentes (qui brillent dans le noir) ou encore le nautile dont la coquille contient un gaz qui lui permet de flotter. Grâce à des explications simples et claires, cette exposition permet de découvrir à quel point ces animaux sont intelligents et forts pour se camoufler (se cacher). </w:t>
                        </w:r>
                        <w:r w:rsidRPr="00AF5390">
                          <w:rPr>
                            <w:rFonts w:ascii="Arial" w:hAnsi="Arial" w:cs="Arial"/>
                          </w:rPr>
                          <w:t xml:space="preserve">Pour plus de renseignements, tu peux cliquer </w:t>
                        </w:r>
                        <w:hyperlink w:tgtFrame="_blank" w:history="1">
                          <w:r w:rsidRPr="00AF5390">
                            <w:rPr>
                              <w:rStyle w:val="Hyperlink"/>
                              <w:rFonts w:ascii="Arial" w:hAnsi="Arial" w:cs="Arial"/>
                            </w:rPr>
                            <w:t>ICI</w:t>
                          </w:r>
                        </w:hyperlink>
                        <w:r w:rsidRPr="00AF5390">
                          <w:rPr>
                            <w:rFonts w:ascii="Arial" w:hAnsi="Arial" w:cs="Arial"/>
                          </w:rPr>
                          <w:t>.</w:t>
                        </w:r>
                      </w:p>
                    </w:tc>
                  </w:tr>
                </w:tbl>
                <w:p w:rsidR="00AF5390" w:rsidRPr="00AF5390" w:rsidRDefault="00AF5390">
                  <w:pPr>
                    <w:rPr>
                      <w:rFonts w:ascii="Arial" w:hAnsi="Arial" w:cs="Arial"/>
                      <w:sz w:val="18"/>
                      <w:szCs w:val="18"/>
                    </w:rPr>
                  </w:pPr>
                </w:p>
              </w:tc>
            </w:tr>
          </w:tbl>
          <w:p w:rsidR="00AF5390" w:rsidRPr="00AF5390" w:rsidRDefault="00AF5390">
            <w:pPr>
              <w:jc w:val="center"/>
              <w:rPr>
                <w:rFonts w:ascii="Arial" w:hAnsi="Arial" w:cs="Arial"/>
                <w:sz w:val="18"/>
                <w:szCs w:val="18"/>
              </w:rPr>
            </w:pPr>
          </w:p>
        </w:tc>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r>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AF5390" w:rsidRPr="00AF5390" w:rsidTr="00AF5390">
        <w:trPr>
          <w:tblCellSpacing w:w="0" w:type="dxa"/>
        </w:trPr>
        <w:tc>
          <w:tcPr>
            <w:tcW w:w="0" w:type="auto"/>
            <w:hideMark/>
          </w:tcPr>
          <w:p w:rsidR="00AF5390" w:rsidRPr="00AF5390" w:rsidRDefault="00AF5390">
            <w:pPr>
              <w:jc w:val="center"/>
              <w:rPr>
                <w:rFonts w:ascii="Arial" w:hAnsi="Arial" w:cs="Arial"/>
                <w:sz w:val="18"/>
                <w:szCs w:val="18"/>
              </w:rPr>
            </w:pPr>
            <w:r w:rsidRPr="00AF5390">
              <w:rPr>
                <w:rFonts w:ascii="Arial" w:hAnsi="Arial" w:cs="Arial"/>
                <w:noProof/>
                <w:color w:val="0000FF"/>
                <w:sz w:val="18"/>
                <w:szCs w:val="18"/>
              </w:rPr>
              <w:drawing>
                <wp:inline distT="0" distB="0" distL="0" distR="0" wp14:anchorId="4DBD66A9" wp14:editId="76183529">
                  <wp:extent cx="5705475" cy="457200"/>
                  <wp:effectExtent l="0" t="0" r="9525" b="0"/>
                  <wp:docPr id="3" name="Grafik 3" descr="tetiereMDJ-LST">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MDJ-LST">
                            <a:hlinkClick r:id="rId143"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r w:rsidR="00AF5390" w:rsidRPr="00AF5390" w:rsidTr="00AF5390">
        <w:trPr>
          <w:tblCellSpacing w:w="0" w:type="dxa"/>
        </w:trPr>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F5390" w:rsidRPr="00AF539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F5390" w:rsidRPr="00AF5390">
                    <w:trPr>
                      <w:tblCellSpacing w:w="0" w:type="dxa"/>
                    </w:trPr>
                    <w:tc>
                      <w:tcPr>
                        <w:tcW w:w="0" w:type="auto"/>
                        <w:hideMark/>
                      </w:tcPr>
                      <w:p w:rsidR="00AF5390" w:rsidRPr="00AF5390" w:rsidRDefault="00AF5390">
                        <w:pPr>
                          <w:rPr>
                            <w:rFonts w:ascii="Arial" w:hAnsi="Arial" w:cs="Arial"/>
                            <w:sz w:val="18"/>
                            <w:szCs w:val="18"/>
                          </w:rPr>
                        </w:pPr>
                        <w:r w:rsidRPr="00AF5390">
                          <w:rPr>
                            <w:rFonts w:ascii="Arial" w:hAnsi="Arial" w:cs="Arial"/>
                            <w:noProof/>
                            <w:color w:val="0000FF"/>
                            <w:sz w:val="18"/>
                            <w:szCs w:val="18"/>
                          </w:rPr>
                          <w:drawing>
                            <wp:inline distT="0" distB="0" distL="0" distR="0" wp14:anchorId="19BC68F2" wp14:editId="6C12D9E9">
                              <wp:extent cx="2486025" cy="1743075"/>
                              <wp:effectExtent l="0" t="0" r="9525" b="9525"/>
                              <wp:docPr id="2" name="Grafik 2" descr="Motdujour">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tdujour">
                                        <a:hlinkClick r:id="rId159"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F5390" w:rsidRPr="00AF5390">
                    <w:trPr>
                      <w:tblCellSpacing w:w="0" w:type="dxa"/>
                    </w:trPr>
                    <w:tc>
                      <w:tcPr>
                        <w:tcW w:w="0" w:type="auto"/>
                        <w:hideMark/>
                      </w:tcPr>
                      <w:p w:rsidR="00AF5390" w:rsidRPr="00AF5390" w:rsidRDefault="00AF5390">
                        <w:pPr>
                          <w:rPr>
                            <w:rFonts w:ascii="Arial" w:hAnsi="Arial" w:cs="Arial"/>
                            <w:sz w:val="18"/>
                            <w:szCs w:val="18"/>
                          </w:rPr>
                        </w:pPr>
                        <w:r w:rsidRPr="00AF5390">
                          <w:rPr>
                            <w:rFonts w:ascii="Arial" w:hAnsi="Arial" w:cs="Arial"/>
                            <w:noProof/>
                            <w:color w:val="0000FF"/>
                            <w:sz w:val="18"/>
                            <w:szCs w:val="18"/>
                          </w:rPr>
                          <w:drawing>
                            <wp:inline distT="0" distB="0" distL="0" distR="0" wp14:anchorId="2A3EC338" wp14:editId="44D413AF">
                              <wp:extent cx="2447925" cy="1714500"/>
                              <wp:effectExtent l="0" t="0" r="9525" b="0"/>
                              <wp:docPr id="1" name="Grafik 1" descr="lesais-tu">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ais-tu">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AF5390" w:rsidRPr="00AF5390" w:rsidRDefault="00AF5390">
                  <w:pPr>
                    <w:rPr>
                      <w:rFonts w:ascii="Arial" w:hAnsi="Arial" w:cs="Arial"/>
                      <w:sz w:val="18"/>
                      <w:szCs w:val="18"/>
                    </w:rPr>
                  </w:pPr>
                </w:p>
              </w:tc>
            </w:tr>
          </w:tbl>
          <w:p w:rsidR="00AF5390" w:rsidRPr="00AF5390" w:rsidRDefault="00AF5390">
            <w:pPr>
              <w:jc w:val="center"/>
              <w:rPr>
                <w:rFonts w:ascii="Arial" w:hAnsi="Arial" w:cs="Arial"/>
                <w:sz w:val="18"/>
                <w:szCs w:val="18"/>
              </w:rPr>
            </w:pPr>
          </w:p>
        </w:tc>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r>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bl>
    <w:p w:rsidR="00AF5390" w:rsidRPr="00AF5390" w:rsidRDefault="00AF5390" w:rsidP="00AF5390">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7"/>
        <w:gridCol w:w="13"/>
      </w:tblGrid>
      <w:tr w:rsidR="00AF5390" w:rsidRPr="00AF5390" w:rsidTr="00AF5390">
        <w:trPr>
          <w:trHeight w:val="180"/>
          <w:tblCellSpacing w:w="0" w:type="dxa"/>
        </w:trPr>
        <w:tc>
          <w:tcPr>
            <w:tcW w:w="0" w:type="auto"/>
            <w:gridSpan w:val="3"/>
            <w:vAlign w:val="center"/>
            <w:hideMark/>
          </w:tcPr>
          <w:p w:rsidR="00AF5390" w:rsidRPr="00AF5390" w:rsidRDefault="00AF5390">
            <w:pPr>
              <w:rPr>
                <w:rFonts w:ascii="Arial" w:hAnsi="Arial" w:cs="Arial"/>
                <w:sz w:val="18"/>
                <w:szCs w:val="18"/>
              </w:rPr>
            </w:pPr>
          </w:p>
        </w:tc>
      </w:tr>
      <w:tr w:rsidR="00AF5390" w:rsidRPr="00DB6CAF" w:rsidTr="00AF5390">
        <w:trPr>
          <w:tblCellSpacing w:w="0" w:type="dxa"/>
        </w:trPr>
        <w:tc>
          <w:tcPr>
            <w:tcW w:w="360" w:type="dxa"/>
            <w:vAlign w:val="center"/>
            <w:hideMark/>
          </w:tcPr>
          <w:p w:rsidR="00AF5390" w:rsidRPr="00AF5390" w:rsidRDefault="00AF5390">
            <w:pPr>
              <w:rPr>
                <w:rFonts w:ascii="Arial" w:hAnsi="Arial" w:cs="Arial"/>
                <w:sz w:val="18"/>
                <w:szCs w:val="18"/>
              </w:rPr>
            </w:pPr>
            <w:r w:rsidRPr="00AF539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AF5390" w:rsidRPr="00DB6CA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F5390" w:rsidRPr="00AF5390">
                    <w:trPr>
                      <w:tblCellSpacing w:w="0" w:type="dxa"/>
                    </w:trPr>
                    <w:tc>
                      <w:tcPr>
                        <w:tcW w:w="0" w:type="auto"/>
                        <w:hideMark/>
                      </w:tcPr>
                      <w:p w:rsidR="00AF5390" w:rsidRPr="00AF5390" w:rsidRDefault="00CA1C58">
                        <w:pPr>
                          <w:pStyle w:val="berschrift1"/>
                          <w:rPr>
                            <w:rFonts w:ascii="Arial" w:hAnsi="Arial" w:cs="Arial"/>
                            <w:sz w:val="18"/>
                            <w:szCs w:val="18"/>
                            <w:lang w:val="fr-FR"/>
                          </w:rPr>
                        </w:pPr>
                        <w:hyperlink r:id="rId163" w:tgtFrame="_blank" w:history="1">
                          <w:r w:rsidR="00AF5390" w:rsidRPr="00AF5390">
                            <w:rPr>
                              <w:rStyle w:val="Hyperlink"/>
                              <w:rFonts w:ascii="Arial" w:hAnsi="Arial" w:cs="Arial"/>
                              <w:sz w:val="18"/>
                              <w:szCs w:val="18"/>
                              <w:lang w:val="fr-FR"/>
                            </w:rPr>
                            <w:t>Réforme</w:t>
                          </w:r>
                        </w:hyperlink>
                      </w:p>
                      <w:p w:rsidR="00AF5390" w:rsidRPr="00AF5390" w:rsidRDefault="00AF5390">
                        <w:pPr>
                          <w:pStyle w:val="StandardWeb"/>
                          <w:rPr>
                            <w:rFonts w:ascii="Arial" w:hAnsi="Arial" w:cs="Arial"/>
                          </w:rPr>
                        </w:pPr>
                        <w:r w:rsidRPr="00AF5390">
                          <w:rPr>
                            <w:rFonts w:ascii="Arial" w:hAnsi="Arial" w:cs="Arial"/>
                            <w:lang w:val="fr-FR"/>
                          </w:rPr>
                          <w:t>Une réforme est un changement important que l’on apporte à quelque chose, et plus particuli</w:t>
                        </w:r>
                        <w:r w:rsidRPr="00AF5390">
                          <w:rPr>
                            <w:rFonts w:ascii="Arial" w:hAnsi="Arial" w:cs="Arial"/>
                            <w:lang w:val="fr-FR"/>
                          </w:rPr>
                          <w:t>è</w:t>
                        </w:r>
                        <w:r w:rsidRPr="00AF5390">
                          <w:rPr>
                            <w:rFonts w:ascii="Arial" w:hAnsi="Arial" w:cs="Arial"/>
                            <w:lang w:val="fr-FR"/>
                          </w:rPr>
                          <w:t>rement à une institution (le sénat, le tribunal de police…), afin d’améliorer son fonctionnement.</w:t>
                        </w:r>
                        <w:r w:rsidRPr="00AF5390">
                          <w:rPr>
                            <w:rFonts w:ascii="Arial" w:hAnsi="Arial" w:cs="Arial"/>
                            <w:lang w:val="fr-FR"/>
                          </w:rPr>
                          <w:br/>
                        </w:r>
                        <w:r w:rsidRPr="00AF5390">
                          <w:rPr>
                            <w:rFonts w:ascii="Arial" w:hAnsi="Arial" w:cs="Arial"/>
                          </w:rPr>
                          <w:t>En anglais, on dit : « reform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F5390" w:rsidRPr="00DB6CAF">
                    <w:trPr>
                      <w:tblCellSpacing w:w="0" w:type="dxa"/>
                    </w:trPr>
                    <w:tc>
                      <w:tcPr>
                        <w:tcW w:w="0" w:type="auto"/>
                        <w:hideMark/>
                      </w:tcPr>
                      <w:p w:rsidR="00AF5390" w:rsidRPr="00AF5390" w:rsidRDefault="00CA1C58">
                        <w:pPr>
                          <w:pStyle w:val="berschrift1"/>
                          <w:rPr>
                            <w:rFonts w:ascii="Arial" w:hAnsi="Arial" w:cs="Arial"/>
                            <w:sz w:val="18"/>
                            <w:szCs w:val="18"/>
                            <w:lang w:val="fr-FR"/>
                          </w:rPr>
                        </w:pPr>
                        <w:hyperlink r:id="rId164" w:tgtFrame="_blank" w:history="1">
                          <w:r w:rsidR="00AF5390" w:rsidRPr="00AF5390">
                            <w:rPr>
                              <w:rStyle w:val="Hyperlink"/>
                              <w:rFonts w:ascii="Arial" w:hAnsi="Arial" w:cs="Arial"/>
                              <w:sz w:val="18"/>
                              <w:szCs w:val="18"/>
                              <w:lang w:val="fr-FR"/>
                            </w:rPr>
                            <w:t>Sais-tu à quoi ressemble le collège chez nos voisins européens ?</w:t>
                          </w:r>
                        </w:hyperlink>
                      </w:p>
                      <w:p w:rsidR="00AF5390" w:rsidRPr="00AF5390" w:rsidRDefault="00AF5390">
                        <w:pPr>
                          <w:pStyle w:val="StandardWeb"/>
                          <w:rPr>
                            <w:rFonts w:ascii="Arial" w:hAnsi="Arial" w:cs="Arial"/>
                            <w:lang w:val="fr-FR"/>
                          </w:rPr>
                        </w:pPr>
                        <w:r w:rsidRPr="00AF5390">
                          <w:rPr>
                            <w:rFonts w:ascii="Arial" w:hAnsi="Arial" w:cs="Arial"/>
                            <w:lang w:val="fr-FR"/>
                          </w:rPr>
                          <w:t>Dans la rubrique « à la une », nous te parlons de la réforme que notre gouvernement prépare pour changer le collège. Mais sais-tu à quoi ressemble le collège chez nos voisins eur</w:t>
                        </w:r>
                        <w:r w:rsidRPr="00AF5390">
                          <w:rPr>
                            <w:rFonts w:ascii="Arial" w:hAnsi="Arial" w:cs="Arial"/>
                            <w:lang w:val="fr-FR"/>
                          </w:rPr>
                          <w:t>o</w:t>
                        </w:r>
                        <w:r w:rsidRPr="00AF5390">
                          <w:rPr>
                            <w:rFonts w:ascii="Arial" w:hAnsi="Arial" w:cs="Arial"/>
                            <w:lang w:val="fr-FR"/>
                          </w:rPr>
                          <w:t>péens ? Il serait impossible de décrire le fon</w:t>
                        </w:r>
                        <w:r w:rsidRPr="00AF5390">
                          <w:rPr>
                            <w:rFonts w:ascii="Arial" w:hAnsi="Arial" w:cs="Arial"/>
                            <w:lang w:val="fr-FR"/>
                          </w:rPr>
                          <w:t>c</w:t>
                        </w:r>
                        <w:r w:rsidRPr="00AF5390">
                          <w:rPr>
                            <w:rFonts w:ascii="Arial" w:hAnsi="Arial" w:cs="Arial"/>
                            <w:lang w:val="fr-FR"/>
                          </w:rPr>
                          <w:t>tionnement des collèges de chacun d’entre eux mais voici quelques exemples particuliers : en Allemagne, trois parcours sont possibles pour les élèves après l’école primaire ; deux voies professionnelles (pour apprendre un métier) et une voie qui ressemble à notre collège avec des matières générales, comme les maths ou l’histoire. En Suède, les collégiens n’ont des notes qu’à partir de 14 ans et sont évalués sur 4 critères : insuffisant, passable, bien et très bien. Au Royaume-Uni, les élèves ont cinq m</w:t>
                        </w:r>
                        <w:r w:rsidRPr="00AF5390">
                          <w:rPr>
                            <w:rFonts w:ascii="Arial" w:hAnsi="Arial" w:cs="Arial"/>
                            <w:lang w:val="fr-FR"/>
                          </w:rPr>
                          <w:t>a</w:t>
                        </w:r>
                        <w:r w:rsidRPr="00AF5390">
                          <w:rPr>
                            <w:rFonts w:ascii="Arial" w:hAnsi="Arial" w:cs="Arial"/>
                            <w:lang w:val="fr-FR"/>
                          </w:rPr>
                          <w:t>tières obligatoires et complètent leur emploi du temps avec des matières de leur choix.</w:t>
                        </w:r>
                      </w:p>
                    </w:tc>
                  </w:tr>
                </w:tbl>
                <w:p w:rsidR="00AF5390" w:rsidRPr="00AF5390" w:rsidRDefault="00AF5390">
                  <w:pPr>
                    <w:rPr>
                      <w:rFonts w:ascii="Arial" w:hAnsi="Arial" w:cs="Arial"/>
                      <w:sz w:val="18"/>
                      <w:szCs w:val="18"/>
                      <w:lang w:val="fr-FR"/>
                    </w:rPr>
                  </w:pPr>
                </w:p>
              </w:tc>
            </w:tr>
          </w:tbl>
          <w:p w:rsidR="00AF5390" w:rsidRPr="00AF5390" w:rsidRDefault="00AF5390">
            <w:pPr>
              <w:jc w:val="center"/>
              <w:rPr>
                <w:rFonts w:ascii="Arial" w:hAnsi="Arial" w:cs="Arial"/>
                <w:sz w:val="18"/>
                <w:szCs w:val="18"/>
                <w:lang w:val="fr-FR"/>
              </w:rPr>
            </w:pPr>
          </w:p>
        </w:tc>
        <w:tc>
          <w:tcPr>
            <w:tcW w:w="0" w:type="auto"/>
            <w:vAlign w:val="center"/>
            <w:hideMark/>
          </w:tcPr>
          <w:p w:rsidR="00AF5390" w:rsidRPr="00AF5390" w:rsidRDefault="00AF5390">
            <w:pPr>
              <w:rPr>
                <w:rFonts w:ascii="Arial" w:hAnsi="Arial" w:cs="Arial"/>
                <w:sz w:val="18"/>
                <w:szCs w:val="18"/>
                <w:lang w:val="fr-FR"/>
              </w:rPr>
            </w:pPr>
          </w:p>
        </w:tc>
      </w:tr>
    </w:tbl>
    <w:p w:rsidR="00AF5390" w:rsidRDefault="00AF5390" w:rsidP="00B92E7A">
      <w:pPr>
        <w:jc w:val="center"/>
        <w:rPr>
          <w:rFonts w:ascii="Arial" w:hAnsi="Arial" w:cs="Arial"/>
          <w:sz w:val="18"/>
          <w:szCs w:val="18"/>
          <w:lang w:val="fr-FR"/>
        </w:rPr>
      </w:pPr>
    </w:p>
    <w:p w:rsidR="00627D1C" w:rsidRPr="00627D1C" w:rsidRDefault="00627D1C" w:rsidP="00B92E7A">
      <w:pPr>
        <w:jc w:val="center"/>
        <w:rPr>
          <w:rFonts w:ascii="Arial" w:hAnsi="Arial" w:cs="Arial"/>
          <w:sz w:val="18"/>
          <w:szCs w:val="18"/>
          <w:lang w:val="fr-FR"/>
        </w:rPr>
      </w:pPr>
    </w:p>
    <w:p w:rsidR="00627D1C" w:rsidRPr="00627D1C" w:rsidRDefault="00627D1C" w:rsidP="00627D1C">
      <w:pPr>
        <w:pageBreakBefore/>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DB6CAF" w:rsidTr="00627D1C">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27D1C" w:rsidRPr="00DB6CAF">
              <w:trPr>
                <w:tblCellSpacing w:w="0" w:type="dxa"/>
                <w:jc w:val="center"/>
              </w:trPr>
              <w:tc>
                <w:tcPr>
                  <w:tcW w:w="360" w:type="dxa"/>
                  <w:vAlign w:val="center"/>
                  <w:hideMark/>
                </w:tcPr>
                <w:p w:rsidR="00627D1C" w:rsidRPr="00627D1C" w:rsidRDefault="00627D1C" w:rsidP="00627D1C">
                  <w:pPr>
                    <w:jc w:val="center"/>
                    <w:rPr>
                      <w:rFonts w:ascii="Arial" w:hAnsi="Arial" w:cs="Arial"/>
                      <w:sz w:val="18"/>
                      <w:szCs w:val="18"/>
                      <w:lang w:val="fr-FR"/>
                    </w:rPr>
                  </w:pPr>
                </w:p>
              </w:tc>
              <w:tc>
                <w:tcPr>
                  <w:tcW w:w="0" w:type="auto"/>
                  <w:hideMark/>
                </w:tcPr>
                <w:p w:rsidR="00627D1C" w:rsidRPr="00627D1C" w:rsidRDefault="00CA1C58" w:rsidP="00627D1C">
                  <w:pPr>
                    <w:pStyle w:val="berschrift1"/>
                    <w:jc w:val="center"/>
                    <w:rPr>
                      <w:rFonts w:ascii="Arial" w:hAnsi="Arial" w:cs="Arial"/>
                      <w:sz w:val="22"/>
                      <w:szCs w:val="22"/>
                      <w:lang w:val="fr-FR"/>
                    </w:rPr>
                  </w:pPr>
                  <w:hyperlink r:id="rId165" w:tgtFrame="_blank" w:history="1">
                    <w:r w:rsidR="00627D1C" w:rsidRPr="00627D1C">
                      <w:rPr>
                        <w:rStyle w:val="Hyperlink"/>
                        <w:rFonts w:ascii="Arial" w:hAnsi="Arial" w:cs="Arial"/>
                        <w:sz w:val="22"/>
                        <w:szCs w:val="22"/>
                        <w:lang w:val="fr-FR"/>
                      </w:rPr>
                      <w:t>L'hebdo de la semaine du lundi 8 juin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27D1C" w:rsidRPr="00DB6CAF">
                    <w:trPr>
                      <w:tblCellSpacing w:w="0" w:type="dxa"/>
                    </w:trPr>
                    <w:tc>
                      <w:tcPr>
                        <w:tcW w:w="0" w:type="auto"/>
                        <w:hideMark/>
                      </w:tcPr>
                      <w:p w:rsidR="00627D1C" w:rsidRPr="00627D1C" w:rsidRDefault="00627D1C" w:rsidP="00627D1C">
                        <w:pPr>
                          <w:jc w:val="center"/>
                          <w:rPr>
                            <w:rFonts w:ascii="Arial" w:hAnsi="Arial" w:cs="Arial"/>
                            <w:sz w:val="18"/>
                            <w:szCs w:val="18"/>
                            <w:lang w:val="fr-FR"/>
                          </w:rPr>
                        </w:pPr>
                      </w:p>
                    </w:tc>
                    <w:tc>
                      <w:tcPr>
                        <w:tcW w:w="360" w:type="dxa"/>
                        <w:vAlign w:val="center"/>
                        <w:hideMark/>
                      </w:tcPr>
                      <w:p w:rsidR="00627D1C" w:rsidRPr="00627D1C" w:rsidRDefault="00627D1C" w:rsidP="00627D1C">
                        <w:pPr>
                          <w:jc w:val="center"/>
                          <w:rPr>
                            <w:rFonts w:ascii="Arial" w:hAnsi="Arial" w:cs="Arial"/>
                            <w:sz w:val="18"/>
                            <w:szCs w:val="18"/>
                            <w:lang w:val="fr-FR"/>
                          </w:rPr>
                        </w:pPr>
                      </w:p>
                    </w:tc>
                  </w:tr>
                </w:tbl>
                <w:p w:rsidR="00627D1C" w:rsidRPr="00627D1C" w:rsidRDefault="00627D1C" w:rsidP="00627D1C">
                  <w:pPr>
                    <w:jc w:val="center"/>
                    <w:rPr>
                      <w:rFonts w:ascii="Arial" w:hAnsi="Arial" w:cs="Arial"/>
                      <w:sz w:val="18"/>
                      <w:szCs w:val="18"/>
                      <w:lang w:val="fr-FR"/>
                    </w:rPr>
                  </w:pPr>
                </w:p>
              </w:tc>
              <w:tc>
                <w:tcPr>
                  <w:tcW w:w="360" w:type="dxa"/>
                  <w:vAlign w:val="center"/>
                  <w:hideMark/>
                </w:tcPr>
                <w:p w:rsidR="00627D1C" w:rsidRPr="00627D1C" w:rsidRDefault="00627D1C" w:rsidP="00627D1C">
                  <w:pPr>
                    <w:jc w:val="center"/>
                    <w:rPr>
                      <w:rFonts w:ascii="Arial" w:hAnsi="Arial" w:cs="Arial"/>
                      <w:sz w:val="18"/>
                      <w:szCs w:val="18"/>
                      <w:lang w:val="fr-FR"/>
                    </w:rPr>
                  </w:pPr>
                </w:p>
              </w:tc>
            </w:tr>
          </w:tbl>
          <w:p w:rsidR="00627D1C" w:rsidRPr="00627D1C" w:rsidRDefault="00627D1C" w:rsidP="00627D1C">
            <w:pPr>
              <w:jc w:val="center"/>
              <w:rPr>
                <w:rFonts w:ascii="Arial" w:hAnsi="Arial" w:cs="Arial"/>
                <w:sz w:val="18"/>
                <w:szCs w:val="18"/>
                <w:lang w:val="fr-FR"/>
              </w:rPr>
            </w:pPr>
          </w:p>
        </w:tc>
      </w:tr>
      <w:tr w:rsidR="00627D1C" w:rsidRPr="00DB6CAF" w:rsidTr="00627D1C">
        <w:trPr>
          <w:trHeight w:val="180"/>
          <w:tblCellSpacing w:w="0" w:type="dxa"/>
        </w:trPr>
        <w:tc>
          <w:tcPr>
            <w:tcW w:w="0" w:type="auto"/>
            <w:vAlign w:val="center"/>
            <w:hideMark/>
          </w:tcPr>
          <w:p w:rsidR="00627D1C" w:rsidRPr="00627D1C" w:rsidRDefault="00627D1C" w:rsidP="00627D1C">
            <w:pPr>
              <w:jc w:val="center"/>
              <w:rPr>
                <w:rFonts w:ascii="Arial" w:hAnsi="Arial" w:cs="Arial"/>
                <w:sz w:val="18"/>
                <w:szCs w:val="18"/>
                <w:lang w:val="fr-FR"/>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sz w:val="18"/>
                <w:szCs w:val="18"/>
              </w:rPr>
              <w:drawing>
                <wp:inline distT="0" distB="0" distL="0" distR="0" wp14:anchorId="2804FA7C" wp14:editId="620A1C65">
                  <wp:extent cx="5705475" cy="457200"/>
                  <wp:effectExtent l="0" t="0" r="9525" b="0"/>
                  <wp:docPr id="39" name="Grafik 39"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tiereAL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color w:val="0000FF"/>
                <w:sz w:val="18"/>
                <w:szCs w:val="18"/>
              </w:rPr>
              <w:drawing>
                <wp:inline distT="0" distB="0" distL="0" distR="0" wp14:anchorId="38F0351E" wp14:editId="7232A559">
                  <wp:extent cx="4257675" cy="2769625"/>
                  <wp:effectExtent l="0" t="0" r="0" b="0"/>
                  <wp:docPr id="38" name="Grafik 38" descr="A la Une - 08062015 (2)">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la Une - 08062015 (2)">
                            <a:hlinkClick r:id="rId166" tgtFrame="&quot;_blank&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57675" cy="2769625"/>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rHeight w:val="180"/>
          <w:tblCellSpacing w:w="0" w:type="dxa"/>
        </w:trPr>
        <w:tc>
          <w:tcPr>
            <w:tcW w:w="0" w:type="auto"/>
            <w:vAlign w:val="center"/>
            <w:hideMark/>
          </w:tcPr>
          <w:p w:rsidR="00627D1C" w:rsidRPr="00627D1C" w:rsidRDefault="00627D1C">
            <w:pPr>
              <w:rPr>
                <w:rFonts w:ascii="Arial" w:hAnsi="Arial" w:cs="Arial"/>
                <w:sz w:val="18"/>
                <w:szCs w:val="18"/>
              </w:rPr>
            </w:pPr>
          </w:p>
        </w:tc>
      </w:tr>
      <w:tr w:rsidR="00627D1C" w:rsidRPr="00DB6CAF" w:rsidTr="00627D1C">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27D1C" w:rsidRPr="00DB6CAF">
              <w:trPr>
                <w:tblCellSpacing w:w="0" w:type="dxa"/>
                <w:jc w:val="center"/>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p w:rsidR="00627D1C" w:rsidRPr="00627D1C" w:rsidRDefault="00CA1C58">
                  <w:pPr>
                    <w:pStyle w:val="berschrift1"/>
                    <w:rPr>
                      <w:rFonts w:ascii="Arial" w:hAnsi="Arial" w:cs="Arial"/>
                      <w:sz w:val="18"/>
                      <w:szCs w:val="18"/>
                      <w:lang w:val="fr-FR"/>
                    </w:rPr>
                  </w:pPr>
                  <w:hyperlink r:id="rId168" w:tgtFrame="_blank" w:history="1">
                    <w:r w:rsidR="00627D1C" w:rsidRPr="00627D1C">
                      <w:rPr>
                        <w:rStyle w:val="Hyperlink"/>
                        <w:rFonts w:ascii="Arial" w:hAnsi="Arial" w:cs="Arial"/>
                        <w:sz w:val="18"/>
                        <w:szCs w:val="18"/>
                        <w:lang w:val="fr-FR"/>
                      </w:rPr>
                      <w:t>Scandale à la FIFA</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27D1C" w:rsidRPr="00DB6CAF">
                    <w:trPr>
                      <w:tblCellSpacing w:w="0" w:type="dxa"/>
                    </w:trPr>
                    <w:tc>
                      <w:tcPr>
                        <w:tcW w:w="0" w:type="auto"/>
                        <w:hideMark/>
                      </w:tcPr>
                      <w:p w:rsidR="00627D1C" w:rsidRPr="00627D1C" w:rsidRDefault="00627D1C">
                        <w:pPr>
                          <w:rPr>
                            <w:rFonts w:ascii="Arial" w:hAnsi="Arial" w:cs="Arial"/>
                            <w:sz w:val="18"/>
                            <w:szCs w:val="18"/>
                            <w:lang w:val="fr-FR"/>
                          </w:rPr>
                        </w:pPr>
                      </w:p>
                    </w:tc>
                    <w:tc>
                      <w:tcPr>
                        <w:tcW w:w="360" w:type="dxa"/>
                        <w:vAlign w:val="center"/>
                        <w:hideMark/>
                      </w:tcPr>
                      <w:p w:rsidR="00627D1C" w:rsidRPr="00627D1C" w:rsidRDefault="00627D1C">
                        <w:pPr>
                          <w:rPr>
                            <w:rFonts w:ascii="Arial" w:hAnsi="Arial" w:cs="Arial"/>
                            <w:sz w:val="18"/>
                            <w:szCs w:val="18"/>
                            <w:lang w:val="fr-FR"/>
                          </w:rPr>
                        </w:pPr>
                      </w:p>
                    </w:tc>
                  </w:tr>
                </w:tbl>
                <w:p w:rsidR="00627D1C" w:rsidRPr="00627D1C" w:rsidRDefault="00627D1C">
                  <w:pPr>
                    <w:pStyle w:val="StandardWeb"/>
                    <w:rPr>
                      <w:rFonts w:ascii="Arial" w:hAnsi="Arial" w:cs="Arial"/>
                      <w:lang w:val="fr-FR"/>
                    </w:rPr>
                  </w:pPr>
                  <w:r w:rsidRPr="00627D1C">
                    <w:rPr>
                      <w:rFonts w:ascii="Arial" w:hAnsi="Arial" w:cs="Arial"/>
                      <w:lang w:val="fr-FR"/>
                    </w:rPr>
                    <w:t>Si tu aimes le football, tu connais sûrement la FIFA : la Fédération Internationale de Football Associ</w:t>
                  </w:r>
                  <w:r w:rsidRPr="00627D1C">
                    <w:rPr>
                      <w:rFonts w:ascii="Arial" w:hAnsi="Arial" w:cs="Arial"/>
                      <w:lang w:val="fr-FR"/>
                    </w:rPr>
                    <w:t>a</w:t>
                  </w:r>
                  <w:r w:rsidRPr="00627D1C">
                    <w:rPr>
                      <w:rFonts w:ascii="Arial" w:hAnsi="Arial" w:cs="Arial"/>
                      <w:lang w:val="fr-FR"/>
                    </w:rPr>
                    <w:t>tion. Cette grande association qui regroupe 209 pays s’occupe de l’organisation des grandes compét</w:t>
                  </w:r>
                  <w:r w:rsidRPr="00627D1C">
                    <w:rPr>
                      <w:rFonts w:ascii="Arial" w:hAnsi="Arial" w:cs="Arial"/>
                      <w:lang w:val="fr-FR"/>
                    </w:rPr>
                    <w:t>i</w:t>
                  </w:r>
                  <w:r w:rsidRPr="00627D1C">
                    <w:rPr>
                      <w:rFonts w:ascii="Arial" w:hAnsi="Arial" w:cs="Arial"/>
                      <w:lang w:val="fr-FR"/>
                    </w:rPr>
                    <w:t>tions de football, comme la Coupe du monde, ainsi que du développement de ce sport et de son image dans le monde. Mercredi 27 mai, la FIFA a été touchée par un important scandale : sept de ses dirigeants ont été arrêtés et son siège (l’endroit où tous ses membres se réunissent) a été enti</w:t>
                  </w:r>
                  <w:r w:rsidRPr="00627D1C">
                    <w:rPr>
                      <w:rFonts w:ascii="Arial" w:hAnsi="Arial" w:cs="Arial"/>
                      <w:lang w:val="fr-FR"/>
                    </w:rPr>
                    <w:t>è</w:t>
                  </w:r>
                  <w:r w:rsidRPr="00627D1C">
                    <w:rPr>
                      <w:rFonts w:ascii="Arial" w:hAnsi="Arial" w:cs="Arial"/>
                      <w:lang w:val="fr-FR"/>
                    </w:rPr>
                    <w:t>rement fouillé par la police. Pourquoi ? Quatorze de ses dirigeants sont soupçonnés de corruption (c’est le « mot du jour ») par la justice des États-Unis. En effet, elle les accuse d’avoir reçu de l’argent pour choisir certains pays qui organisent la Coupe du monde alors que c’est interdit par la loi. Par exemple, en 2010, certains membres de la Fédération aurai ent acce pté dix millions d’euros de la part de l’Afrique du Sud pour que la compétition ait lieu dans ce pays. D’importantes sommes d’argent auraient aussi été versées à certains dirigeants pour les prochaines Coupe du Monde en 2018 et 2022… Ce scandale a choqué de nombreux membres de la FIFA, comme Michel Platini, le président de l’UEFA (l’Union des Associations Européennes de Football).</w:t>
                  </w:r>
                </w:p>
              </w:tc>
              <w:tc>
                <w:tcPr>
                  <w:tcW w:w="360" w:type="dxa"/>
                  <w:vAlign w:val="center"/>
                  <w:hideMark/>
                </w:tcPr>
                <w:p w:rsidR="00627D1C" w:rsidRPr="00627D1C" w:rsidRDefault="00627D1C">
                  <w:pPr>
                    <w:rPr>
                      <w:rFonts w:ascii="Arial" w:hAnsi="Arial" w:cs="Arial"/>
                      <w:sz w:val="18"/>
                      <w:szCs w:val="18"/>
                      <w:lang w:val="fr-FR"/>
                    </w:rPr>
                  </w:pPr>
                  <w:r w:rsidRPr="00627D1C">
                    <w:rPr>
                      <w:rFonts w:ascii="Arial" w:hAnsi="Arial" w:cs="Arial"/>
                      <w:sz w:val="18"/>
                      <w:szCs w:val="18"/>
                      <w:lang w:val="fr-FR"/>
                    </w:rPr>
                    <w:t> </w:t>
                  </w:r>
                </w:p>
              </w:tc>
            </w:tr>
          </w:tbl>
          <w:p w:rsidR="00627D1C" w:rsidRPr="00627D1C" w:rsidRDefault="00627D1C">
            <w:pPr>
              <w:jc w:val="center"/>
              <w:rPr>
                <w:rFonts w:ascii="Arial" w:hAnsi="Arial" w:cs="Arial"/>
                <w:sz w:val="18"/>
                <w:szCs w:val="18"/>
                <w:lang w:val="fr-FR"/>
              </w:rPr>
            </w:pPr>
          </w:p>
        </w:tc>
      </w:tr>
      <w:tr w:rsidR="00627D1C" w:rsidRPr="00DB6CAF" w:rsidTr="00627D1C">
        <w:trPr>
          <w:trHeight w:val="180"/>
          <w:tblCellSpacing w:w="0" w:type="dxa"/>
        </w:trPr>
        <w:tc>
          <w:tcPr>
            <w:tcW w:w="0" w:type="auto"/>
            <w:vAlign w:val="center"/>
            <w:hideMark/>
          </w:tcPr>
          <w:p w:rsidR="00627D1C" w:rsidRPr="00627D1C" w:rsidRDefault="00627D1C">
            <w:pPr>
              <w:rPr>
                <w:rFonts w:ascii="Arial" w:hAnsi="Arial" w:cs="Arial"/>
                <w:sz w:val="18"/>
                <w:szCs w:val="18"/>
                <w:lang w:val="fr-FR"/>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color w:val="0000FF"/>
                <w:sz w:val="18"/>
                <w:szCs w:val="18"/>
              </w:rPr>
              <w:drawing>
                <wp:inline distT="0" distB="0" distL="0" distR="0" wp14:anchorId="1BFE454A" wp14:editId="04B4E866">
                  <wp:extent cx="5705475" cy="457200"/>
                  <wp:effectExtent l="0" t="0" r="9525" b="0"/>
                  <wp:docPr id="36" name="Grafik 36" descr="tetiereLDM">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iereLDM">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color w:val="0000FF"/>
                <w:sz w:val="18"/>
                <w:szCs w:val="18"/>
              </w:rPr>
              <w:drawing>
                <wp:inline distT="0" distB="0" distL="0" distR="0" wp14:anchorId="2B445398" wp14:editId="7747AD15">
                  <wp:extent cx="5686425" cy="1962150"/>
                  <wp:effectExtent l="0" t="0" r="9525" b="0"/>
                  <wp:docPr id="35" name="Grafik 35" descr="08062015">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8062015">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86425" cy="1962150"/>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rHeight w:val="180"/>
          <w:tblCellSpacing w:w="0" w:type="dxa"/>
        </w:trPr>
        <w:tc>
          <w:tcPr>
            <w:tcW w:w="0" w:type="auto"/>
            <w:vAlign w:val="center"/>
            <w:hideMark/>
          </w:tcPr>
          <w:p w:rsidR="00627D1C" w:rsidRPr="00627D1C" w:rsidRDefault="00627D1C">
            <w:pPr>
              <w:rPr>
                <w:rFonts w:ascii="Arial" w:hAnsi="Arial" w:cs="Arial"/>
                <w:sz w:val="18"/>
                <w:szCs w:val="18"/>
              </w:rPr>
            </w:pPr>
          </w:p>
        </w:tc>
      </w:tr>
      <w:tr w:rsidR="00627D1C" w:rsidRPr="00DB6CAF" w:rsidTr="00627D1C">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27D1C" w:rsidRPr="00DB6CAF">
              <w:trPr>
                <w:tblCellSpacing w:w="0" w:type="dxa"/>
                <w:jc w:val="center"/>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p w:rsidR="00627D1C" w:rsidRPr="00627D1C" w:rsidRDefault="00CA1C58">
                  <w:pPr>
                    <w:pStyle w:val="berschrift1"/>
                    <w:rPr>
                      <w:rFonts w:ascii="Arial" w:hAnsi="Arial" w:cs="Arial"/>
                      <w:sz w:val="18"/>
                      <w:szCs w:val="18"/>
                      <w:lang w:val="fr-FR"/>
                    </w:rPr>
                  </w:pPr>
                  <w:hyperlink r:id="rId171" w:tgtFrame="_blank" w:history="1">
                    <w:r w:rsidR="00627D1C" w:rsidRPr="00627D1C">
                      <w:rPr>
                        <w:rStyle w:val="Hyperlink"/>
                        <w:rFonts w:ascii="Arial" w:hAnsi="Arial" w:cs="Arial"/>
                        <w:sz w:val="18"/>
                        <w:szCs w:val="18"/>
                        <w:lang w:val="fr-FR"/>
                      </w:rPr>
                      <w:t>L’arbitre ? Il fait un carton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27D1C" w:rsidRPr="00DB6CAF">
                    <w:trPr>
                      <w:tblCellSpacing w:w="0" w:type="dxa"/>
                    </w:trPr>
                    <w:tc>
                      <w:tcPr>
                        <w:tcW w:w="0" w:type="auto"/>
                        <w:hideMark/>
                      </w:tcPr>
                      <w:p w:rsidR="00627D1C" w:rsidRPr="00627D1C" w:rsidRDefault="00627D1C">
                        <w:pPr>
                          <w:rPr>
                            <w:rFonts w:ascii="Arial" w:hAnsi="Arial" w:cs="Arial"/>
                            <w:sz w:val="18"/>
                            <w:szCs w:val="18"/>
                            <w:lang w:val="fr-FR"/>
                          </w:rPr>
                        </w:pPr>
                      </w:p>
                    </w:tc>
                    <w:tc>
                      <w:tcPr>
                        <w:tcW w:w="360" w:type="dxa"/>
                        <w:vAlign w:val="center"/>
                        <w:hideMark/>
                      </w:tcPr>
                      <w:p w:rsidR="00627D1C" w:rsidRPr="00627D1C" w:rsidRDefault="00627D1C">
                        <w:pPr>
                          <w:rPr>
                            <w:rFonts w:ascii="Arial" w:hAnsi="Arial" w:cs="Arial"/>
                            <w:sz w:val="18"/>
                            <w:szCs w:val="18"/>
                            <w:lang w:val="fr-FR"/>
                          </w:rPr>
                        </w:pPr>
                      </w:p>
                    </w:tc>
                  </w:tr>
                </w:tbl>
                <w:p w:rsidR="00627D1C" w:rsidRPr="00627D1C" w:rsidRDefault="00627D1C" w:rsidP="00627D1C">
                  <w:pPr>
                    <w:pStyle w:val="StandardWeb"/>
                    <w:jc w:val="left"/>
                    <w:rPr>
                      <w:rFonts w:ascii="Arial" w:hAnsi="Arial" w:cs="Arial"/>
                      <w:lang w:val="fr-FR"/>
                    </w:rPr>
                  </w:pPr>
                  <w:r w:rsidRPr="00627D1C">
                    <w:rPr>
                      <w:rStyle w:val="p-sarah"/>
                      <w:rFonts w:ascii="Arial" w:hAnsi="Arial" w:cs="Arial"/>
                      <w:b/>
                      <w:bCs/>
                      <w:color w:val="993366"/>
                      <w:lang w:val="fr-FR"/>
                    </w:rPr>
                    <w:t>Sarah</w:t>
                  </w:r>
                  <w:r w:rsidRPr="00627D1C">
                    <w:rPr>
                      <w:rStyle w:val="Fett"/>
                      <w:rFonts w:ascii="Arial" w:hAnsi="Arial" w:cs="Arial"/>
                      <w:color w:val="993366"/>
                      <w:lang w:val="fr-FR"/>
                    </w:rPr>
                    <w:t xml:space="preserve"> :</w:t>
                  </w:r>
                  <w:r w:rsidRPr="00627D1C">
                    <w:rPr>
                      <w:rFonts w:ascii="Arial" w:hAnsi="Arial" w:cs="Arial"/>
                      <w:color w:val="993366"/>
                      <w:lang w:val="fr-FR"/>
                    </w:rPr>
                    <w:t xml:space="preserve"> </w:t>
                  </w:r>
                  <w:r w:rsidRPr="00627D1C">
                    <w:rPr>
                      <w:rFonts w:ascii="Arial" w:hAnsi="Arial" w:cs="Arial"/>
                      <w:lang w:val="fr-FR"/>
                    </w:rPr>
                    <w:t>Alors, Arthur, comment s’est passé ton match dimanche ?</w:t>
                  </w:r>
                  <w:r w:rsidRPr="00627D1C">
                    <w:rPr>
                      <w:rFonts w:ascii="Arial" w:hAnsi="Arial" w:cs="Arial"/>
                      <w:lang w:val="fr-FR"/>
                    </w:rPr>
                    <w:br/>
                  </w:r>
                  <w:r w:rsidRPr="00627D1C">
                    <w:rPr>
                      <w:rStyle w:val="p-arthur"/>
                      <w:rFonts w:ascii="Arial" w:hAnsi="Arial" w:cs="Arial"/>
                      <w:b/>
                      <w:bCs/>
                      <w:color w:val="0000FF"/>
                      <w:lang w:val="fr-FR"/>
                    </w:rPr>
                    <w:t>Arthur</w:t>
                  </w:r>
                  <w:r w:rsidRPr="00627D1C">
                    <w:rPr>
                      <w:rStyle w:val="Fett"/>
                      <w:rFonts w:ascii="Arial" w:hAnsi="Arial" w:cs="Arial"/>
                      <w:color w:val="0000FF"/>
                      <w:lang w:val="fr-FR"/>
                    </w:rPr>
                    <w:t xml:space="preserve"> :</w:t>
                  </w:r>
                  <w:r w:rsidRPr="00627D1C">
                    <w:rPr>
                      <w:rFonts w:ascii="Arial" w:hAnsi="Arial" w:cs="Arial"/>
                      <w:lang w:val="fr-FR"/>
                    </w:rPr>
                    <w:t xml:space="preserve"> Pas terrible : on a perdu… En plus, Matéo, un copain de mon équipe, a eu un carton rouge et a dû quitter le terrain.</w:t>
                  </w:r>
                  <w:r w:rsidRPr="00627D1C">
                    <w:rPr>
                      <w:rFonts w:ascii="Arial" w:hAnsi="Arial" w:cs="Arial"/>
                      <w:lang w:val="fr-FR"/>
                    </w:rPr>
                    <w:br/>
                  </w:r>
                  <w:r w:rsidRPr="00627D1C">
                    <w:rPr>
                      <w:rStyle w:val="p-sarah"/>
                      <w:rFonts w:ascii="Arial" w:hAnsi="Arial" w:cs="Arial"/>
                      <w:b/>
                      <w:bCs/>
                      <w:color w:val="993366"/>
                      <w:lang w:val="fr-FR"/>
                    </w:rPr>
                    <w:t>Sarah</w:t>
                  </w:r>
                  <w:r w:rsidRPr="00627D1C">
                    <w:rPr>
                      <w:rStyle w:val="Fett"/>
                      <w:rFonts w:ascii="Arial" w:hAnsi="Arial" w:cs="Arial"/>
                      <w:color w:val="993366"/>
                      <w:lang w:val="fr-FR"/>
                    </w:rPr>
                    <w:t xml:space="preserve"> :</w:t>
                  </w:r>
                  <w:r w:rsidRPr="00627D1C">
                    <w:rPr>
                      <w:rFonts w:ascii="Arial" w:hAnsi="Arial" w:cs="Arial"/>
                      <w:lang w:val="fr-FR"/>
                    </w:rPr>
                    <w:t xml:space="preserve"> Ah bon ? Qu’est-ce qu’il a fait ? Il a blessé un autre joueur ?</w:t>
                  </w:r>
                  <w:r w:rsidRPr="00627D1C">
                    <w:rPr>
                      <w:rFonts w:ascii="Arial" w:hAnsi="Arial" w:cs="Arial"/>
                      <w:lang w:val="fr-FR"/>
                    </w:rPr>
                    <w:br/>
                  </w:r>
                  <w:r w:rsidRPr="00627D1C">
                    <w:rPr>
                      <w:rStyle w:val="p-arthur"/>
                      <w:rFonts w:ascii="Arial" w:hAnsi="Arial" w:cs="Arial"/>
                      <w:b/>
                      <w:bCs/>
                      <w:color w:val="0000FF"/>
                      <w:lang w:val="fr-FR"/>
                    </w:rPr>
                    <w:t>Arthur</w:t>
                  </w:r>
                  <w:r w:rsidRPr="00627D1C">
                    <w:rPr>
                      <w:rStyle w:val="Fett"/>
                      <w:rFonts w:ascii="Arial" w:hAnsi="Arial" w:cs="Arial"/>
                      <w:color w:val="0000FF"/>
                      <w:lang w:val="fr-FR"/>
                    </w:rPr>
                    <w:t xml:space="preserve"> :</w:t>
                  </w:r>
                  <w:r w:rsidRPr="00627D1C">
                    <w:rPr>
                      <w:rFonts w:ascii="Arial" w:hAnsi="Arial" w:cs="Arial"/>
                      <w:lang w:val="fr-FR"/>
                    </w:rPr>
                    <w:t xml:space="preserve"> Non, il s’est disputé avec l’arbitre et il l’a accusé d’avoir avantagé l’autre équipe. Comme ce </w:t>
                  </w:r>
                  <w:r w:rsidRPr="00627D1C">
                    <w:rPr>
                      <w:rFonts w:ascii="Arial" w:hAnsi="Arial" w:cs="Arial"/>
                      <w:lang w:val="fr-FR"/>
                    </w:rPr>
                    <w:lastRenderedPageBreak/>
                    <w:t>n’est pas la première fois qu’il critique les décisions des arbitres, il a été exclu…</w:t>
                  </w:r>
                  <w:r w:rsidRPr="00627D1C">
                    <w:rPr>
                      <w:rFonts w:ascii="Arial" w:hAnsi="Arial" w:cs="Arial"/>
                      <w:lang w:val="fr-FR"/>
                    </w:rPr>
                    <w:br/>
                  </w:r>
                  <w:r w:rsidRPr="00627D1C">
                    <w:rPr>
                      <w:rStyle w:val="p-sarah"/>
                      <w:rFonts w:ascii="Arial" w:hAnsi="Arial" w:cs="Arial"/>
                      <w:b/>
                      <w:bCs/>
                      <w:color w:val="993366"/>
                      <w:lang w:val="fr-FR"/>
                    </w:rPr>
                    <w:t>Sa rah :</w:t>
                  </w:r>
                  <w:r w:rsidRPr="00627D1C">
                    <w:rPr>
                      <w:rFonts w:ascii="Arial" w:hAnsi="Arial" w:cs="Arial"/>
                      <w:color w:val="993366"/>
                      <w:lang w:val="fr-FR"/>
                    </w:rPr>
                    <w:t xml:space="preserve"> </w:t>
                  </w:r>
                  <w:r w:rsidRPr="00627D1C">
                    <w:rPr>
                      <w:rFonts w:ascii="Arial" w:hAnsi="Arial" w:cs="Arial"/>
                      <w:lang w:val="fr-FR"/>
                    </w:rPr>
                    <w:t>Ce n’est pas malin de sa part ! Et puis, pourquoi l’arbitre aurait voulu avantager une équipe plutôt qu’une autre ?</w:t>
                  </w:r>
                  <w:r w:rsidRPr="00627D1C">
                    <w:rPr>
                      <w:rFonts w:ascii="Arial" w:hAnsi="Arial" w:cs="Arial"/>
                      <w:lang w:val="fr-FR"/>
                    </w:rPr>
                    <w:br/>
                  </w:r>
                  <w:r w:rsidRPr="00627D1C">
                    <w:rPr>
                      <w:rStyle w:val="p-arthur"/>
                      <w:rFonts w:ascii="Arial" w:hAnsi="Arial" w:cs="Arial"/>
                      <w:b/>
                      <w:bCs/>
                      <w:color w:val="0000FF"/>
                      <w:lang w:val="fr-FR"/>
                    </w:rPr>
                    <w:t>Arthur</w:t>
                  </w:r>
                  <w:r w:rsidRPr="00627D1C">
                    <w:rPr>
                      <w:rStyle w:val="Fett"/>
                      <w:rFonts w:ascii="Arial" w:hAnsi="Arial" w:cs="Arial"/>
                      <w:color w:val="0000FF"/>
                      <w:lang w:val="fr-FR"/>
                    </w:rPr>
                    <w:t xml:space="preserve"> :</w:t>
                  </w:r>
                  <w:r w:rsidRPr="00627D1C">
                    <w:rPr>
                      <w:rFonts w:ascii="Arial" w:hAnsi="Arial" w:cs="Arial"/>
                      <w:lang w:val="fr-FR"/>
                    </w:rPr>
                    <w:t xml:space="preserve"> Il n’y a aucune raison mais Matéo a dit que l’entraîneur de l’autre équipe avait donné de l’argent à l’arbitre pour qu’il les laisse gagner.</w:t>
                  </w:r>
                  <w:r w:rsidRPr="00627D1C">
                    <w:rPr>
                      <w:rFonts w:ascii="Arial" w:hAnsi="Arial" w:cs="Arial"/>
                      <w:lang w:val="fr-FR"/>
                    </w:rPr>
                    <w:br/>
                  </w:r>
                  <w:r w:rsidRPr="00627D1C">
                    <w:rPr>
                      <w:rStyle w:val="p-sarah"/>
                      <w:rFonts w:ascii="Arial" w:hAnsi="Arial" w:cs="Arial"/>
                      <w:b/>
                      <w:bCs/>
                      <w:color w:val="993366"/>
                      <w:lang w:val="fr-FR"/>
                    </w:rPr>
                    <w:t>Sarah</w:t>
                  </w:r>
                  <w:r w:rsidRPr="00627D1C">
                    <w:rPr>
                      <w:rStyle w:val="Fett"/>
                      <w:rFonts w:ascii="Arial" w:hAnsi="Arial" w:cs="Arial"/>
                      <w:color w:val="993366"/>
                      <w:lang w:val="fr-FR"/>
                    </w:rPr>
                    <w:t xml:space="preserve"> :</w:t>
                  </w:r>
                  <w:r w:rsidRPr="00627D1C">
                    <w:rPr>
                      <w:rFonts w:ascii="Arial" w:hAnsi="Arial" w:cs="Arial"/>
                      <w:lang w:val="fr-FR"/>
                    </w:rPr>
                    <w:t xml:space="preserve"> C’est très grave ! Si l’arbitre avait accepté, ce serait de la corruption. Il risquerait de perdre sa place s’il faisait ça…</w:t>
                  </w:r>
                  <w:r w:rsidRPr="00627D1C">
                    <w:rPr>
                      <w:rFonts w:ascii="Arial" w:hAnsi="Arial" w:cs="Arial"/>
                      <w:lang w:val="fr-FR"/>
                    </w:rPr>
                    <w:br/>
                  </w:r>
                  <w:r w:rsidRPr="00627D1C">
                    <w:rPr>
                      <w:rStyle w:val="p-arthur"/>
                      <w:rFonts w:ascii="Arial" w:hAnsi="Arial" w:cs="Arial"/>
                      <w:b/>
                      <w:bCs/>
                      <w:color w:val="0000FF"/>
                      <w:lang w:val="fr-FR"/>
                    </w:rPr>
                    <w:t>Arthur</w:t>
                  </w:r>
                  <w:r w:rsidRPr="00627D1C">
                    <w:rPr>
                      <w:rStyle w:val="Fett"/>
                      <w:rFonts w:ascii="Arial" w:hAnsi="Arial" w:cs="Arial"/>
                      <w:color w:val="0000FF"/>
                      <w:lang w:val="fr-FR"/>
                    </w:rPr>
                    <w:t xml:space="preserve"> :</w:t>
                  </w:r>
                  <w:r w:rsidRPr="00627D1C">
                    <w:rPr>
                      <w:rFonts w:ascii="Arial" w:hAnsi="Arial" w:cs="Arial"/>
                      <w:lang w:val="fr-FR"/>
                    </w:rPr>
                    <w:t xml:space="preserve"> Je sais ! C’est ce que tout le monde a dit à Matéo, mais il n’a rien voulu entendre. Il ne vo</w:t>
                  </w:r>
                  <w:r w:rsidRPr="00627D1C">
                    <w:rPr>
                      <w:rFonts w:ascii="Arial" w:hAnsi="Arial" w:cs="Arial"/>
                      <w:lang w:val="fr-FR"/>
                    </w:rPr>
                    <w:t>u</w:t>
                  </w:r>
                  <w:r w:rsidRPr="00627D1C">
                    <w:rPr>
                      <w:rFonts w:ascii="Arial" w:hAnsi="Arial" w:cs="Arial"/>
                      <w:lang w:val="fr-FR"/>
                    </w:rPr>
                    <w:t>lait pas admettre que c’était de notre faute si on perdait ; du coup, il a cherché un coupable.</w:t>
                  </w:r>
                  <w:r w:rsidRPr="00627D1C">
                    <w:rPr>
                      <w:rFonts w:ascii="Arial" w:hAnsi="Arial" w:cs="Arial"/>
                      <w:lang w:val="fr-FR"/>
                    </w:rPr>
                    <w:br/>
                  </w:r>
                  <w:r w:rsidRPr="00627D1C">
                    <w:rPr>
                      <w:rStyle w:val="p-sarah"/>
                      <w:rFonts w:ascii="Arial" w:hAnsi="Arial" w:cs="Arial"/>
                      <w:b/>
                      <w:bCs/>
                      <w:color w:val="993366"/>
                      <w:lang w:val="fr-FR"/>
                    </w:rPr>
                    <w:t>S arah :</w:t>
                  </w:r>
                  <w:r w:rsidRPr="00627D1C">
                    <w:rPr>
                      <w:rFonts w:ascii="Arial" w:hAnsi="Arial" w:cs="Arial"/>
                      <w:color w:val="993366"/>
                      <w:lang w:val="fr-FR"/>
                    </w:rPr>
                    <w:t xml:space="preserve"> </w:t>
                  </w:r>
                  <w:r w:rsidRPr="00627D1C">
                    <w:rPr>
                      <w:rFonts w:ascii="Arial" w:hAnsi="Arial" w:cs="Arial"/>
                      <w:lang w:val="fr-FR"/>
                    </w:rPr>
                    <w:t>Ça fait pourtant partie du jeu : des fois, on tombe sur plus fort que soi. Il faut savoir rester fairplay avec les autres joueurs et accepter les décisions de l’arbitre.</w:t>
                  </w:r>
                  <w:r w:rsidRPr="00627D1C">
                    <w:rPr>
                      <w:rFonts w:ascii="Arial" w:hAnsi="Arial" w:cs="Arial"/>
                      <w:lang w:val="fr-FR"/>
                    </w:rPr>
                    <w:br/>
                  </w:r>
                  <w:r w:rsidRPr="00627D1C">
                    <w:rPr>
                      <w:rStyle w:val="p-arthur"/>
                      <w:rFonts w:ascii="Arial" w:hAnsi="Arial" w:cs="Arial"/>
                      <w:b/>
                      <w:bCs/>
                      <w:color w:val="0000FF"/>
                      <w:lang w:val="fr-FR"/>
                    </w:rPr>
                    <w:t>Arthur</w:t>
                  </w:r>
                  <w:r w:rsidRPr="00627D1C">
                    <w:rPr>
                      <w:rStyle w:val="Fett"/>
                      <w:rFonts w:ascii="Arial" w:hAnsi="Arial" w:cs="Arial"/>
                      <w:color w:val="0000FF"/>
                      <w:lang w:val="fr-FR"/>
                    </w:rPr>
                    <w:t xml:space="preserve"> :</w:t>
                  </w:r>
                  <w:r w:rsidRPr="00627D1C">
                    <w:rPr>
                      <w:rFonts w:ascii="Arial" w:hAnsi="Arial" w:cs="Arial"/>
                      <w:lang w:val="fr-FR"/>
                    </w:rPr>
                    <w:t xml:space="preserve"> Bien sûr, il est là pour faire appliquer les règles, et sans règles, il n’y a pas de jeu…</w:t>
                  </w:r>
                  <w:r w:rsidRPr="00627D1C">
                    <w:rPr>
                      <w:rFonts w:ascii="Arial" w:hAnsi="Arial" w:cs="Arial"/>
                      <w:lang w:val="fr-FR"/>
                    </w:rPr>
                    <w:br/>
                  </w:r>
                  <w:r w:rsidRPr="00627D1C">
                    <w:rPr>
                      <w:rStyle w:val="p-sarah"/>
                      <w:rFonts w:ascii="Arial" w:hAnsi="Arial" w:cs="Arial"/>
                      <w:b/>
                      <w:bCs/>
                      <w:color w:val="993366"/>
                      <w:lang w:val="fr-FR"/>
                    </w:rPr>
                    <w:t>Sarah</w:t>
                  </w:r>
                  <w:r w:rsidRPr="00627D1C">
                    <w:rPr>
                      <w:rStyle w:val="Fett"/>
                      <w:rFonts w:ascii="Arial" w:hAnsi="Arial" w:cs="Arial"/>
                      <w:color w:val="993366"/>
                      <w:lang w:val="fr-FR"/>
                    </w:rPr>
                    <w:t xml:space="preserve"> :</w:t>
                  </w:r>
                  <w:r w:rsidRPr="00627D1C">
                    <w:rPr>
                      <w:rFonts w:ascii="Arial" w:hAnsi="Arial" w:cs="Arial"/>
                      <w:lang w:val="fr-FR"/>
                    </w:rPr>
                    <w:t xml:space="preserve"> En tout cas, j’espère que ce carton rouge va avoir servi de leçon à ton copain…</w:t>
                  </w:r>
                  <w:r w:rsidRPr="00627D1C">
                    <w:rPr>
                      <w:rFonts w:ascii="Arial" w:hAnsi="Arial" w:cs="Arial"/>
                      <w:lang w:val="fr-FR"/>
                    </w:rPr>
                    <w:br/>
                  </w:r>
                  <w:r w:rsidRPr="00627D1C">
                    <w:rPr>
                      <w:rStyle w:val="p-arthur"/>
                      <w:rFonts w:ascii="Arial" w:hAnsi="Arial" w:cs="Arial"/>
                      <w:b/>
                      <w:bCs/>
                      <w:color w:val="0000FF"/>
                      <w:lang w:val="fr-FR"/>
                    </w:rPr>
                    <w:t>Arthur</w:t>
                  </w:r>
                  <w:r w:rsidRPr="00627D1C">
                    <w:rPr>
                      <w:rStyle w:val="Fett"/>
                      <w:rFonts w:ascii="Arial" w:hAnsi="Arial" w:cs="Arial"/>
                      <w:color w:val="0000FF"/>
                      <w:lang w:val="fr-FR"/>
                    </w:rPr>
                    <w:t xml:space="preserve"> :</w:t>
                  </w:r>
                  <w:r w:rsidRPr="00627D1C">
                    <w:rPr>
                      <w:rFonts w:ascii="Arial" w:hAnsi="Arial" w:cs="Arial"/>
                      <w:color w:val="0000FF"/>
                      <w:lang w:val="fr-FR"/>
                    </w:rPr>
                    <w:t xml:space="preserve"> </w:t>
                  </w:r>
                  <w:r w:rsidRPr="00627D1C">
                    <w:rPr>
                      <w:rFonts w:ascii="Arial" w:hAnsi="Arial" w:cs="Arial"/>
                      <w:lang w:val="fr-FR"/>
                    </w:rPr>
                    <w:t>Oui, cette fois, je pense que c’est bon… Au début, Matéo continuait à râler contre l’arbitre, mais après le match, on en a tous reparlé avec lui et il a compris qu’il avait abusé.</w:t>
                  </w:r>
                  <w:r w:rsidRPr="00627D1C">
                    <w:rPr>
                      <w:rFonts w:ascii="Arial" w:hAnsi="Arial" w:cs="Arial"/>
                      <w:lang w:val="fr-FR"/>
                    </w:rPr>
                    <w:br/>
                  </w:r>
                  <w:r w:rsidRPr="00627D1C">
                    <w:rPr>
                      <w:rStyle w:val="p-sarah"/>
                      <w:rFonts w:ascii="Arial" w:hAnsi="Arial" w:cs="Arial"/>
                      <w:b/>
                      <w:bCs/>
                      <w:color w:val="993366"/>
                      <w:lang w:val="fr-FR"/>
                    </w:rPr>
                    <w:t>Sarah</w:t>
                  </w:r>
                  <w:r w:rsidRPr="00627D1C">
                    <w:rPr>
                      <w:rStyle w:val="Fett"/>
                      <w:rFonts w:ascii="Arial" w:hAnsi="Arial" w:cs="Arial"/>
                      <w:color w:val="993366"/>
                      <w:lang w:val="fr-FR"/>
                    </w:rPr>
                    <w:t xml:space="preserve"> :</w:t>
                  </w:r>
                  <w:r w:rsidRPr="00627D1C">
                    <w:rPr>
                      <w:rFonts w:ascii="Arial" w:hAnsi="Arial" w:cs="Arial"/>
                      <w:color w:val="993366"/>
                      <w:lang w:val="fr-FR"/>
                    </w:rPr>
                    <w:t xml:space="preserve"> </w:t>
                  </w:r>
                  <w:r w:rsidRPr="00627D1C">
                    <w:rPr>
                      <w:rFonts w:ascii="Arial" w:hAnsi="Arial" w:cs="Arial"/>
                      <w:lang w:val="fr-FR"/>
                    </w:rPr>
                    <w:t>Tant mieux ! Parce qu’avec ce g enre de comportement, il n’y a pas que lui qui est pénalisé mais toute l’équipe…</w:t>
                  </w:r>
                </w:p>
              </w:tc>
              <w:tc>
                <w:tcPr>
                  <w:tcW w:w="360" w:type="dxa"/>
                  <w:vAlign w:val="center"/>
                  <w:hideMark/>
                </w:tcPr>
                <w:p w:rsidR="00627D1C" w:rsidRPr="00627D1C" w:rsidRDefault="00627D1C">
                  <w:pPr>
                    <w:rPr>
                      <w:rFonts w:ascii="Arial" w:hAnsi="Arial" w:cs="Arial"/>
                      <w:sz w:val="18"/>
                      <w:szCs w:val="18"/>
                      <w:lang w:val="fr-FR"/>
                    </w:rPr>
                  </w:pPr>
                  <w:r w:rsidRPr="00627D1C">
                    <w:rPr>
                      <w:rFonts w:ascii="Arial" w:hAnsi="Arial" w:cs="Arial"/>
                      <w:sz w:val="18"/>
                      <w:szCs w:val="18"/>
                      <w:lang w:val="fr-FR"/>
                    </w:rPr>
                    <w:lastRenderedPageBreak/>
                    <w:t> </w:t>
                  </w:r>
                </w:p>
              </w:tc>
            </w:tr>
          </w:tbl>
          <w:p w:rsidR="00627D1C" w:rsidRPr="00627D1C" w:rsidRDefault="00627D1C">
            <w:pPr>
              <w:jc w:val="center"/>
              <w:rPr>
                <w:rFonts w:ascii="Arial" w:hAnsi="Arial" w:cs="Arial"/>
                <w:sz w:val="18"/>
                <w:szCs w:val="18"/>
                <w:lang w:val="fr-FR"/>
              </w:rPr>
            </w:pPr>
          </w:p>
        </w:tc>
      </w:tr>
      <w:tr w:rsidR="00627D1C" w:rsidRPr="00DB6CAF" w:rsidTr="00627D1C">
        <w:trPr>
          <w:trHeight w:val="180"/>
          <w:tblCellSpacing w:w="0" w:type="dxa"/>
        </w:trPr>
        <w:tc>
          <w:tcPr>
            <w:tcW w:w="0" w:type="auto"/>
            <w:vAlign w:val="center"/>
            <w:hideMark/>
          </w:tcPr>
          <w:p w:rsidR="00627D1C" w:rsidRPr="00627D1C" w:rsidRDefault="00627D1C">
            <w:pPr>
              <w:rPr>
                <w:rFonts w:ascii="Arial" w:hAnsi="Arial" w:cs="Arial"/>
                <w:sz w:val="18"/>
                <w:szCs w:val="18"/>
                <w:lang w:val="fr-FR"/>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color w:val="0000FF"/>
                <w:sz w:val="18"/>
                <w:szCs w:val="18"/>
              </w:rPr>
              <w:drawing>
                <wp:inline distT="0" distB="0" distL="0" distR="0" wp14:anchorId="13C7E7AE" wp14:editId="770FCB02">
                  <wp:extent cx="5705475" cy="428625"/>
                  <wp:effectExtent l="0" t="0" r="9525" b="9525"/>
                  <wp:docPr id="34" name="Grafik 34" descr="tetiereDDJ">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DDJ">
                            <a:hlinkClick r:id="rId143"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rHeight w:val="180"/>
          <w:tblCellSpacing w:w="0" w:type="dxa"/>
        </w:trPr>
        <w:tc>
          <w:tcPr>
            <w:tcW w:w="0" w:type="auto"/>
            <w:vAlign w:val="center"/>
            <w:hideMark/>
          </w:tcPr>
          <w:p w:rsidR="00627D1C" w:rsidRPr="00627D1C" w:rsidRDefault="00627D1C">
            <w:pPr>
              <w:rPr>
                <w:rFonts w:ascii="Arial" w:hAnsi="Arial" w:cs="Arial"/>
                <w:sz w:val="18"/>
                <w:szCs w:val="18"/>
              </w:rPr>
            </w:pPr>
          </w:p>
        </w:tc>
      </w:tr>
      <w:tr w:rsidR="00627D1C" w:rsidRPr="00DB6CAF" w:rsidTr="00627D1C">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627D1C" w:rsidRPr="00DB6CAF">
              <w:trPr>
                <w:tblCellSpacing w:w="0" w:type="dxa"/>
                <w:jc w:val="center"/>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27D1C" w:rsidRPr="00DB6CAF">
                    <w:trPr>
                      <w:tblCellSpacing w:w="0" w:type="dxa"/>
                    </w:trPr>
                    <w:tc>
                      <w:tcPr>
                        <w:tcW w:w="0" w:type="auto"/>
                        <w:hideMark/>
                      </w:tcPr>
                      <w:p w:rsidR="00627D1C" w:rsidRPr="00627D1C" w:rsidRDefault="00627D1C">
                        <w:pPr>
                          <w:rPr>
                            <w:rFonts w:ascii="Arial" w:hAnsi="Arial" w:cs="Arial"/>
                            <w:sz w:val="18"/>
                            <w:szCs w:val="18"/>
                            <w:lang w:val="fr-FR"/>
                          </w:rPr>
                        </w:pPr>
                      </w:p>
                    </w:tc>
                    <w:tc>
                      <w:tcPr>
                        <w:tcW w:w="360" w:type="dxa"/>
                        <w:vAlign w:val="center"/>
                        <w:hideMark/>
                      </w:tcPr>
                      <w:p w:rsidR="00627D1C" w:rsidRPr="00627D1C" w:rsidRDefault="00627D1C">
                        <w:pPr>
                          <w:rPr>
                            <w:rFonts w:ascii="Arial" w:hAnsi="Arial" w:cs="Arial"/>
                            <w:sz w:val="18"/>
                            <w:szCs w:val="18"/>
                            <w:lang w:val="fr-FR"/>
                          </w:rPr>
                        </w:pPr>
                      </w:p>
                    </w:tc>
                  </w:tr>
                </w:tbl>
                <w:p w:rsidR="00627D1C" w:rsidRPr="00627D1C" w:rsidRDefault="00CA1C58">
                  <w:pPr>
                    <w:pStyle w:val="StandardWeb"/>
                    <w:jc w:val="center"/>
                    <w:rPr>
                      <w:rFonts w:ascii="Arial" w:hAnsi="Arial" w:cs="Arial"/>
                      <w:lang w:val="fr-FR"/>
                    </w:rPr>
                  </w:pPr>
                  <w:hyperlink r:id="rId172" w:tgtFrame="_blank" w:history="1">
                    <w:r w:rsidR="00627D1C" w:rsidRPr="00627D1C">
                      <w:rPr>
                        <w:rStyle w:val="Hyperlink"/>
                        <w:rFonts w:ascii="Arial" w:hAnsi="Arial" w:cs="Arial"/>
                        <w:b/>
                        <w:bCs/>
                        <w:lang w:val="fr-FR"/>
                      </w:rPr>
                      <w:t>Selon toi, quelles qualités doit avoir un dirigeant de club sportif ?</w:t>
                    </w:r>
                  </w:hyperlink>
                </w:p>
              </w:tc>
              <w:tc>
                <w:tcPr>
                  <w:tcW w:w="360" w:type="dxa"/>
                  <w:vAlign w:val="center"/>
                  <w:hideMark/>
                </w:tcPr>
                <w:p w:rsidR="00627D1C" w:rsidRPr="00627D1C" w:rsidRDefault="00627D1C">
                  <w:pPr>
                    <w:rPr>
                      <w:rFonts w:ascii="Arial" w:hAnsi="Arial" w:cs="Arial"/>
                      <w:sz w:val="18"/>
                      <w:szCs w:val="18"/>
                      <w:lang w:val="fr-FR"/>
                    </w:rPr>
                  </w:pPr>
                  <w:r w:rsidRPr="00627D1C">
                    <w:rPr>
                      <w:rFonts w:ascii="Arial" w:hAnsi="Arial" w:cs="Arial"/>
                      <w:sz w:val="18"/>
                      <w:szCs w:val="18"/>
                      <w:lang w:val="fr-FR"/>
                    </w:rPr>
                    <w:t> </w:t>
                  </w:r>
                </w:p>
              </w:tc>
            </w:tr>
          </w:tbl>
          <w:p w:rsidR="00627D1C" w:rsidRPr="00627D1C" w:rsidRDefault="00627D1C">
            <w:pPr>
              <w:jc w:val="center"/>
              <w:rPr>
                <w:rFonts w:ascii="Arial" w:hAnsi="Arial" w:cs="Arial"/>
                <w:sz w:val="18"/>
                <w:szCs w:val="18"/>
                <w:lang w:val="fr-FR"/>
              </w:rPr>
            </w:pPr>
          </w:p>
        </w:tc>
      </w:tr>
      <w:tr w:rsidR="00627D1C" w:rsidRPr="00DB6CAF" w:rsidTr="00627D1C">
        <w:trPr>
          <w:trHeight w:val="180"/>
          <w:tblCellSpacing w:w="0" w:type="dxa"/>
        </w:trPr>
        <w:tc>
          <w:tcPr>
            <w:tcW w:w="0" w:type="auto"/>
            <w:vAlign w:val="center"/>
            <w:hideMark/>
          </w:tcPr>
          <w:p w:rsidR="00627D1C" w:rsidRPr="00627D1C" w:rsidRDefault="00627D1C">
            <w:pPr>
              <w:rPr>
                <w:rFonts w:ascii="Arial" w:hAnsi="Arial" w:cs="Arial"/>
                <w:sz w:val="18"/>
                <w:szCs w:val="18"/>
                <w:lang w:val="fr-FR"/>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color w:val="0000FF"/>
                <w:sz w:val="18"/>
                <w:szCs w:val="18"/>
              </w:rPr>
              <w:drawing>
                <wp:inline distT="0" distB="0" distL="0" distR="0" wp14:anchorId="33EC12E6" wp14:editId="029DCF1C">
                  <wp:extent cx="4438650" cy="1509290"/>
                  <wp:effectExtent l="0" t="0" r="0" b="0"/>
                  <wp:docPr id="33" name="Grafik 33" descr="LeDebatJour">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DebatJour">
                            <a:hlinkClick r:id="rId172"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438650" cy="1509290"/>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r w:rsidR="00627D1C" w:rsidRPr="00627D1C" w:rsidTr="00627D1C">
        <w:trPr>
          <w:tblCellSpacing w:w="0" w:type="dxa"/>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p w:rsidR="00627D1C" w:rsidRPr="00627D1C" w:rsidRDefault="00627D1C">
            <w:pPr>
              <w:rPr>
                <w:rFonts w:ascii="Arial" w:hAnsi="Arial" w:cs="Arial"/>
                <w:sz w:val="18"/>
                <w:szCs w:val="18"/>
              </w:rPr>
            </w:pPr>
          </w:p>
        </w:tc>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r>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color w:val="0000FF"/>
                <w:sz w:val="18"/>
                <w:szCs w:val="18"/>
              </w:rPr>
              <w:drawing>
                <wp:inline distT="0" distB="0" distL="0" distR="0" wp14:anchorId="7B1F1892" wp14:editId="72FE8A1B">
                  <wp:extent cx="5705475" cy="485775"/>
                  <wp:effectExtent l="0" t="0" r="9525" b="9525"/>
                  <wp:docPr id="32" name="Grafik 32" descr="tetiereASDP">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ASDP">
                            <a:hlinkClick r:id="rId143"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r w:rsidR="00627D1C" w:rsidRPr="00627D1C" w:rsidTr="00627D1C">
        <w:trPr>
          <w:tblCellSpacing w:w="0" w:type="dxa"/>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27D1C" w:rsidRPr="00627D1C">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27D1C" w:rsidRPr="00627D1C">
                    <w:trPr>
                      <w:tblCellSpacing w:w="0" w:type="dxa"/>
                    </w:trPr>
                    <w:tc>
                      <w:tcPr>
                        <w:tcW w:w="0" w:type="auto"/>
                        <w:hideMark/>
                      </w:tcPr>
                      <w:p w:rsidR="00627D1C" w:rsidRPr="00627D1C" w:rsidRDefault="00627D1C">
                        <w:pPr>
                          <w:rPr>
                            <w:rFonts w:ascii="Arial" w:hAnsi="Arial" w:cs="Arial"/>
                            <w:sz w:val="18"/>
                            <w:szCs w:val="18"/>
                          </w:rPr>
                        </w:pPr>
                        <w:r w:rsidRPr="00627D1C">
                          <w:rPr>
                            <w:rFonts w:ascii="Arial" w:hAnsi="Arial" w:cs="Arial"/>
                            <w:noProof/>
                            <w:color w:val="0000FF"/>
                            <w:sz w:val="18"/>
                            <w:szCs w:val="18"/>
                          </w:rPr>
                          <w:drawing>
                            <wp:inline distT="0" distB="0" distL="0" distR="0" wp14:anchorId="2A052253" wp14:editId="22028F03">
                              <wp:extent cx="2390775" cy="1676400"/>
                              <wp:effectExtent l="0" t="0" r="9525" b="0"/>
                              <wp:docPr id="30" name="Grafik 30" descr="ASDP--a--08062015">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DP--a--08062015">
                                        <a:hlinkClick r:id="rId174"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27D1C" w:rsidRPr="00627D1C">
                    <w:trPr>
                      <w:tblCellSpacing w:w="0" w:type="dxa"/>
                    </w:trPr>
                    <w:tc>
                      <w:tcPr>
                        <w:tcW w:w="0" w:type="auto"/>
                        <w:hideMark/>
                      </w:tcPr>
                      <w:p w:rsidR="00627D1C" w:rsidRPr="00627D1C" w:rsidRDefault="00627D1C">
                        <w:pPr>
                          <w:rPr>
                            <w:rFonts w:ascii="Arial" w:hAnsi="Arial" w:cs="Arial"/>
                            <w:sz w:val="18"/>
                            <w:szCs w:val="18"/>
                          </w:rPr>
                        </w:pPr>
                        <w:r w:rsidRPr="00627D1C">
                          <w:rPr>
                            <w:rFonts w:ascii="Arial" w:hAnsi="Arial" w:cs="Arial"/>
                            <w:noProof/>
                            <w:color w:val="0000FF"/>
                            <w:sz w:val="18"/>
                            <w:szCs w:val="18"/>
                          </w:rPr>
                          <w:drawing>
                            <wp:inline distT="0" distB="0" distL="0" distR="0" wp14:anchorId="57353D28" wp14:editId="307803EB">
                              <wp:extent cx="2390775" cy="1676400"/>
                              <wp:effectExtent l="0" t="0" r="9525" b="0"/>
                              <wp:docPr id="29" name="Grafik 29" descr="ASDP--b--08062015">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b--08062015">
                                        <a:hlinkClick r:id="rId176" tgtFrame="&quot;_blank&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627D1C" w:rsidRPr="00627D1C" w:rsidRDefault="00627D1C">
                  <w:pPr>
                    <w:rPr>
                      <w:rFonts w:ascii="Arial" w:hAnsi="Arial" w:cs="Arial"/>
                      <w:sz w:val="18"/>
                      <w:szCs w:val="18"/>
                    </w:rPr>
                  </w:pPr>
                </w:p>
              </w:tc>
            </w:tr>
          </w:tbl>
          <w:p w:rsidR="00627D1C" w:rsidRPr="00627D1C" w:rsidRDefault="00627D1C">
            <w:pPr>
              <w:jc w:val="center"/>
              <w:rPr>
                <w:rFonts w:ascii="Arial" w:hAnsi="Arial" w:cs="Arial"/>
                <w:sz w:val="18"/>
                <w:szCs w:val="18"/>
              </w:rPr>
            </w:pPr>
          </w:p>
        </w:tc>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r>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r w:rsidR="00627D1C" w:rsidRPr="00627D1C" w:rsidTr="00627D1C">
        <w:trPr>
          <w:tblCellSpacing w:w="0" w:type="dxa"/>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27D1C" w:rsidRPr="00627D1C">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27D1C" w:rsidRPr="00DB6CAF">
                    <w:trPr>
                      <w:tblCellSpacing w:w="0" w:type="dxa"/>
                    </w:trPr>
                    <w:tc>
                      <w:tcPr>
                        <w:tcW w:w="0" w:type="auto"/>
                        <w:hideMark/>
                      </w:tcPr>
                      <w:p w:rsidR="00627D1C" w:rsidRPr="00627D1C" w:rsidRDefault="00CA1C58">
                        <w:pPr>
                          <w:pStyle w:val="berschrift1"/>
                          <w:rPr>
                            <w:rFonts w:ascii="Arial" w:hAnsi="Arial" w:cs="Arial"/>
                            <w:sz w:val="18"/>
                            <w:szCs w:val="18"/>
                            <w:lang w:val="fr-FR"/>
                          </w:rPr>
                        </w:pPr>
                        <w:hyperlink r:id="rId178" w:tgtFrame="_blank" w:history="1">
                          <w:r w:rsidR="00627D1C" w:rsidRPr="00627D1C">
                            <w:rPr>
                              <w:rStyle w:val="Hyperlink"/>
                              <w:rFonts w:ascii="Arial" w:hAnsi="Arial" w:cs="Arial"/>
                              <w:sz w:val="18"/>
                              <w:szCs w:val="18"/>
                              <w:lang w:val="fr-FR"/>
                            </w:rPr>
                            <w:t>Journée mondiale de l’océan</w:t>
                          </w:r>
                        </w:hyperlink>
                      </w:p>
                      <w:p w:rsidR="00627D1C" w:rsidRPr="00627D1C" w:rsidRDefault="00627D1C">
                        <w:pPr>
                          <w:pStyle w:val="StandardWeb"/>
                          <w:rPr>
                            <w:rFonts w:ascii="Arial" w:hAnsi="Arial" w:cs="Arial"/>
                            <w:lang w:val="fr-FR"/>
                          </w:rPr>
                        </w:pPr>
                        <w:r w:rsidRPr="00627D1C">
                          <w:rPr>
                            <w:rFonts w:ascii="Arial" w:hAnsi="Arial" w:cs="Arial"/>
                            <w:lang w:val="fr-FR"/>
                          </w:rPr>
                          <w:t>Comme chaque année, on célèbre le 8 juin la journée mondiale de l’océan afin de rappeler son importance dans notre vie de tous les jours. En effet, l’océan est un des poumons de notre planète puisqu’il fournit une grande partie de l’oxygène que nous respirons. Cette journée permet de montrer la beauté et la richesse de l’océan mais aussi de rappeler les cons</w:t>
                        </w:r>
                        <w:r w:rsidRPr="00627D1C">
                          <w:rPr>
                            <w:rFonts w:ascii="Arial" w:hAnsi="Arial" w:cs="Arial"/>
                            <w:lang w:val="fr-FR"/>
                          </w:rPr>
                          <w:t>é</w:t>
                        </w:r>
                        <w:r w:rsidRPr="00627D1C">
                          <w:rPr>
                            <w:rFonts w:ascii="Arial" w:hAnsi="Arial" w:cs="Arial"/>
                            <w:lang w:val="fr-FR"/>
                          </w:rPr>
                          <w:t xml:space="preserve">quences de l’action de l’homme sur celui-ci. </w:t>
                        </w:r>
                        <w:r w:rsidRPr="00627D1C">
                          <w:rPr>
                            <w:rFonts w:ascii="Arial" w:hAnsi="Arial" w:cs="Arial"/>
                            <w:lang w:val="fr-FR"/>
                          </w:rPr>
                          <w:lastRenderedPageBreak/>
                          <w:t>D’ailleurs, cette année, le thème de la journée est « océan sain, planète saine » et il sera l’occasion de parler du problème de la pollution due au plastique. Celle-ci représente une vraie menace pour de nombreuses espèces d’animaux et de plantes, comme le zooplancton (un animal microscopique) qui confond les m</w:t>
                        </w:r>
                        <w:r w:rsidRPr="00627D1C">
                          <w:rPr>
                            <w:rFonts w:ascii="Arial" w:hAnsi="Arial" w:cs="Arial"/>
                            <w:lang w:val="fr-FR"/>
                          </w:rPr>
                          <w:t>i</w:t>
                        </w:r>
                        <w:r w:rsidRPr="00627D1C">
                          <w:rPr>
                            <w:rFonts w:ascii="Arial" w:hAnsi="Arial" w:cs="Arial"/>
                            <w:lang w:val="fr-FR"/>
                          </w:rPr>
                          <w:t>nuscules billes de plastiques avec sa nourr</w:t>
                        </w:r>
                        <w:r w:rsidRPr="00627D1C">
                          <w:rPr>
                            <w:rFonts w:ascii="Arial" w:hAnsi="Arial" w:cs="Arial"/>
                            <w:lang w:val="fr-FR"/>
                          </w:rPr>
                          <w:t>i</w:t>
                        </w:r>
                        <w:r w:rsidRPr="00627D1C">
                          <w:rPr>
                            <w:rFonts w:ascii="Arial" w:hAnsi="Arial" w:cs="Arial"/>
                            <w:lang w:val="fr-FR"/>
                          </w:rPr>
                          <w:t>ture.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27D1C" w:rsidRPr="00627D1C">
                    <w:trPr>
                      <w:tblCellSpacing w:w="0" w:type="dxa"/>
                    </w:trPr>
                    <w:tc>
                      <w:tcPr>
                        <w:tcW w:w="0" w:type="auto"/>
                        <w:hideMark/>
                      </w:tcPr>
                      <w:p w:rsidR="00627D1C" w:rsidRPr="00627D1C" w:rsidRDefault="00CA1C58">
                        <w:pPr>
                          <w:pStyle w:val="berschrift1"/>
                          <w:rPr>
                            <w:rFonts w:ascii="Arial" w:hAnsi="Arial" w:cs="Arial"/>
                            <w:sz w:val="18"/>
                            <w:szCs w:val="18"/>
                            <w:lang w:val="fr-FR"/>
                          </w:rPr>
                        </w:pPr>
                        <w:hyperlink r:id="rId179" w:tgtFrame="_blank" w:history="1">
                          <w:r w:rsidR="00627D1C" w:rsidRPr="00627D1C">
                            <w:rPr>
                              <w:rStyle w:val="Hyperlink"/>
                              <w:rFonts w:ascii="Arial" w:hAnsi="Arial" w:cs="Arial"/>
                              <w:sz w:val="18"/>
                              <w:szCs w:val="18"/>
                              <w:lang w:val="fr-FR"/>
                            </w:rPr>
                            <w:t>« Lascaux à Paris » : la Préhistoire s’expose</w:t>
                          </w:r>
                        </w:hyperlink>
                      </w:p>
                      <w:p w:rsidR="00627D1C" w:rsidRPr="00627D1C" w:rsidRDefault="00627D1C">
                        <w:pPr>
                          <w:pStyle w:val="StandardWeb"/>
                          <w:rPr>
                            <w:rFonts w:ascii="Arial" w:hAnsi="Arial" w:cs="Arial"/>
                          </w:rPr>
                        </w:pPr>
                        <w:r w:rsidRPr="00627D1C">
                          <w:rPr>
                            <w:rFonts w:ascii="Arial" w:hAnsi="Arial" w:cs="Arial"/>
                            <w:lang w:val="fr-FR"/>
                          </w:rPr>
                          <w:t>As-tu déjà entendu parler de la grotte de La</w:t>
                        </w:r>
                        <w:r w:rsidRPr="00627D1C">
                          <w:rPr>
                            <w:rFonts w:ascii="Arial" w:hAnsi="Arial" w:cs="Arial"/>
                            <w:lang w:val="fr-FR"/>
                          </w:rPr>
                          <w:t>s</w:t>
                        </w:r>
                        <w:r w:rsidRPr="00627D1C">
                          <w:rPr>
                            <w:rFonts w:ascii="Arial" w:hAnsi="Arial" w:cs="Arial"/>
                            <w:lang w:val="fr-FR"/>
                          </w:rPr>
                          <w:t>caux ? Il s’agit d’une grotte située en Dordogne très connue pour ses peintures qui datent de la préhistoire. Jusqu’au 30 août prochain, on peut visiter au Parc des Expositions à Paris une partie de la grotte de Lascaux, recrée sur le modèle de la vraie. Le début de l’exposition « Lascaux à Paris » nous raconte l’incroyable découverte de la grotte par de jeunes garçons en 1940. En continuant la visite, on peut adm</w:t>
                        </w:r>
                        <w:r w:rsidRPr="00627D1C">
                          <w:rPr>
                            <w:rFonts w:ascii="Arial" w:hAnsi="Arial" w:cs="Arial"/>
                            <w:lang w:val="fr-FR"/>
                          </w:rPr>
                          <w:t>i</w:t>
                        </w:r>
                        <w:r w:rsidRPr="00627D1C">
                          <w:rPr>
                            <w:rFonts w:ascii="Arial" w:hAnsi="Arial" w:cs="Arial"/>
                            <w:lang w:val="fr-FR"/>
                          </w:rPr>
                          <w:t xml:space="preserve">rer les célèbres peintures d’animaux (cerfs, chevaux, taureaux…) dans chacune des cinq parties de la grotte refaites pour l’occasion. Des objets vieux de 17 000 ans et des sculptures d’hommes préhistoriques complètent l’exposition. </w:t>
                        </w:r>
                        <w:r w:rsidRPr="00627D1C">
                          <w:rPr>
                            <w:rFonts w:ascii="Arial" w:hAnsi="Arial" w:cs="Arial"/>
                          </w:rPr>
                          <w:t xml:space="preserve">Pour en savoir plus, tu peux cliquer </w:t>
                        </w:r>
                        <w:hyperlink r:id="rId180" w:tgtFrame="_blank" w:history="1">
                          <w:r w:rsidRPr="00627D1C">
                            <w:rPr>
                              <w:rStyle w:val="Hyperlink"/>
                              <w:rFonts w:ascii="Arial" w:hAnsi="Arial" w:cs="Arial"/>
                            </w:rPr>
                            <w:t>ICI</w:t>
                          </w:r>
                        </w:hyperlink>
                        <w:hyperlink r:id="rId181" w:tgtFrame="_blank" w:history="1">
                          <w:r w:rsidRPr="00627D1C">
                            <w:rPr>
                              <w:rStyle w:val="Hyperlink"/>
                              <w:rFonts w:ascii="Arial" w:hAnsi="Arial" w:cs="Arial"/>
                            </w:rPr>
                            <w:t>.</w:t>
                          </w:r>
                        </w:hyperlink>
                      </w:p>
                    </w:tc>
                  </w:tr>
                </w:tbl>
                <w:p w:rsidR="00627D1C" w:rsidRPr="00627D1C" w:rsidRDefault="00627D1C">
                  <w:pPr>
                    <w:rPr>
                      <w:rFonts w:ascii="Arial" w:hAnsi="Arial" w:cs="Arial"/>
                      <w:sz w:val="18"/>
                      <w:szCs w:val="18"/>
                    </w:rPr>
                  </w:pPr>
                </w:p>
              </w:tc>
            </w:tr>
          </w:tbl>
          <w:p w:rsidR="00627D1C" w:rsidRPr="00627D1C" w:rsidRDefault="00627D1C">
            <w:pPr>
              <w:jc w:val="center"/>
              <w:rPr>
                <w:rFonts w:ascii="Arial" w:hAnsi="Arial" w:cs="Arial"/>
                <w:sz w:val="18"/>
                <w:szCs w:val="18"/>
              </w:rPr>
            </w:pPr>
          </w:p>
        </w:tc>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lastRenderedPageBreak/>
              <w:t> </w:t>
            </w:r>
          </w:p>
        </w:tc>
      </w:tr>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color w:val="0000FF"/>
                <w:sz w:val="18"/>
                <w:szCs w:val="18"/>
              </w:rPr>
              <w:drawing>
                <wp:inline distT="0" distB="0" distL="0" distR="0" wp14:anchorId="073B26CA" wp14:editId="034BD3C0">
                  <wp:extent cx="5705475" cy="457200"/>
                  <wp:effectExtent l="0" t="0" r="9525" b="0"/>
                  <wp:docPr id="28" name="Grafik 28" descr="tetiereMDJ-LST">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MDJ-LST">
                            <a:hlinkClick r:id="rId143"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r w:rsidR="00627D1C" w:rsidRPr="00627D1C" w:rsidTr="00627D1C">
        <w:trPr>
          <w:tblCellSpacing w:w="0" w:type="dxa"/>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27D1C" w:rsidRPr="00627D1C">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27D1C" w:rsidRPr="00627D1C">
                    <w:trPr>
                      <w:tblCellSpacing w:w="0" w:type="dxa"/>
                    </w:trPr>
                    <w:tc>
                      <w:tcPr>
                        <w:tcW w:w="0" w:type="auto"/>
                        <w:hideMark/>
                      </w:tcPr>
                      <w:p w:rsidR="00627D1C" w:rsidRPr="00627D1C" w:rsidRDefault="00627D1C">
                        <w:pPr>
                          <w:rPr>
                            <w:rFonts w:ascii="Arial" w:hAnsi="Arial" w:cs="Arial"/>
                            <w:sz w:val="18"/>
                            <w:szCs w:val="18"/>
                          </w:rPr>
                        </w:pPr>
                        <w:r w:rsidRPr="00627D1C">
                          <w:rPr>
                            <w:rFonts w:ascii="Arial" w:hAnsi="Arial" w:cs="Arial"/>
                            <w:noProof/>
                            <w:color w:val="0000FF"/>
                            <w:sz w:val="18"/>
                            <w:szCs w:val="18"/>
                          </w:rPr>
                          <w:drawing>
                            <wp:inline distT="0" distB="0" distL="0" distR="0" wp14:anchorId="0F07215A" wp14:editId="1F9740CF">
                              <wp:extent cx="2486025" cy="1743075"/>
                              <wp:effectExtent l="0" t="0" r="9525" b="9525"/>
                              <wp:docPr id="27" name="Grafik 27" descr="Motdujour">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tdujour">
                                        <a:hlinkClick r:id="rId182"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27D1C" w:rsidRPr="00627D1C">
                    <w:trPr>
                      <w:tblCellSpacing w:w="0" w:type="dxa"/>
                    </w:trPr>
                    <w:tc>
                      <w:tcPr>
                        <w:tcW w:w="0" w:type="auto"/>
                        <w:hideMark/>
                      </w:tcPr>
                      <w:p w:rsidR="00627D1C" w:rsidRPr="00627D1C" w:rsidRDefault="00627D1C">
                        <w:pPr>
                          <w:rPr>
                            <w:rFonts w:ascii="Arial" w:hAnsi="Arial" w:cs="Arial"/>
                            <w:sz w:val="18"/>
                            <w:szCs w:val="18"/>
                          </w:rPr>
                        </w:pPr>
                        <w:r w:rsidRPr="00627D1C">
                          <w:rPr>
                            <w:rFonts w:ascii="Arial" w:hAnsi="Arial" w:cs="Arial"/>
                            <w:noProof/>
                            <w:color w:val="0000FF"/>
                            <w:sz w:val="18"/>
                            <w:szCs w:val="18"/>
                          </w:rPr>
                          <w:drawing>
                            <wp:inline distT="0" distB="0" distL="0" distR="0" wp14:anchorId="089DF7C8" wp14:editId="2F375813">
                              <wp:extent cx="2447925" cy="1714500"/>
                              <wp:effectExtent l="0" t="0" r="9525" b="0"/>
                              <wp:docPr id="25" name="Grafik 25" descr="lesais-tu">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ais-tu">
                                        <a:hlinkClick r:id="rId183"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627D1C" w:rsidRPr="00627D1C" w:rsidRDefault="00627D1C">
                  <w:pPr>
                    <w:rPr>
                      <w:rFonts w:ascii="Arial" w:hAnsi="Arial" w:cs="Arial"/>
                      <w:sz w:val="18"/>
                      <w:szCs w:val="18"/>
                    </w:rPr>
                  </w:pPr>
                </w:p>
              </w:tc>
            </w:tr>
          </w:tbl>
          <w:p w:rsidR="00627D1C" w:rsidRPr="00627D1C" w:rsidRDefault="00627D1C">
            <w:pPr>
              <w:jc w:val="center"/>
              <w:rPr>
                <w:rFonts w:ascii="Arial" w:hAnsi="Arial" w:cs="Arial"/>
                <w:sz w:val="18"/>
                <w:szCs w:val="18"/>
              </w:rPr>
            </w:pPr>
          </w:p>
        </w:tc>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r>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627D1C" w:rsidRPr="00627D1C"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rPr>
            </w:pPr>
          </w:p>
        </w:tc>
      </w:tr>
      <w:tr w:rsidR="00627D1C" w:rsidRPr="00DB6CAF" w:rsidTr="00627D1C">
        <w:trPr>
          <w:tblCellSpacing w:w="0" w:type="dxa"/>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627D1C" w:rsidRPr="00DB6CA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627D1C" w:rsidRPr="00627D1C">
                    <w:trPr>
                      <w:tblCellSpacing w:w="0" w:type="dxa"/>
                    </w:trPr>
                    <w:tc>
                      <w:tcPr>
                        <w:tcW w:w="0" w:type="auto"/>
                        <w:hideMark/>
                      </w:tcPr>
                      <w:p w:rsidR="00627D1C" w:rsidRPr="009C33F1" w:rsidRDefault="00CA1C58">
                        <w:pPr>
                          <w:pStyle w:val="berschrift1"/>
                          <w:rPr>
                            <w:rFonts w:ascii="Arial" w:hAnsi="Arial" w:cs="Arial"/>
                            <w:sz w:val="18"/>
                            <w:szCs w:val="18"/>
                            <w:lang w:val="fr-FR"/>
                          </w:rPr>
                        </w:pPr>
                        <w:hyperlink r:id="rId184" w:tgtFrame="_blank" w:history="1">
                          <w:r w:rsidR="00627D1C" w:rsidRPr="009C33F1">
                            <w:rPr>
                              <w:rStyle w:val="Hyperlink"/>
                              <w:rFonts w:ascii="Arial" w:hAnsi="Arial" w:cs="Arial"/>
                              <w:sz w:val="18"/>
                              <w:szCs w:val="18"/>
                              <w:lang w:val="fr-FR"/>
                            </w:rPr>
                            <w:t>Corruption</w:t>
                          </w:r>
                        </w:hyperlink>
                      </w:p>
                      <w:p w:rsidR="00627D1C" w:rsidRPr="00627D1C" w:rsidRDefault="00627D1C">
                        <w:pPr>
                          <w:pStyle w:val="StandardWeb"/>
                          <w:rPr>
                            <w:rFonts w:ascii="Arial" w:hAnsi="Arial" w:cs="Arial"/>
                          </w:rPr>
                        </w:pPr>
                        <w:r w:rsidRPr="00627D1C">
                          <w:rPr>
                            <w:rFonts w:ascii="Arial" w:hAnsi="Arial" w:cs="Arial"/>
                            <w:lang w:val="fr-FR"/>
                          </w:rPr>
                          <w:t>La corruption est le fait d’abuser de son pouvoir pour en faire profiter une ou plusieurs pe</w:t>
                        </w:r>
                        <w:r w:rsidRPr="00627D1C">
                          <w:rPr>
                            <w:rFonts w:ascii="Arial" w:hAnsi="Arial" w:cs="Arial"/>
                            <w:lang w:val="fr-FR"/>
                          </w:rPr>
                          <w:t>r</w:t>
                        </w:r>
                        <w:r w:rsidRPr="00627D1C">
                          <w:rPr>
                            <w:rFonts w:ascii="Arial" w:hAnsi="Arial" w:cs="Arial"/>
                            <w:lang w:val="fr-FR"/>
                          </w:rPr>
                          <w:t>sonnes en échange de quelque chose (argent, cadeau, avantage…).</w:t>
                        </w:r>
                        <w:r w:rsidRPr="00627D1C">
                          <w:rPr>
                            <w:rFonts w:ascii="Arial" w:hAnsi="Arial" w:cs="Arial"/>
                            <w:lang w:val="fr-FR"/>
                          </w:rPr>
                          <w:br/>
                        </w:r>
                        <w:r w:rsidRPr="00627D1C">
                          <w:rPr>
                            <w:rFonts w:ascii="Arial" w:hAnsi="Arial" w:cs="Arial"/>
                          </w:rPr>
                          <w:t>En anglais, on dit : « corruption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627D1C" w:rsidRPr="00DB6CAF">
                    <w:trPr>
                      <w:tblCellSpacing w:w="0" w:type="dxa"/>
                    </w:trPr>
                    <w:tc>
                      <w:tcPr>
                        <w:tcW w:w="0" w:type="auto"/>
                        <w:hideMark/>
                      </w:tcPr>
                      <w:p w:rsidR="00627D1C" w:rsidRPr="00627D1C" w:rsidRDefault="00CA1C58">
                        <w:pPr>
                          <w:pStyle w:val="berschrift1"/>
                          <w:rPr>
                            <w:rFonts w:ascii="Arial" w:hAnsi="Arial" w:cs="Arial"/>
                            <w:sz w:val="18"/>
                            <w:szCs w:val="18"/>
                            <w:lang w:val="fr-FR"/>
                          </w:rPr>
                        </w:pPr>
                        <w:hyperlink r:id="rId185" w:tgtFrame="_blank" w:history="1">
                          <w:r w:rsidR="00627D1C" w:rsidRPr="00627D1C">
                            <w:rPr>
                              <w:rStyle w:val="Hyperlink"/>
                              <w:rFonts w:ascii="Arial" w:hAnsi="Arial" w:cs="Arial"/>
                              <w:sz w:val="18"/>
                              <w:szCs w:val="18"/>
                              <w:lang w:val="fr-FR"/>
                            </w:rPr>
                            <w:t>Comment le Président de la FIFA est-il élu ?</w:t>
                          </w:r>
                        </w:hyperlink>
                      </w:p>
                      <w:p w:rsidR="00627D1C" w:rsidRPr="00627D1C" w:rsidRDefault="00627D1C">
                        <w:pPr>
                          <w:pStyle w:val="StandardWeb"/>
                          <w:rPr>
                            <w:rFonts w:ascii="Arial" w:hAnsi="Arial" w:cs="Arial"/>
                            <w:lang w:val="fr-FR"/>
                          </w:rPr>
                        </w:pPr>
                        <w:r w:rsidRPr="00627D1C">
                          <w:rPr>
                            <w:rFonts w:ascii="Arial" w:hAnsi="Arial" w:cs="Arial"/>
                            <w:lang w:val="fr-FR"/>
                          </w:rPr>
                          <w:t>Le scandale qui a touché la FIFA et dont nous te parlons dans la rubrique « à la une » est intervenu quelques jours avant l’élection du nouveau président de la FIFA. Mais sais-tu comment celui-ci est élu ? En fait, un vote ré</w:t>
                        </w:r>
                        <w:r w:rsidRPr="00627D1C">
                          <w:rPr>
                            <w:rFonts w:ascii="Arial" w:hAnsi="Arial" w:cs="Arial"/>
                            <w:lang w:val="fr-FR"/>
                          </w:rPr>
                          <w:t>u</w:t>
                        </w:r>
                        <w:r w:rsidRPr="00627D1C">
                          <w:rPr>
                            <w:rFonts w:ascii="Arial" w:hAnsi="Arial" w:cs="Arial"/>
                            <w:lang w:val="fr-FR"/>
                          </w:rPr>
                          <w:t>nissant les présidents 209 pays membres est organisé à Zurich, en Suisse. Chacun d’entre eux dispose d’une voix et vote à bulletin secret pour le candidat qu’il souhaite voir devenir pr</w:t>
                        </w:r>
                        <w:r w:rsidRPr="00627D1C">
                          <w:rPr>
                            <w:rFonts w:ascii="Arial" w:hAnsi="Arial" w:cs="Arial"/>
                            <w:lang w:val="fr-FR"/>
                          </w:rPr>
                          <w:t>é</w:t>
                        </w:r>
                        <w:r w:rsidRPr="00627D1C">
                          <w:rPr>
                            <w:rFonts w:ascii="Arial" w:hAnsi="Arial" w:cs="Arial"/>
                            <w:lang w:val="fr-FR"/>
                          </w:rPr>
                          <w:t>sident. Cette année, les deux candidats étaient : le Suisse Joseph Blatter, déjà président d</w:t>
                        </w:r>
                        <w:r w:rsidRPr="00627D1C">
                          <w:rPr>
                            <w:rFonts w:ascii="Arial" w:hAnsi="Arial" w:cs="Arial"/>
                            <w:lang w:val="fr-FR"/>
                          </w:rPr>
                          <w:t>e</w:t>
                        </w:r>
                        <w:r w:rsidRPr="00627D1C">
                          <w:rPr>
                            <w:rFonts w:ascii="Arial" w:hAnsi="Arial" w:cs="Arial"/>
                            <w:lang w:val="fr-FR"/>
                          </w:rPr>
                          <w:t>puis 1998, et le Prince jordanien Ali bin Al Hu</w:t>
                        </w:r>
                        <w:r w:rsidRPr="00627D1C">
                          <w:rPr>
                            <w:rFonts w:ascii="Arial" w:hAnsi="Arial" w:cs="Arial"/>
                            <w:lang w:val="fr-FR"/>
                          </w:rPr>
                          <w:t>s</w:t>
                        </w:r>
                        <w:r w:rsidRPr="00627D1C">
                          <w:rPr>
                            <w:rFonts w:ascii="Arial" w:hAnsi="Arial" w:cs="Arial"/>
                            <w:lang w:val="fr-FR"/>
                          </w:rPr>
                          <w:t>sein qui dirige la fédération de Jordanie. C’est finalement l’ancien président Joseph Blatter qui a été réélu pour un cinquième mandat d’une durée de quatre ans.</w:t>
                        </w:r>
                      </w:p>
                    </w:tc>
                  </w:tr>
                </w:tbl>
                <w:p w:rsidR="00627D1C" w:rsidRPr="00627D1C" w:rsidRDefault="00627D1C">
                  <w:pPr>
                    <w:rPr>
                      <w:rFonts w:ascii="Arial" w:hAnsi="Arial" w:cs="Arial"/>
                      <w:sz w:val="18"/>
                      <w:szCs w:val="18"/>
                      <w:lang w:val="fr-FR"/>
                    </w:rPr>
                  </w:pPr>
                </w:p>
              </w:tc>
            </w:tr>
          </w:tbl>
          <w:p w:rsidR="00627D1C" w:rsidRPr="00627D1C" w:rsidRDefault="00627D1C">
            <w:pPr>
              <w:jc w:val="center"/>
              <w:rPr>
                <w:rFonts w:ascii="Arial" w:hAnsi="Arial" w:cs="Arial"/>
                <w:sz w:val="18"/>
                <w:szCs w:val="18"/>
                <w:lang w:val="fr-FR"/>
              </w:rPr>
            </w:pPr>
          </w:p>
        </w:tc>
        <w:tc>
          <w:tcPr>
            <w:tcW w:w="360" w:type="dxa"/>
            <w:vAlign w:val="center"/>
            <w:hideMark/>
          </w:tcPr>
          <w:p w:rsidR="00627D1C" w:rsidRPr="00627D1C" w:rsidRDefault="00627D1C">
            <w:pPr>
              <w:rPr>
                <w:rFonts w:ascii="Arial" w:hAnsi="Arial" w:cs="Arial"/>
                <w:sz w:val="18"/>
                <w:szCs w:val="18"/>
                <w:lang w:val="fr-FR"/>
              </w:rPr>
            </w:pPr>
            <w:r w:rsidRPr="00627D1C">
              <w:rPr>
                <w:rFonts w:ascii="Arial" w:hAnsi="Arial" w:cs="Arial"/>
                <w:sz w:val="18"/>
                <w:szCs w:val="18"/>
                <w:lang w:val="fr-FR"/>
              </w:rPr>
              <w:t> </w:t>
            </w:r>
          </w:p>
        </w:tc>
      </w:tr>
      <w:tr w:rsidR="00627D1C" w:rsidRPr="00DB6CAF" w:rsidTr="00627D1C">
        <w:trPr>
          <w:trHeight w:val="180"/>
          <w:tblCellSpacing w:w="0" w:type="dxa"/>
        </w:trPr>
        <w:tc>
          <w:tcPr>
            <w:tcW w:w="0" w:type="auto"/>
            <w:gridSpan w:val="3"/>
            <w:vAlign w:val="center"/>
            <w:hideMark/>
          </w:tcPr>
          <w:p w:rsidR="00627D1C" w:rsidRPr="00627D1C" w:rsidRDefault="00627D1C">
            <w:pPr>
              <w:rPr>
                <w:rFonts w:ascii="Arial" w:hAnsi="Arial" w:cs="Arial"/>
                <w:sz w:val="18"/>
                <w:szCs w:val="18"/>
                <w:lang w:val="fr-FR"/>
              </w:rPr>
            </w:pP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color w:val="0000FF"/>
                <w:sz w:val="18"/>
                <w:szCs w:val="18"/>
              </w:rPr>
              <w:drawing>
                <wp:inline distT="0" distB="0" distL="0" distR="0" wp14:anchorId="793A8F04" wp14:editId="568D7C8B">
                  <wp:extent cx="5705475" cy="457200"/>
                  <wp:effectExtent l="0" t="0" r="9525" b="0"/>
                  <wp:docPr id="22" name="Grafik 22" descr="tetiereNEWS">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tiereNEWS">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blCellSpacing w:w="0" w:type="dxa"/>
        </w:trPr>
        <w:tc>
          <w:tcPr>
            <w:tcW w:w="0" w:type="auto"/>
            <w:hideMark/>
          </w:tcPr>
          <w:p w:rsidR="00627D1C" w:rsidRPr="00627D1C" w:rsidRDefault="00627D1C">
            <w:pPr>
              <w:jc w:val="center"/>
              <w:rPr>
                <w:rFonts w:ascii="Arial" w:hAnsi="Arial" w:cs="Arial"/>
                <w:sz w:val="18"/>
                <w:szCs w:val="18"/>
              </w:rPr>
            </w:pPr>
            <w:r w:rsidRPr="00627D1C">
              <w:rPr>
                <w:rFonts w:ascii="Arial" w:hAnsi="Arial" w:cs="Arial"/>
                <w:noProof/>
                <w:sz w:val="18"/>
                <w:szCs w:val="18"/>
              </w:rPr>
              <w:lastRenderedPageBreak/>
              <w:drawing>
                <wp:inline distT="0" distB="0" distL="0" distR="0" wp14:anchorId="0CEFD683" wp14:editId="68051649">
                  <wp:extent cx="3352800" cy="1875771"/>
                  <wp:effectExtent l="0" t="0" r="0" b="0"/>
                  <wp:docPr id="21" name="Grafik 21" descr="lpc_news08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pc_news0806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52800" cy="1875771"/>
                          </a:xfrm>
                          <a:prstGeom prst="rect">
                            <a:avLst/>
                          </a:prstGeom>
                          <a:noFill/>
                          <a:ln>
                            <a:noFill/>
                          </a:ln>
                        </pic:spPr>
                      </pic:pic>
                    </a:graphicData>
                  </a:graphic>
                </wp:inline>
              </w:drawing>
            </w:r>
          </w:p>
        </w:tc>
      </w:tr>
    </w:tbl>
    <w:p w:rsidR="00627D1C" w:rsidRPr="00627D1C" w:rsidRDefault="00627D1C" w:rsidP="00627D1C">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627D1C" w:rsidRPr="00627D1C" w:rsidTr="00627D1C">
        <w:trPr>
          <w:trHeight w:val="180"/>
          <w:tblCellSpacing w:w="0" w:type="dxa"/>
        </w:trPr>
        <w:tc>
          <w:tcPr>
            <w:tcW w:w="0" w:type="auto"/>
            <w:vAlign w:val="center"/>
            <w:hideMark/>
          </w:tcPr>
          <w:p w:rsidR="00627D1C" w:rsidRPr="00627D1C" w:rsidRDefault="00627D1C">
            <w:pPr>
              <w:rPr>
                <w:rFonts w:ascii="Arial" w:hAnsi="Arial" w:cs="Arial"/>
                <w:sz w:val="18"/>
                <w:szCs w:val="18"/>
              </w:rPr>
            </w:pPr>
          </w:p>
        </w:tc>
      </w:tr>
      <w:tr w:rsidR="00627D1C" w:rsidRPr="00DB6CAF" w:rsidTr="00627D1C">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627D1C" w:rsidRPr="00DB6CAF">
              <w:trPr>
                <w:tblCellSpacing w:w="0" w:type="dxa"/>
                <w:jc w:val="center"/>
              </w:trPr>
              <w:tc>
                <w:tcPr>
                  <w:tcW w:w="360" w:type="dxa"/>
                  <w:vAlign w:val="center"/>
                  <w:hideMark/>
                </w:tcPr>
                <w:p w:rsidR="00627D1C" w:rsidRPr="00627D1C" w:rsidRDefault="00627D1C">
                  <w:pPr>
                    <w:rPr>
                      <w:rFonts w:ascii="Arial" w:hAnsi="Arial" w:cs="Arial"/>
                      <w:sz w:val="18"/>
                      <w:szCs w:val="18"/>
                    </w:rPr>
                  </w:pPr>
                  <w:r w:rsidRPr="00627D1C">
                    <w:rPr>
                      <w:rFonts w:ascii="Arial" w:hAnsi="Arial" w:cs="Arial"/>
                      <w:sz w:val="18"/>
                      <w:szCs w:val="18"/>
                    </w:rPr>
                    <w:t> </w:t>
                  </w:r>
                </w:p>
              </w:tc>
              <w:tc>
                <w:tcPr>
                  <w:tcW w:w="0" w:type="auto"/>
                  <w:hideMark/>
                </w:tcPr>
                <w:p w:rsidR="00627D1C" w:rsidRPr="00627D1C" w:rsidRDefault="00CA1C58">
                  <w:pPr>
                    <w:pStyle w:val="berschrift1"/>
                    <w:rPr>
                      <w:rFonts w:ascii="Arial" w:hAnsi="Arial" w:cs="Arial"/>
                      <w:sz w:val="18"/>
                      <w:szCs w:val="18"/>
                      <w:lang w:val="fr-FR"/>
                    </w:rPr>
                  </w:pPr>
                  <w:hyperlink r:id="rId189" w:tgtFrame="_blank" w:history="1">
                    <w:r w:rsidR="00627D1C" w:rsidRPr="00627D1C">
                      <w:rPr>
                        <w:rStyle w:val="Hyperlink"/>
                        <w:rFonts w:ascii="Arial" w:hAnsi="Arial" w:cs="Arial"/>
                        <w:sz w:val="18"/>
                        <w:szCs w:val="18"/>
                        <w:lang w:val="fr-FR"/>
                      </w:rPr>
                      <w:t>Le nouveau jeu des petits citoyens « L’équilibro » présenté à François Hollande lors de la MedCop21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627D1C" w:rsidRPr="00DB6CAF">
                    <w:trPr>
                      <w:tblCellSpacing w:w="0" w:type="dxa"/>
                    </w:trPr>
                    <w:tc>
                      <w:tcPr>
                        <w:tcW w:w="0" w:type="auto"/>
                        <w:hideMark/>
                      </w:tcPr>
                      <w:p w:rsidR="00627D1C" w:rsidRPr="00627D1C" w:rsidRDefault="00627D1C">
                        <w:pPr>
                          <w:rPr>
                            <w:rFonts w:ascii="Arial" w:hAnsi="Arial" w:cs="Arial"/>
                            <w:sz w:val="18"/>
                            <w:szCs w:val="18"/>
                            <w:lang w:val="fr-FR"/>
                          </w:rPr>
                        </w:pPr>
                      </w:p>
                    </w:tc>
                    <w:tc>
                      <w:tcPr>
                        <w:tcW w:w="360" w:type="dxa"/>
                        <w:vAlign w:val="center"/>
                        <w:hideMark/>
                      </w:tcPr>
                      <w:p w:rsidR="00627D1C" w:rsidRPr="00627D1C" w:rsidRDefault="00627D1C">
                        <w:pPr>
                          <w:rPr>
                            <w:rFonts w:ascii="Arial" w:hAnsi="Arial" w:cs="Arial"/>
                            <w:sz w:val="18"/>
                            <w:szCs w:val="18"/>
                            <w:lang w:val="fr-FR"/>
                          </w:rPr>
                        </w:pPr>
                      </w:p>
                    </w:tc>
                  </w:tr>
                </w:tbl>
                <w:p w:rsidR="00627D1C" w:rsidRPr="00627D1C" w:rsidRDefault="00627D1C">
                  <w:pPr>
                    <w:pStyle w:val="default0"/>
                    <w:rPr>
                      <w:rFonts w:ascii="Arial" w:hAnsi="Arial" w:cs="Arial"/>
                      <w:sz w:val="18"/>
                      <w:szCs w:val="18"/>
                      <w:lang w:val="fr-FR"/>
                    </w:rPr>
                  </w:pPr>
                  <w:r w:rsidRPr="00627D1C">
                    <w:rPr>
                      <w:rFonts w:ascii="Arial" w:hAnsi="Arial" w:cs="Arial"/>
                      <w:sz w:val="18"/>
                      <w:szCs w:val="18"/>
                      <w:lang w:val="fr-FR"/>
                    </w:rPr>
                    <w:t xml:space="preserve">L’association Les petits citoyens et la Fondation France Libertés s’associent pour lancer un jeu sur l’eau et le climat. Son objectif est de permettre aux enfants </w:t>
                  </w:r>
                  <w:r w:rsidRPr="00627D1C">
                    <w:rPr>
                      <w:rStyle w:val="a8"/>
                      <w:rFonts w:ascii="Arial" w:hAnsi="Arial" w:cs="Arial"/>
                      <w:sz w:val="18"/>
                      <w:szCs w:val="18"/>
                      <w:lang w:val="fr-FR"/>
                    </w:rPr>
                    <w:t>de mieux appréhender les liens qui existent entre le changement climatique et nos usages de l’eau, où que nous soyons sur la planète.</w:t>
                  </w:r>
                </w:p>
                <w:p w:rsidR="00627D1C" w:rsidRPr="00627D1C" w:rsidRDefault="00627D1C">
                  <w:pPr>
                    <w:pStyle w:val="default0"/>
                    <w:jc w:val="center"/>
                    <w:rPr>
                      <w:rFonts w:ascii="Arial" w:hAnsi="Arial" w:cs="Arial"/>
                      <w:sz w:val="18"/>
                      <w:szCs w:val="18"/>
                      <w:lang w:val="fr-FR"/>
                    </w:rPr>
                  </w:pPr>
                  <w:r w:rsidRPr="00627D1C">
                    <w:rPr>
                      <w:rStyle w:val="Fett"/>
                      <w:rFonts w:ascii="Arial" w:hAnsi="Arial" w:cs="Arial"/>
                      <w:sz w:val="18"/>
                      <w:szCs w:val="18"/>
                      <w:lang w:val="fr-FR"/>
                    </w:rPr>
                    <w:t>Nous sommes fières de vous annoncer que ce nouveau kit pédagogique a été présenté à François Hollande lors de la MedCop21 à Marseille !</w:t>
                  </w:r>
                </w:p>
              </w:tc>
            </w:tr>
          </w:tbl>
          <w:p w:rsidR="00627D1C" w:rsidRPr="00627D1C" w:rsidRDefault="00627D1C">
            <w:pPr>
              <w:jc w:val="center"/>
              <w:rPr>
                <w:rFonts w:ascii="Arial" w:hAnsi="Arial" w:cs="Arial"/>
                <w:sz w:val="18"/>
                <w:szCs w:val="18"/>
                <w:lang w:val="fr-FR"/>
              </w:rPr>
            </w:pPr>
          </w:p>
        </w:tc>
      </w:tr>
    </w:tbl>
    <w:p w:rsidR="00627D1C" w:rsidRDefault="00627D1C" w:rsidP="00B92E7A">
      <w:pPr>
        <w:jc w:val="center"/>
        <w:rPr>
          <w:rFonts w:ascii="Arial" w:hAnsi="Arial" w:cs="Arial"/>
          <w:sz w:val="18"/>
          <w:szCs w:val="18"/>
          <w:lang w:val="fr-FR"/>
        </w:rPr>
      </w:pPr>
    </w:p>
    <w:p w:rsidR="0050288E" w:rsidRDefault="0050288E" w:rsidP="00B92E7A">
      <w:pPr>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DB6CAF" w:rsidTr="0050288E">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0288E" w:rsidRPr="00DB6CAF">
              <w:trPr>
                <w:tblCellSpacing w:w="0" w:type="dxa"/>
                <w:jc w:val="center"/>
              </w:trPr>
              <w:tc>
                <w:tcPr>
                  <w:tcW w:w="360" w:type="dxa"/>
                  <w:vAlign w:val="center"/>
                  <w:hideMark/>
                </w:tcPr>
                <w:p w:rsidR="0050288E" w:rsidRPr="00F94B88" w:rsidRDefault="0050288E">
                  <w:pPr>
                    <w:rPr>
                      <w:rFonts w:ascii="Arial" w:hAnsi="Arial" w:cs="Arial"/>
                      <w:sz w:val="18"/>
                      <w:szCs w:val="18"/>
                      <w:lang w:val="fr-FR"/>
                    </w:rPr>
                  </w:pPr>
                </w:p>
              </w:tc>
              <w:tc>
                <w:tcPr>
                  <w:tcW w:w="0" w:type="auto"/>
                  <w:hideMark/>
                </w:tcPr>
                <w:p w:rsidR="0050288E" w:rsidRPr="0050288E" w:rsidRDefault="00CA1C58" w:rsidP="0050288E">
                  <w:pPr>
                    <w:pStyle w:val="berschrift1"/>
                    <w:jc w:val="center"/>
                    <w:rPr>
                      <w:rFonts w:ascii="Arial" w:hAnsi="Arial" w:cs="Arial"/>
                      <w:sz w:val="18"/>
                      <w:szCs w:val="18"/>
                      <w:lang w:val="fr-FR"/>
                    </w:rPr>
                  </w:pPr>
                  <w:hyperlink r:id="rId190" w:tgtFrame="_blank" w:history="1">
                    <w:r w:rsidR="0050288E" w:rsidRPr="0050288E">
                      <w:rPr>
                        <w:rStyle w:val="Hyperlink"/>
                        <w:rFonts w:ascii="Arial" w:hAnsi="Arial" w:cs="Arial"/>
                        <w:sz w:val="18"/>
                        <w:szCs w:val="18"/>
                        <w:lang w:val="fr-FR"/>
                      </w:rPr>
                      <w:t>L'hebdo de la semaine du lundi 15 juin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0288E" w:rsidRPr="00DB6CAF">
                    <w:trPr>
                      <w:tblCellSpacing w:w="0" w:type="dxa"/>
                    </w:trPr>
                    <w:tc>
                      <w:tcPr>
                        <w:tcW w:w="0" w:type="auto"/>
                        <w:hideMark/>
                      </w:tcPr>
                      <w:p w:rsidR="0050288E" w:rsidRPr="0050288E" w:rsidRDefault="0050288E">
                        <w:pPr>
                          <w:rPr>
                            <w:rFonts w:ascii="Arial" w:hAnsi="Arial" w:cs="Arial"/>
                            <w:sz w:val="18"/>
                            <w:szCs w:val="18"/>
                            <w:lang w:val="fr-FR"/>
                          </w:rPr>
                        </w:pPr>
                      </w:p>
                    </w:tc>
                    <w:tc>
                      <w:tcPr>
                        <w:tcW w:w="360" w:type="dxa"/>
                        <w:vAlign w:val="center"/>
                        <w:hideMark/>
                      </w:tcPr>
                      <w:p w:rsidR="0050288E" w:rsidRPr="0050288E" w:rsidRDefault="0050288E">
                        <w:pPr>
                          <w:rPr>
                            <w:rFonts w:ascii="Arial" w:hAnsi="Arial" w:cs="Arial"/>
                            <w:sz w:val="18"/>
                            <w:szCs w:val="18"/>
                            <w:lang w:val="fr-FR"/>
                          </w:rPr>
                        </w:pPr>
                      </w:p>
                    </w:tc>
                  </w:tr>
                </w:tbl>
                <w:p w:rsidR="0050288E" w:rsidRPr="0050288E" w:rsidRDefault="0050288E">
                  <w:pPr>
                    <w:rPr>
                      <w:rFonts w:ascii="Arial" w:hAnsi="Arial" w:cs="Arial"/>
                      <w:sz w:val="18"/>
                      <w:szCs w:val="18"/>
                      <w:lang w:val="fr-FR"/>
                    </w:rPr>
                  </w:pPr>
                </w:p>
              </w:tc>
              <w:tc>
                <w:tcPr>
                  <w:tcW w:w="360" w:type="dxa"/>
                  <w:vAlign w:val="center"/>
                  <w:hideMark/>
                </w:tcPr>
                <w:p w:rsidR="0050288E" w:rsidRPr="0050288E" w:rsidRDefault="0050288E">
                  <w:pPr>
                    <w:rPr>
                      <w:rFonts w:ascii="Arial" w:hAnsi="Arial" w:cs="Arial"/>
                      <w:sz w:val="18"/>
                      <w:szCs w:val="18"/>
                      <w:lang w:val="fr-FR"/>
                    </w:rPr>
                  </w:pPr>
                  <w:r w:rsidRPr="0050288E">
                    <w:rPr>
                      <w:rFonts w:ascii="Arial" w:hAnsi="Arial" w:cs="Arial"/>
                      <w:sz w:val="18"/>
                      <w:szCs w:val="18"/>
                      <w:lang w:val="fr-FR"/>
                    </w:rPr>
                    <w:t> </w:t>
                  </w:r>
                </w:p>
              </w:tc>
            </w:tr>
          </w:tbl>
          <w:p w:rsidR="0050288E" w:rsidRPr="0050288E" w:rsidRDefault="0050288E">
            <w:pPr>
              <w:jc w:val="center"/>
              <w:rPr>
                <w:rFonts w:ascii="Arial" w:hAnsi="Arial" w:cs="Arial"/>
                <w:sz w:val="18"/>
                <w:szCs w:val="18"/>
                <w:lang w:val="fr-FR"/>
              </w:rPr>
            </w:pPr>
          </w:p>
        </w:tc>
      </w:tr>
      <w:tr w:rsidR="0050288E" w:rsidRPr="00DB6CAF" w:rsidTr="0050288E">
        <w:trPr>
          <w:trHeight w:val="180"/>
          <w:tblCellSpacing w:w="0" w:type="dxa"/>
        </w:trPr>
        <w:tc>
          <w:tcPr>
            <w:tcW w:w="0" w:type="auto"/>
            <w:vAlign w:val="center"/>
            <w:hideMark/>
          </w:tcPr>
          <w:p w:rsidR="0050288E" w:rsidRPr="0050288E" w:rsidRDefault="0050288E">
            <w:pPr>
              <w:rPr>
                <w:rFonts w:ascii="Arial" w:hAnsi="Arial" w:cs="Arial"/>
                <w:sz w:val="18"/>
                <w:szCs w:val="18"/>
                <w:lang w:val="fr-FR"/>
              </w:rPr>
            </w:pP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blCellSpacing w:w="0" w:type="dxa"/>
        </w:trPr>
        <w:tc>
          <w:tcPr>
            <w:tcW w:w="0" w:type="auto"/>
            <w:hideMark/>
          </w:tcPr>
          <w:p w:rsidR="0050288E" w:rsidRPr="0050288E" w:rsidRDefault="0050288E">
            <w:pPr>
              <w:jc w:val="center"/>
              <w:rPr>
                <w:rFonts w:ascii="Arial" w:hAnsi="Arial" w:cs="Arial"/>
                <w:sz w:val="18"/>
                <w:szCs w:val="18"/>
              </w:rPr>
            </w:pPr>
            <w:r w:rsidRPr="0050288E">
              <w:rPr>
                <w:rFonts w:ascii="Arial" w:hAnsi="Arial" w:cs="Arial"/>
                <w:noProof/>
                <w:sz w:val="18"/>
                <w:szCs w:val="18"/>
              </w:rPr>
              <w:drawing>
                <wp:inline distT="0" distB="0" distL="0" distR="0" wp14:anchorId="169EDDD1" wp14:editId="67B06973">
                  <wp:extent cx="5705475" cy="457200"/>
                  <wp:effectExtent l="0" t="0" r="9525" b="0"/>
                  <wp:docPr id="57" name="Grafik 57"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blCellSpacing w:w="0" w:type="dxa"/>
        </w:trPr>
        <w:tc>
          <w:tcPr>
            <w:tcW w:w="0" w:type="auto"/>
            <w:hideMark/>
          </w:tcPr>
          <w:p w:rsidR="0050288E" w:rsidRPr="0050288E" w:rsidRDefault="0050288E">
            <w:pPr>
              <w:jc w:val="center"/>
              <w:rPr>
                <w:rFonts w:ascii="Arial" w:hAnsi="Arial" w:cs="Arial"/>
                <w:sz w:val="18"/>
                <w:szCs w:val="18"/>
              </w:rPr>
            </w:pPr>
            <w:r w:rsidRPr="0050288E">
              <w:rPr>
                <w:rFonts w:ascii="Arial" w:hAnsi="Arial" w:cs="Arial"/>
                <w:noProof/>
                <w:color w:val="0000FF"/>
                <w:sz w:val="18"/>
                <w:szCs w:val="18"/>
              </w:rPr>
              <w:drawing>
                <wp:inline distT="0" distB="0" distL="0" distR="0" wp14:anchorId="75CA4866" wp14:editId="6C487946">
                  <wp:extent cx="3264948" cy="2105536"/>
                  <wp:effectExtent l="0" t="0" r="0" b="9525"/>
                  <wp:docPr id="56" name="Grafik 56" descr="A la Une - 15062015 (2)">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la Une - 15062015 (2)">
                            <a:hlinkClick r:id="rId191" tgtFrame="&quot;_blank&quot;"/>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266677" cy="2106651"/>
                          </a:xfrm>
                          <a:prstGeom prst="rect">
                            <a:avLst/>
                          </a:prstGeom>
                          <a:noFill/>
                          <a:ln>
                            <a:noFill/>
                          </a:ln>
                        </pic:spPr>
                      </pic:pic>
                    </a:graphicData>
                  </a:graphic>
                </wp:inline>
              </w:drawing>
            </w: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rHeight w:val="180"/>
          <w:tblCellSpacing w:w="0" w:type="dxa"/>
        </w:trPr>
        <w:tc>
          <w:tcPr>
            <w:tcW w:w="0" w:type="auto"/>
            <w:vAlign w:val="center"/>
            <w:hideMark/>
          </w:tcPr>
          <w:p w:rsidR="0050288E" w:rsidRPr="0050288E" w:rsidRDefault="0050288E">
            <w:pPr>
              <w:rPr>
                <w:rFonts w:ascii="Arial" w:hAnsi="Arial" w:cs="Arial"/>
                <w:sz w:val="18"/>
                <w:szCs w:val="18"/>
              </w:rPr>
            </w:pPr>
          </w:p>
        </w:tc>
      </w:tr>
      <w:tr w:rsidR="0050288E" w:rsidRPr="00DB6CAF" w:rsidTr="0050288E">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0288E" w:rsidRPr="00DB6CAF">
              <w:trPr>
                <w:tblCellSpacing w:w="0" w:type="dxa"/>
                <w:jc w:val="center"/>
              </w:trPr>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c>
                <w:tcPr>
                  <w:tcW w:w="0" w:type="auto"/>
                  <w:hideMark/>
                </w:tcPr>
                <w:p w:rsidR="0050288E" w:rsidRPr="0050288E" w:rsidRDefault="00CA1C58">
                  <w:pPr>
                    <w:pStyle w:val="berschrift1"/>
                    <w:rPr>
                      <w:rFonts w:ascii="Arial" w:hAnsi="Arial" w:cs="Arial"/>
                      <w:sz w:val="18"/>
                      <w:szCs w:val="18"/>
                      <w:lang w:val="fr-FR"/>
                    </w:rPr>
                  </w:pPr>
                  <w:hyperlink r:id="rId193" w:tgtFrame="_blank" w:history="1">
                    <w:r w:rsidR="0050288E" w:rsidRPr="0050288E">
                      <w:rPr>
                        <w:rStyle w:val="Hyperlink"/>
                        <w:rFonts w:ascii="Arial" w:hAnsi="Arial" w:cs="Arial"/>
                        <w:sz w:val="18"/>
                        <w:szCs w:val="18"/>
                        <w:lang w:val="fr-FR"/>
                      </w:rPr>
                      <w:t>Service civique : s’engager pour aider</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0288E" w:rsidRPr="00DB6CAF">
                    <w:trPr>
                      <w:tblCellSpacing w:w="0" w:type="dxa"/>
                    </w:trPr>
                    <w:tc>
                      <w:tcPr>
                        <w:tcW w:w="0" w:type="auto"/>
                        <w:hideMark/>
                      </w:tcPr>
                      <w:p w:rsidR="0050288E" w:rsidRPr="0050288E" w:rsidRDefault="0050288E">
                        <w:pPr>
                          <w:rPr>
                            <w:rFonts w:ascii="Arial" w:hAnsi="Arial" w:cs="Arial"/>
                            <w:sz w:val="18"/>
                            <w:szCs w:val="18"/>
                            <w:lang w:val="fr-FR"/>
                          </w:rPr>
                        </w:pPr>
                      </w:p>
                    </w:tc>
                    <w:tc>
                      <w:tcPr>
                        <w:tcW w:w="360" w:type="dxa"/>
                        <w:vAlign w:val="center"/>
                        <w:hideMark/>
                      </w:tcPr>
                      <w:p w:rsidR="0050288E" w:rsidRPr="0050288E" w:rsidRDefault="0050288E">
                        <w:pPr>
                          <w:rPr>
                            <w:rFonts w:ascii="Arial" w:hAnsi="Arial" w:cs="Arial"/>
                            <w:sz w:val="18"/>
                            <w:szCs w:val="18"/>
                            <w:lang w:val="fr-FR"/>
                          </w:rPr>
                        </w:pPr>
                      </w:p>
                    </w:tc>
                  </w:tr>
                </w:tbl>
                <w:p w:rsidR="0050288E" w:rsidRPr="0050288E" w:rsidRDefault="0050288E">
                  <w:pPr>
                    <w:pStyle w:val="StandardWeb"/>
                    <w:rPr>
                      <w:rFonts w:ascii="Arial" w:hAnsi="Arial" w:cs="Arial"/>
                      <w:lang w:val="fr-FR"/>
                    </w:rPr>
                  </w:pPr>
                  <w:r w:rsidRPr="0050288E">
                    <w:rPr>
                      <w:rFonts w:ascii="Arial" w:hAnsi="Arial" w:cs="Arial"/>
                      <w:lang w:val="fr-FR"/>
                    </w:rPr>
                    <w:t>Depuis le 1er juin, le gouvernement offre à tous les jeunes qui le demandent la possibilité de faire un service civique. En effet, cette idée a été lancée en 2010 et a pour but de leur permettre de s’engager dans une association afin d’aider les autres. Quelle sont les conditions pour pouvoir faire le service civique ? Aucun diplôme n’est demandé : il faut simplement avoir entre 16 et 25 ans et en faire la d</w:t>
                  </w:r>
                  <w:r w:rsidRPr="0050288E">
                    <w:rPr>
                      <w:rFonts w:ascii="Arial" w:hAnsi="Arial" w:cs="Arial"/>
                      <w:lang w:val="fr-FR"/>
                    </w:rPr>
                    <w:t>e</w:t>
                  </w:r>
                  <w:r w:rsidRPr="0050288E">
                    <w:rPr>
                      <w:rFonts w:ascii="Arial" w:hAnsi="Arial" w:cs="Arial"/>
                      <w:lang w:val="fr-FR"/>
                    </w:rPr>
                    <w:t>mande auprès de l’agence concernée (pour en savoir plus, lis la rubrique « le sais-tu ? »). Il s’agit d’un engagement volontaire (personne n’est obligé de le faire) et le plus important est d’être motivé à aider les autres. Depuis que ce projet a été lancé, le nombre de jeunes à avoir participé au service civique est passé de 6000 en 2010 à 35 000 l’année dernière ! Pour l’instant, il n’y a pas assez de missions disponibles pour tout l e monde. Mais depuis le 1er juin, le gouvernement s’est engagé à proposer une mission d’intérêt général (qui profite au plus grand nombre) à tous ceux qui le souha</w:t>
                  </w:r>
                  <w:r w:rsidRPr="0050288E">
                    <w:rPr>
                      <w:rFonts w:ascii="Arial" w:hAnsi="Arial" w:cs="Arial"/>
                      <w:lang w:val="fr-FR"/>
                    </w:rPr>
                    <w:t>i</w:t>
                  </w:r>
                  <w:r w:rsidRPr="0050288E">
                    <w:rPr>
                      <w:rFonts w:ascii="Arial" w:hAnsi="Arial" w:cs="Arial"/>
                      <w:lang w:val="fr-FR"/>
                    </w:rPr>
                    <w:t>tent. C’est un sacré défi qui devrait permettre à un grand nombre de jeunes de bien s’engager dans leur vie citoyenne en apprenant à venir en aide aux autres.</w:t>
                  </w:r>
                </w:p>
              </w:tc>
              <w:tc>
                <w:tcPr>
                  <w:tcW w:w="360" w:type="dxa"/>
                  <w:vAlign w:val="center"/>
                  <w:hideMark/>
                </w:tcPr>
                <w:p w:rsidR="0050288E" w:rsidRPr="0050288E" w:rsidRDefault="0050288E">
                  <w:pPr>
                    <w:rPr>
                      <w:rFonts w:ascii="Arial" w:hAnsi="Arial" w:cs="Arial"/>
                      <w:sz w:val="18"/>
                      <w:szCs w:val="18"/>
                      <w:lang w:val="fr-FR"/>
                    </w:rPr>
                  </w:pPr>
                  <w:r w:rsidRPr="0050288E">
                    <w:rPr>
                      <w:rFonts w:ascii="Arial" w:hAnsi="Arial" w:cs="Arial"/>
                      <w:sz w:val="18"/>
                      <w:szCs w:val="18"/>
                      <w:lang w:val="fr-FR"/>
                    </w:rPr>
                    <w:t> </w:t>
                  </w:r>
                </w:p>
              </w:tc>
            </w:tr>
          </w:tbl>
          <w:p w:rsidR="0050288E" w:rsidRPr="0050288E" w:rsidRDefault="0050288E">
            <w:pPr>
              <w:jc w:val="center"/>
              <w:rPr>
                <w:rFonts w:ascii="Arial" w:hAnsi="Arial" w:cs="Arial"/>
                <w:sz w:val="18"/>
                <w:szCs w:val="18"/>
                <w:lang w:val="fr-FR"/>
              </w:rPr>
            </w:pPr>
          </w:p>
        </w:tc>
      </w:tr>
      <w:tr w:rsidR="0050288E" w:rsidRPr="00DB6CAF" w:rsidTr="0050288E">
        <w:trPr>
          <w:trHeight w:val="180"/>
          <w:tblCellSpacing w:w="0" w:type="dxa"/>
        </w:trPr>
        <w:tc>
          <w:tcPr>
            <w:tcW w:w="0" w:type="auto"/>
            <w:vAlign w:val="center"/>
            <w:hideMark/>
          </w:tcPr>
          <w:p w:rsidR="0050288E" w:rsidRPr="0050288E" w:rsidRDefault="0050288E">
            <w:pPr>
              <w:rPr>
                <w:rFonts w:ascii="Arial" w:hAnsi="Arial" w:cs="Arial"/>
                <w:sz w:val="18"/>
                <w:szCs w:val="18"/>
                <w:lang w:val="fr-FR"/>
              </w:rPr>
            </w:pP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blCellSpacing w:w="0" w:type="dxa"/>
        </w:trPr>
        <w:tc>
          <w:tcPr>
            <w:tcW w:w="0" w:type="auto"/>
            <w:hideMark/>
          </w:tcPr>
          <w:p w:rsidR="0050288E" w:rsidRPr="0050288E" w:rsidRDefault="0050288E">
            <w:pPr>
              <w:jc w:val="center"/>
              <w:rPr>
                <w:rFonts w:ascii="Arial" w:hAnsi="Arial" w:cs="Arial"/>
                <w:sz w:val="18"/>
                <w:szCs w:val="18"/>
              </w:rPr>
            </w:pPr>
            <w:r w:rsidRPr="0050288E">
              <w:rPr>
                <w:rFonts w:ascii="Arial" w:hAnsi="Arial" w:cs="Arial"/>
                <w:noProof/>
                <w:color w:val="0000FF"/>
                <w:sz w:val="18"/>
                <w:szCs w:val="18"/>
              </w:rPr>
              <w:drawing>
                <wp:inline distT="0" distB="0" distL="0" distR="0" wp14:anchorId="336154D0" wp14:editId="37FF7612">
                  <wp:extent cx="5705475" cy="457200"/>
                  <wp:effectExtent l="0" t="0" r="9525" b="0"/>
                  <wp:docPr id="54" name="Grafik 54" descr="tetiereLDM">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blCellSpacing w:w="0" w:type="dxa"/>
        </w:trPr>
        <w:tc>
          <w:tcPr>
            <w:tcW w:w="0" w:type="auto"/>
            <w:hideMark/>
          </w:tcPr>
          <w:p w:rsidR="0050288E" w:rsidRPr="0050288E" w:rsidRDefault="0050288E">
            <w:pPr>
              <w:jc w:val="center"/>
              <w:rPr>
                <w:rFonts w:ascii="Arial" w:hAnsi="Arial" w:cs="Arial"/>
                <w:sz w:val="18"/>
                <w:szCs w:val="18"/>
              </w:rPr>
            </w:pPr>
            <w:r w:rsidRPr="0050288E">
              <w:rPr>
                <w:rFonts w:ascii="Arial" w:hAnsi="Arial" w:cs="Arial"/>
                <w:noProof/>
                <w:color w:val="0000FF"/>
                <w:sz w:val="18"/>
                <w:szCs w:val="18"/>
              </w:rPr>
              <w:lastRenderedPageBreak/>
              <w:drawing>
                <wp:inline distT="0" distB="0" distL="0" distR="0" wp14:anchorId="5E616774" wp14:editId="59CAC1F4">
                  <wp:extent cx="4810125" cy="1659775"/>
                  <wp:effectExtent l="0" t="0" r="0" b="0"/>
                  <wp:docPr id="53" name="Grafik 53" descr="15062015">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062015">
                            <a:hlinkClick r:id="rId194" tgtFrame="&quot;_blank&quo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810125" cy="1659775"/>
                          </a:xfrm>
                          <a:prstGeom prst="rect">
                            <a:avLst/>
                          </a:prstGeom>
                          <a:noFill/>
                          <a:ln>
                            <a:noFill/>
                          </a:ln>
                        </pic:spPr>
                      </pic:pic>
                    </a:graphicData>
                  </a:graphic>
                </wp:inline>
              </w:drawing>
            </w: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rHeight w:val="180"/>
          <w:tblCellSpacing w:w="0" w:type="dxa"/>
        </w:trPr>
        <w:tc>
          <w:tcPr>
            <w:tcW w:w="0" w:type="auto"/>
            <w:vAlign w:val="center"/>
            <w:hideMark/>
          </w:tcPr>
          <w:p w:rsidR="0050288E" w:rsidRPr="0050288E" w:rsidRDefault="0050288E">
            <w:pPr>
              <w:rPr>
                <w:rFonts w:ascii="Arial" w:hAnsi="Arial" w:cs="Arial"/>
                <w:sz w:val="18"/>
                <w:szCs w:val="18"/>
              </w:rPr>
            </w:pPr>
          </w:p>
        </w:tc>
      </w:tr>
      <w:tr w:rsidR="0050288E" w:rsidRPr="00DB6CAF" w:rsidTr="0050288E">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0288E" w:rsidRPr="00DB6CAF">
              <w:trPr>
                <w:tblCellSpacing w:w="0" w:type="dxa"/>
                <w:jc w:val="center"/>
              </w:trPr>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c>
                <w:tcPr>
                  <w:tcW w:w="0" w:type="auto"/>
                  <w:hideMark/>
                </w:tcPr>
                <w:p w:rsidR="0050288E" w:rsidRPr="0050288E" w:rsidRDefault="00CA1C58">
                  <w:pPr>
                    <w:pStyle w:val="berschrift1"/>
                    <w:rPr>
                      <w:rFonts w:ascii="Arial" w:hAnsi="Arial" w:cs="Arial"/>
                      <w:sz w:val="18"/>
                      <w:szCs w:val="18"/>
                      <w:lang w:val="fr-FR"/>
                    </w:rPr>
                  </w:pPr>
                  <w:hyperlink r:id="rId196" w:tgtFrame="_blank" w:history="1">
                    <w:r w:rsidR="0050288E" w:rsidRPr="0050288E">
                      <w:rPr>
                        <w:rStyle w:val="Hyperlink"/>
                        <w:rFonts w:ascii="Arial" w:hAnsi="Arial" w:cs="Arial"/>
                        <w:sz w:val="18"/>
                        <w:szCs w:val="18"/>
                        <w:lang w:val="fr-FR"/>
                      </w:rPr>
                      <w:t>Pas d’âge pour s’engager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0288E" w:rsidRPr="00DB6CAF">
                    <w:trPr>
                      <w:tblCellSpacing w:w="0" w:type="dxa"/>
                    </w:trPr>
                    <w:tc>
                      <w:tcPr>
                        <w:tcW w:w="0" w:type="auto"/>
                        <w:hideMark/>
                      </w:tcPr>
                      <w:p w:rsidR="0050288E" w:rsidRPr="0050288E" w:rsidRDefault="0050288E">
                        <w:pPr>
                          <w:rPr>
                            <w:rFonts w:ascii="Arial" w:hAnsi="Arial" w:cs="Arial"/>
                            <w:sz w:val="18"/>
                            <w:szCs w:val="18"/>
                            <w:lang w:val="fr-FR"/>
                          </w:rPr>
                        </w:pPr>
                      </w:p>
                    </w:tc>
                    <w:tc>
                      <w:tcPr>
                        <w:tcW w:w="360" w:type="dxa"/>
                        <w:vAlign w:val="center"/>
                        <w:hideMark/>
                      </w:tcPr>
                      <w:p w:rsidR="0050288E" w:rsidRPr="0050288E" w:rsidRDefault="0050288E">
                        <w:pPr>
                          <w:rPr>
                            <w:rFonts w:ascii="Arial" w:hAnsi="Arial" w:cs="Arial"/>
                            <w:sz w:val="18"/>
                            <w:szCs w:val="18"/>
                            <w:lang w:val="fr-FR"/>
                          </w:rPr>
                        </w:pPr>
                      </w:p>
                    </w:tc>
                  </w:tr>
                </w:tbl>
                <w:p w:rsidR="0050288E" w:rsidRPr="0050288E" w:rsidRDefault="0050288E" w:rsidP="00C658A2">
                  <w:pPr>
                    <w:pStyle w:val="StandardWeb"/>
                    <w:jc w:val="left"/>
                    <w:rPr>
                      <w:rFonts w:ascii="Arial" w:hAnsi="Arial" w:cs="Arial"/>
                      <w:lang w:val="fr-FR"/>
                    </w:rPr>
                  </w:pPr>
                  <w:r w:rsidRPr="0050288E">
                    <w:rPr>
                      <w:rStyle w:val="p-marianne"/>
                      <w:rFonts w:ascii="Arial" w:hAnsi="Arial" w:cs="Arial"/>
                      <w:b/>
                      <w:bCs/>
                      <w:color w:val="FF6600"/>
                      <w:lang w:val="fr-FR"/>
                    </w:rPr>
                    <w:t>P’tite Marianne</w:t>
                  </w:r>
                  <w:r w:rsidRPr="0050288E">
                    <w:rPr>
                      <w:rStyle w:val="Fett"/>
                      <w:rFonts w:ascii="Arial" w:hAnsi="Arial" w:cs="Arial"/>
                      <w:color w:val="FF6600"/>
                      <w:lang w:val="fr-FR"/>
                    </w:rPr>
                    <w:t xml:space="preserve"> :</w:t>
                  </w:r>
                  <w:r w:rsidRPr="0050288E">
                    <w:rPr>
                      <w:rFonts w:ascii="Arial" w:hAnsi="Arial" w:cs="Arial"/>
                      <w:lang w:val="fr-FR"/>
                    </w:rPr>
                    <w:t xml:space="preserve"> Tu fais quoi dimanche, Agathe ? Ça te dit de venir voir un match de hand-ball avec mon papa et moi ?</w:t>
                  </w:r>
                  <w:r w:rsidRPr="0050288E">
                    <w:rPr>
                      <w:rFonts w:ascii="Arial" w:hAnsi="Arial" w:cs="Arial"/>
                      <w:lang w:val="fr-FR"/>
                    </w:rPr>
                    <w:br/>
                  </w:r>
                  <w:r w:rsidRPr="0050288E">
                    <w:rPr>
                      <w:rStyle w:val="p-agathe"/>
                      <w:rFonts w:ascii="Arial" w:hAnsi="Arial" w:cs="Arial"/>
                      <w:b/>
                      <w:bCs/>
                      <w:color w:val="FF99CC"/>
                      <w:lang w:val="fr-FR"/>
                    </w:rPr>
                    <w:t>Agathe</w:t>
                  </w:r>
                  <w:r w:rsidRPr="0050288E">
                    <w:rPr>
                      <w:rStyle w:val="Fett"/>
                      <w:rFonts w:ascii="Arial" w:hAnsi="Arial" w:cs="Arial"/>
                      <w:color w:val="FF99CC"/>
                      <w:lang w:val="fr-FR"/>
                    </w:rPr>
                    <w:t xml:space="preserve"> :</w:t>
                  </w:r>
                  <w:r w:rsidRPr="0050288E">
                    <w:rPr>
                      <w:rFonts w:ascii="Arial" w:hAnsi="Arial" w:cs="Arial"/>
                      <w:lang w:val="fr-FR"/>
                    </w:rPr>
                    <w:t xml:space="preserve"> J’aurais bien aimé, mais je participe au loto de la maison de retraite. Je m’occupe de tirer les numéros pendant la partie…</w:t>
                  </w:r>
                  <w:r w:rsidRPr="0050288E">
                    <w:rPr>
                      <w:rFonts w:ascii="Arial" w:hAnsi="Arial" w:cs="Arial"/>
                      <w:lang w:val="fr-FR"/>
                    </w:rPr>
                    <w:br/>
                  </w:r>
                  <w:r w:rsidRPr="0050288E">
                    <w:rPr>
                      <w:rStyle w:val="p-marianne"/>
                      <w:rFonts w:ascii="Arial" w:hAnsi="Arial" w:cs="Arial"/>
                      <w:b/>
                      <w:bCs/>
                      <w:color w:val="FF6600"/>
                      <w:lang w:val="fr-FR"/>
                    </w:rPr>
                    <w:t>P’tite Marianne</w:t>
                  </w:r>
                  <w:r w:rsidRPr="0050288E">
                    <w:rPr>
                      <w:rStyle w:val="Fett"/>
                      <w:rFonts w:ascii="Arial" w:hAnsi="Arial" w:cs="Arial"/>
                      <w:color w:val="FF6600"/>
                      <w:lang w:val="fr-FR"/>
                    </w:rPr>
                    <w:t xml:space="preserve"> :</w:t>
                  </w:r>
                  <w:r w:rsidRPr="0050288E">
                    <w:rPr>
                      <w:rFonts w:ascii="Arial" w:hAnsi="Arial" w:cs="Arial"/>
                      <w:lang w:val="fr-FR"/>
                    </w:rPr>
                    <w:t xml:space="preserve"> Ah oui ? Mais, tu gagnes de l’argent de poche en faisant ça ?</w:t>
                  </w:r>
                  <w:r w:rsidRPr="0050288E">
                    <w:rPr>
                      <w:rFonts w:ascii="Arial" w:hAnsi="Arial" w:cs="Arial"/>
                      <w:lang w:val="fr-FR"/>
                    </w:rPr>
                    <w:br/>
                  </w:r>
                  <w:r w:rsidRPr="0050288E">
                    <w:rPr>
                      <w:rStyle w:val="p-agathe"/>
                      <w:rFonts w:ascii="Arial" w:hAnsi="Arial" w:cs="Arial"/>
                      <w:b/>
                      <w:bCs/>
                      <w:color w:val="FF99CC"/>
                      <w:lang w:val="fr-FR"/>
                    </w:rPr>
                    <w:t>Agathe</w:t>
                  </w:r>
                  <w:r w:rsidRPr="0050288E">
                    <w:rPr>
                      <w:rStyle w:val="Fett"/>
                      <w:rFonts w:ascii="Arial" w:hAnsi="Arial" w:cs="Arial"/>
                      <w:color w:val="FF99CC"/>
                      <w:lang w:val="fr-FR"/>
                    </w:rPr>
                    <w:t xml:space="preserve"> :</w:t>
                  </w:r>
                  <w:r w:rsidRPr="0050288E">
                    <w:rPr>
                      <w:rFonts w:ascii="Arial" w:hAnsi="Arial" w:cs="Arial"/>
                      <w:color w:val="FF99CC"/>
                      <w:lang w:val="fr-FR"/>
                    </w:rPr>
                    <w:t xml:space="preserve"> </w:t>
                  </w:r>
                  <w:r w:rsidRPr="0050288E">
                    <w:rPr>
                      <w:rFonts w:ascii="Arial" w:hAnsi="Arial" w:cs="Arial"/>
                      <w:lang w:val="fr-FR"/>
                    </w:rPr>
                    <w:t>Non, je le fais gratuitement. Je suis bénévole dans l’association de mon grand-père qui o</w:t>
                  </w:r>
                  <w:r w:rsidRPr="0050288E">
                    <w:rPr>
                      <w:rFonts w:ascii="Arial" w:hAnsi="Arial" w:cs="Arial"/>
                      <w:lang w:val="fr-FR"/>
                    </w:rPr>
                    <w:t>r</w:t>
                  </w:r>
                  <w:r w:rsidRPr="0050288E">
                    <w:rPr>
                      <w:rFonts w:ascii="Arial" w:hAnsi="Arial" w:cs="Arial"/>
                      <w:lang w:val="fr-FR"/>
                    </w:rPr>
                    <w:t>ganise des jeux à la maison de retraite. Ça permet de divertir de vieilles personnes en passant un peti t moment avec elles.</w:t>
                  </w:r>
                  <w:r w:rsidRPr="0050288E">
                    <w:rPr>
                      <w:rFonts w:ascii="Arial" w:hAnsi="Arial" w:cs="Arial"/>
                      <w:lang w:val="fr-FR"/>
                    </w:rPr>
                    <w:br/>
                  </w:r>
                  <w:r w:rsidRPr="0050288E">
                    <w:rPr>
                      <w:rStyle w:val="p-marianne"/>
                      <w:rFonts w:ascii="Arial" w:hAnsi="Arial" w:cs="Arial"/>
                      <w:b/>
                      <w:bCs/>
                      <w:color w:val="FF6600"/>
                      <w:lang w:val="fr-FR"/>
                    </w:rPr>
                    <w:t>P’tite Marianne</w:t>
                  </w:r>
                  <w:r w:rsidRPr="0050288E">
                    <w:rPr>
                      <w:rStyle w:val="Fett"/>
                      <w:rFonts w:ascii="Arial" w:hAnsi="Arial" w:cs="Arial"/>
                      <w:color w:val="FF6600"/>
                      <w:lang w:val="fr-FR"/>
                    </w:rPr>
                    <w:t xml:space="preserve"> :</w:t>
                  </w:r>
                  <w:r w:rsidRPr="0050288E">
                    <w:rPr>
                      <w:rFonts w:ascii="Arial" w:hAnsi="Arial" w:cs="Arial"/>
                      <w:color w:val="FF6600"/>
                      <w:lang w:val="fr-FR"/>
                    </w:rPr>
                    <w:t xml:space="preserve"> </w:t>
                  </w:r>
                  <w:r w:rsidRPr="0050288E">
                    <w:rPr>
                      <w:rFonts w:ascii="Arial" w:hAnsi="Arial" w:cs="Arial"/>
                      <w:lang w:val="fr-FR"/>
                    </w:rPr>
                    <w:t>Et tu es obligée d’y aller tous les week-ends ?</w:t>
                  </w:r>
                  <w:r w:rsidRPr="0050288E">
                    <w:rPr>
                      <w:rFonts w:ascii="Arial" w:hAnsi="Arial" w:cs="Arial"/>
                      <w:lang w:val="fr-FR"/>
                    </w:rPr>
                    <w:br/>
                  </w:r>
                  <w:r w:rsidRPr="0050288E">
                    <w:rPr>
                      <w:rStyle w:val="p-agathe"/>
                      <w:rFonts w:ascii="Arial" w:hAnsi="Arial" w:cs="Arial"/>
                      <w:b/>
                      <w:bCs/>
                      <w:color w:val="FF99CC"/>
                      <w:lang w:val="fr-FR"/>
                    </w:rPr>
                    <w:t>Agathe</w:t>
                  </w:r>
                  <w:r w:rsidRPr="0050288E">
                    <w:rPr>
                      <w:rStyle w:val="Fett"/>
                      <w:rFonts w:ascii="Arial" w:hAnsi="Arial" w:cs="Arial"/>
                      <w:color w:val="FF99CC"/>
                      <w:lang w:val="fr-FR"/>
                    </w:rPr>
                    <w:t xml:space="preserve"> :</w:t>
                  </w:r>
                  <w:r w:rsidRPr="0050288E">
                    <w:rPr>
                      <w:rFonts w:ascii="Arial" w:hAnsi="Arial" w:cs="Arial"/>
                      <w:lang w:val="fr-FR"/>
                    </w:rPr>
                    <w:t xml:space="preserve"> Il n’y a pas d’obligation : je le fait sur la base du volontariat, c’est-à-dire que c’est moi qui décide quand je m’engage à venir les aider.</w:t>
                  </w:r>
                  <w:r w:rsidRPr="0050288E">
                    <w:rPr>
                      <w:rFonts w:ascii="Arial" w:hAnsi="Arial" w:cs="Arial"/>
                      <w:lang w:val="fr-FR"/>
                    </w:rPr>
                    <w:br/>
                  </w:r>
                  <w:r w:rsidRPr="0050288E">
                    <w:rPr>
                      <w:rStyle w:val="p-marianne"/>
                      <w:rFonts w:ascii="Arial" w:hAnsi="Arial" w:cs="Arial"/>
                      <w:b/>
                      <w:bCs/>
                      <w:color w:val="FF6600"/>
                      <w:lang w:val="fr-FR"/>
                    </w:rPr>
                    <w:t>P’tite Marianne</w:t>
                  </w:r>
                  <w:r w:rsidRPr="0050288E">
                    <w:rPr>
                      <w:rStyle w:val="Fett"/>
                      <w:rFonts w:ascii="Arial" w:hAnsi="Arial" w:cs="Arial"/>
                      <w:color w:val="FF6600"/>
                      <w:lang w:val="fr-FR"/>
                    </w:rPr>
                    <w:t xml:space="preserve"> :</w:t>
                  </w:r>
                  <w:r w:rsidRPr="0050288E">
                    <w:rPr>
                      <w:rFonts w:ascii="Arial" w:hAnsi="Arial" w:cs="Arial"/>
                      <w:lang w:val="fr-FR"/>
                    </w:rPr>
                    <w:t xml:space="preserve"> C’est drôlement bien de faire ça, mais des fois, ça doit être dur de donner de son temps aux autres au lieu de faire les choses qui te plaisent à toi…</w:t>
                  </w:r>
                  <w:r w:rsidRPr="0050288E">
                    <w:rPr>
                      <w:rFonts w:ascii="Arial" w:hAnsi="Arial" w:cs="Arial"/>
                      <w:lang w:val="fr-FR"/>
                    </w:rPr>
                    <w:br/>
                  </w:r>
                  <w:r w:rsidRPr="0050288E">
                    <w:rPr>
                      <w:rStyle w:val="p-agathe"/>
                      <w:rFonts w:ascii="Arial" w:hAnsi="Arial" w:cs="Arial"/>
                      <w:b/>
                      <w:bCs/>
                      <w:color w:val="FF99CC"/>
                      <w:lang w:val="fr-FR"/>
                    </w:rPr>
                    <w:t>Agathe</w:t>
                  </w:r>
                  <w:r w:rsidRPr="0050288E">
                    <w:rPr>
                      <w:rStyle w:val="Fett"/>
                      <w:rFonts w:ascii="Arial" w:hAnsi="Arial" w:cs="Arial"/>
                      <w:color w:val="FF99CC"/>
                      <w:lang w:val="fr-FR"/>
                    </w:rPr>
                    <w:t xml:space="preserve"> :</w:t>
                  </w:r>
                  <w:r w:rsidRPr="0050288E">
                    <w:rPr>
                      <w:rFonts w:ascii="Arial" w:hAnsi="Arial" w:cs="Arial"/>
                      <w:lang w:val="fr-FR"/>
                    </w:rPr>
                    <w:t xml:space="preserve"> Non, au contraire : je me fais plaisir à moi aussi en aidant les autres. Quand je vois les vieilles personnes s’amuser tout l’après-midi et qui me remercient après d’être venue, je m e dis qu e je n’ai pas perdu mon temps. Et puis, ça me permet de rencontrer plein de gens sympa !</w:t>
                  </w:r>
                  <w:r w:rsidRPr="0050288E">
                    <w:rPr>
                      <w:rFonts w:ascii="Arial" w:hAnsi="Arial" w:cs="Arial"/>
                      <w:lang w:val="fr-FR"/>
                    </w:rPr>
                    <w:br/>
                  </w:r>
                  <w:r w:rsidRPr="0050288E">
                    <w:rPr>
                      <w:rStyle w:val="p-marianne"/>
                      <w:rFonts w:ascii="Arial" w:hAnsi="Arial" w:cs="Arial"/>
                      <w:b/>
                      <w:bCs/>
                      <w:color w:val="FF6600"/>
                      <w:lang w:val="fr-FR"/>
                    </w:rPr>
                    <w:t>P’tite Marianne</w:t>
                  </w:r>
                  <w:r w:rsidRPr="0050288E">
                    <w:rPr>
                      <w:rStyle w:val="Fett"/>
                      <w:rFonts w:ascii="Arial" w:hAnsi="Arial" w:cs="Arial"/>
                      <w:color w:val="FF6600"/>
                      <w:lang w:val="fr-FR"/>
                    </w:rPr>
                    <w:t xml:space="preserve"> :</w:t>
                  </w:r>
                  <w:r w:rsidRPr="0050288E">
                    <w:rPr>
                      <w:rFonts w:ascii="Arial" w:hAnsi="Arial" w:cs="Arial"/>
                      <w:lang w:val="fr-FR"/>
                    </w:rPr>
                    <w:t xml:space="preserve"> Ça l’air bien de travailler dans une association comme celle de ton grand-père. D’ailleurs, Agathe, tu crois qu’il y aurait encore une petite place pour moi ?</w:t>
                  </w:r>
                  <w:r w:rsidRPr="0050288E">
                    <w:rPr>
                      <w:rFonts w:ascii="Arial" w:hAnsi="Arial" w:cs="Arial"/>
                      <w:lang w:val="fr-FR"/>
                    </w:rPr>
                    <w:br/>
                  </w:r>
                  <w:r w:rsidRPr="0050288E">
                    <w:rPr>
                      <w:rStyle w:val="p-agathe"/>
                      <w:rFonts w:ascii="Arial" w:hAnsi="Arial" w:cs="Arial"/>
                      <w:b/>
                      <w:bCs/>
                      <w:color w:val="FF99CC"/>
                      <w:lang w:val="fr-FR"/>
                    </w:rPr>
                    <w:t>Agathe</w:t>
                  </w:r>
                  <w:r w:rsidRPr="0050288E">
                    <w:rPr>
                      <w:rStyle w:val="Fett"/>
                      <w:rFonts w:ascii="Arial" w:hAnsi="Arial" w:cs="Arial"/>
                      <w:color w:val="FF99CC"/>
                      <w:lang w:val="fr-FR"/>
                    </w:rPr>
                    <w:t xml:space="preserve"> :</w:t>
                  </w:r>
                  <w:r w:rsidRPr="0050288E">
                    <w:rPr>
                      <w:rFonts w:ascii="Arial" w:hAnsi="Arial" w:cs="Arial"/>
                      <w:color w:val="FF99CC"/>
                      <w:lang w:val="fr-FR"/>
                    </w:rPr>
                    <w:t xml:space="preserve"> </w:t>
                  </w:r>
                  <w:r w:rsidRPr="0050288E">
                    <w:rPr>
                      <w:rFonts w:ascii="Arial" w:hAnsi="Arial" w:cs="Arial"/>
                      <w:lang w:val="fr-FR"/>
                    </w:rPr>
                    <w:t>Il faut que je lui en parle mais je pense que oui. Si tu viens, je suis sûre qu’on va trop s’amuser ensemble !</w:t>
                  </w:r>
                </w:p>
              </w:tc>
              <w:tc>
                <w:tcPr>
                  <w:tcW w:w="360" w:type="dxa"/>
                  <w:vAlign w:val="center"/>
                  <w:hideMark/>
                </w:tcPr>
                <w:p w:rsidR="0050288E" w:rsidRPr="0050288E" w:rsidRDefault="0050288E">
                  <w:pPr>
                    <w:rPr>
                      <w:rFonts w:ascii="Arial" w:hAnsi="Arial" w:cs="Arial"/>
                      <w:sz w:val="18"/>
                      <w:szCs w:val="18"/>
                      <w:lang w:val="fr-FR"/>
                    </w:rPr>
                  </w:pPr>
                  <w:r w:rsidRPr="0050288E">
                    <w:rPr>
                      <w:rFonts w:ascii="Arial" w:hAnsi="Arial" w:cs="Arial"/>
                      <w:sz w:val="18"/>
                      <w:szCs w:val="18"/>
                      <w:lang w:val="fr-FR"/>
                    </w:rPr>
                    <w:t> </w:t>
                  </w:r>
                </w:p>
              </w:tc>
            </w:tr>
          </w:tbl>
          <w:p w:rsidR="0050288E" w:rsidRPr="0050288E" w:rsidRDefault="0050288E">
            <w:pPr>
              <w:jc w:val="center"/>
              <w:rPr>
                <w:rFonts w:ascii="Arial" w:hAnsi="Arial" w:cs="Arial"/>
                <w:sz w:val="18"/>
                <w:szCs w:val="18"/>
                <w:lang w:val="fr-FR"/>
              </w:rPr>
            </w:pPr>
          </w:p>
        </w:tc>
      </w:tr>
      <w:tr w:rsidR="0050288E" w:rsidRPr="00DB6CAF" w:rsidTr="0050288E">
        <w:trPr>
          <w:trHeight w:val="180"/>
          <w:tblCellSpacing w:w="0" w:type="dxa"/>
        </w:trPr>
        <w:tc>
          <w:tcPr>
            <w:tcW w:w="0" w:type="auto"/>
            <w:vAlign w:val="center"/>
            <w:hideMark/>
          </w:tcPr>
          <w:p w:rsidR="0050288E" w:rsidRPr="0050288E" w:rsidRDefault="0050288E">
            <w:pPr>
              <w:rPr>
                <w:rFonts w:ascii="Arial" w:hAnsi="Arial" w:cs="Arial"/>
                <w:sz w:val="18"/>
                <w:szCs w:val="18"/>
                <w:lang w:val="fr-FR"/>
              </w:rPr>
            </w:pP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blCellSpacing w:w="0" w:type="dxa"/>
        </w:trPr>
        <w:tc>
          <w:tcPr>
            <w:tcW w:w="0" w:type="auto"/>
            <w:hideMark/>
          </w:tcPr>
          <w:p w:rsidR="0050288E" w:rsidRPr="0050288E" w:rsidRDefault="0050288E">
            <w:pPr>
              <w:jc w:val="center"/>
              <w:rPr>
                <w:rFonts w:ascii="Arial" w:hAnsi="Arial" w:cs="Arial"/>
                <w:sz w:val="18"/>
                <w:szCs w:val="18"/>
              </w:rPr>
            </w:pPr>
            <w:r w:rsidRPr="0050288E">
              <w:rPr>
                <w:rFonts w:ascii="Arial" w:hAnsi="Arial" w:cs="Arial"/>
                <w:noProof/>
                <w:color w:val="0000FF"/>
                <w:sz w:val="18"/>
                <w:szCs w:val="18"/>
              </w:rPr>
              <w:drawing>
                <wp:inline distT="0" distB="0" distL="0" distR="0" wp14:anchorId="527F8E4C" wp14:editId="0282DF97">
                  <wp:extent cx="5705475" cy="428625"/>
                  <wp:effectExtent l="0" t="0" r="9525" b="9525"/>
                  <wp:docPr id="52" name="Grafik 52" descr="tetiereDDJ">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a:hlinkClick r:id="rId143"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rHeight w:val="180"/>
          <w:tblCellSpacing w:w="0" w:type="dxa"/>
        </w:trPr>
        <w:tc>
          <w:tcPr>
            <w:tcW w:w="0" w:type="auto"/>
            <w:vAlign w:val="center"/>
            <w:hideMark/>
          </w:tcPr>
          <w:p w:rsidR="0050288E" w:rsidRPr="0050288E" w:rsidRDefault="0050288E">
            <w:pPr>
              <w:rPr>
                <w:rFonts w:ascii="Arial" w:hAnsi="Arial" w:cs="Arial"/>
                <w:sz w:val="18"/>
                <w:szCs w:val="18"/>
              </w:rPr>
            </w:pPr>
          </w:p>
        </w:tc>
      </w:tr>
      <w:tr w:rsidR="0050288E" w:rsidRPr="00DB6CAF" w:rsidTr="0050288E">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0288E" w:rsidRPr="00DB6CAF">
              <w:trPr>
                <w:tblCellSpacing w:w="0" w:type="dxa"/>
                <w:jc w:val="center"/>
              </w:trPr>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0288E" w:rsidRPr="00DB6CAF">
                    <w:trPr>
                      <w:tblCellSpacing w:w="0" w:type="dxa"/>
                    </w:trPr>
                    <w:tc>
                      <w:tcPr>
                        <w:tcW w:w="0" w:type="auto"/>
                        <w:hideMark/>
                      </w:tcPr>
                      <w:p w:rsidR="0050288E" w:rsidRPr="0050288E" w:rsidRDefault="0050288E">
                        <w:pPr>
                          <w:rPr>
                            <w:rFonts w:ascii="Arial" w:hAnsi="Arial" w:cs="Arial"/>
                            <w:sz w:val="18"/>
                            <w:szCs w:val="18"/>
                            <w:lang w:val="fr-FR"/>
                          </w:rPr>
                        </w:pPr>
                      </w:p>
                    </w:tc>
                    <w:tc>
                      <w:tcPr>
                        <w:tcW w:w="360" w:type="dxa"/>
                        <w:vAlign w:val="center"/>
                        <w:hideMark/>
                      </w:tcPr>
                      <w:p w:rsidR="0050288E" w:rsidRPr="0050288E" w:rsidRDefault="0050288E">
                        <w:pPr>
                          <w:rPr>
                            <w:rFonts w:ascii="Arial" w:hAnsi="Arial" w:cs="Arial"/>
                            <w:sz w:val="18"/>
                            <w:szCs w:val="18"/>
                            <w:lang w:val="fr-FR"/>
                          </w:rPr>
                        </w:pPr>
                      </w:p>
                    </w:tc>
                  </w:tr>
                </w:tbl>
                <w:p w:rsidR="0050288E" w:rsidRPr="0050288E" w:rsidRDefault="00CA1C58">
                  <w:pPr>
                    <w:pStyle w:val="StandardWeb"/>
                    <w:jc w:val="center"/>
                    <w:rPr>
                      <w:rFonts w:ascii="Arial" w:hAnsi="Arial" w:cs="Arial"/>
                      <w:lang w:val="fr-FR"/>
                    </w:rPr>
                  </w:pPr>
                  <w:hyperlink r:id="rId197" w:tgtFrame="_blank" w:history="1">
                    <w:r w:rsidR="0050288E" w:rsidRPr="0050288E">
                      <w:rPr>
                        <w:rStyle w:val="Hyperlink"/>
                        <w:rFonts w:ascii="Arial" w:hAnsi="Arial" w:cs="Arial"/>
                        <w:b/>
                        <w:bCs/>
                        <w:lang w:val="fr-FR"/>
                      </w:rPr>
                      <w:t>Et toi, qu’aimerais-tu faire pour aider les autres ?</w:t>
                    </w:r>
                  </w:hyperlink>
                </w:p>
              </w:tc>
              <w:tc>
                <w:tcPr>
                  <w:tcW w:w="360" w:type="dxa"/>
                  <w:vAlign w:val="center"/>
                  <w:hideMark/>
                </w:tcPr>
                <w:p w:rsidR="0050288E" w:rsidRPr="0050288E" w:rsidRDefault="0050288E">
                  <w:pPr>
                    <w:rPr>
                      <w:rFonts w:ascii="Arial" w:hAnsi="Arial" w:cs="Arial"/>
                      <w:sz w:val="18"/>
                      <w:szCs w:val="18"/>
                      <w:lang w:val="fr-FR"/>
                    </w:rPr>
                  </w:pPr>
                  <w:r w:rsidRPr="0050288E">
                    <w:rPr>
                      <w:rFonts w:ascii="Arial" w:hAnsi="Arial" w:cs="Arial"/>
                      <w:sz w:val="18"/>
                      <w:szCs w:val="18"/>
                      <w:lang w:val="fr-FR"/>
                    </w:rPr>
                    <w:t> </w:t>
                  </w:r>
                </w:p>
              </w:tc>
            </w:tr>
          </w:tbl>
          <w:p w:rsidR="0050288E" w:rsidRPr="0050288E" w:rsidRDefault="0050288E">
            <w:pPr>
              <w:jc w:val="center"/>
              <w:rPr>
                <w:rFonts w:ascii="Arial" w:hAnsi="Arial" w:cs="Arial"/>
                <w:sz w:val="18"/>
                <w:szCs w:val="18"/>
                <w:lang w:val="fr-FR"/>
              </w:rPr>
            </w:pPr>
          </w:p>
        </w:tc>
      </w:tr>
      <w:tr w:rsidR="0050288E" w:rsidRPr="00DB6CAF" w:rsidTr="0050288E">
        <w:trPr>
          <w:trHeight w:val="180"/>
          <w:tblCellSpacing w:w="0" w:type="dxa"/>
        </w:trPr>
        <w:tc>
          <w:tcPr>
            <w:tcW w:w="0" w:type="auto"/>
            <w:vAlign w:val="center"/>
            <w:hideMark/>
          </w:tcPr>
          <w:p w:rsidR="0050288E" w:rsidRPr="0050288E" w:rsidRDefault="0050288E">
            <w:pPr>
              <w:rPr>
                <w:rFonts w:ascii="Arial" w:hAnsi="Arial" w:cs="Arial"/>
                <w:sz w:val="18"/>
                <w:szCs w:val="18"/>
                <w:lang w:val="fr-FR"/>
              </w:rPr>
            </w:pP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blCellSpacing w:w="0" w:type="dxa"/>
        </w:trPr>
        <w:tc>
          <w:tcPr>
            <w:tcW w:w="0" w:type="auto"/>
            <w:hideMark/>
          </w:tcPr>
          <w:p w:rsidR="0050288E" w:rsidRPr="0050288E" w:rsidRDefault="0050288E">
            <w:pPr>
              <w:jc w:val="center"/>
              <w:rPr>
                <w:rFonts w:ascii="Arial" w:hAnsi="Arial" w:cs="Arial"/>
                <w:sz w:val="18"/>
                <w:szCs w:val="18"/>
              </w:rPr>
            </w:pPr>
            <w:r w:rsidRPr="0050288E">
              <w:rPr>
                <w:rFonts w:ascii="Arial" w:hAnsi="Arial" w:cs="Arial"/>
                <w:noProof/>
                <w:color w:val="0000FF"/>
                <w:sz w:val="18"/>
                <w:szCs w:val="18"/>
              </w:rPr>
              <w:drawing>
                <wp:inline distT="0" distB="0" distL="0" distR="0" wp14:anchorId="71C85F7F" wp14:editId="2F047B75">
                  <wp:extent cx="3625787" cy="1232889"/>
                  <wp:effectExtent l="0" t="0" r="0" b="5715"/>
                  <wp:docPr id="51" name="Grafik 51" descr="LeDebatJour">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197"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28440" cy="1233791"/>
                          </a:xfrm>
                          <a:prstGeom prst="rect">
                            <a:avLst/>
                          </a:prstGeom>
                          <a:noFill/>
                          <a:ln>
                            <a:noFill/>
                          </a:ln>
                        </pic:spPr>
                      </pic:pic>
                    </a:graphicData>
                  </a:graphic>
                </wp:inline>
              </w:drawing>
            </w: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r w:rsidR="0050288E" w:rsidRPr="0050288E" w:rsidTr="0050288E">
        <w:trPr>
          <w:tblCellSpacing w:w="0" w:type="dxa"/>
        </w:trPr>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c>
          <w:tcPr>
            <w:tcW w:w="0" w:type="auto"/>
            <w:hideMark/>
          </w:tcPr>
          <w:p w:rsidR="0050288E" w:rsidRPr="0050288E" w:rsidRDefault="0050288E">
            <w:pPr>
              <w:rPr>
                <w:rFonts w:ascii="Arial" w:hAnsi="Arial" w:cs="Arial"/>
                <w:sz w:val="18"/>
                <w:szCs w:val="18"/>
              </w:rPr>
            </w:pPr>
          </w:p>
        </w:tc>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r>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blCellSpacing w:w="0" w:type="dxa"/>
        </w:trPr>
        <w:tc>
          <w:tcPr>
            <w:tcW w:w="0" w:type="auto"/>
            <w:hideMark/>
          </w:tcPr>
          <w:p w:rsidR="0050288E" w:rsidRPr="0050288E" w:rsidRDefault="0050288E">
            <w:pPr>
              <w:jc w:val="center"/>
              <w:rPr>
                <w:rFonts w:ascii="Arial" w:hAnsi="Arial" w:cs="Arial"/>
                <w:sz w:val="18"/>
                <w:szCs w:val="18"/>
              </w:rPr>
            </w:pPr>
            <w:r w:rsidRPr="0050288E">
              <w:rPr>
                <w:rFonts w:ascii="Arial" w:hAnsi="Arial" w:cs="Arial"/>
                <w:noProof/>
                <w:color w:val="0000FF"/>
                <w:sz w:val="18"/>
                <w:szCs w:val="18"/>
              </w:rPr>
              <w:drawing>
                <wp:inline distT="0" distB="0" distL="0" distR="0" wp14:anchorId="5A010CB2" wp14:editId="7550F6A8">
                  <wp:extent cx="5705475" cy="485775"/>
                  <wp:effectExtent l="0" t="0" r="9525" b="9525"/>
                  <wp:docPr id="50" name="Grafik 50" descr="tetiereASDP">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a:hlinkClick r:id="rId143"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r w:rsidR="0050288E" w:rsidRPr="0050288E" w:rsidTr="0050288E">
        <w:trPr>
          <w:tblCellSpacing w:w="0" w:type="dxa"/>
        </w:trPr>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0288E" w:rsidRPr="0050288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0288E" w:rsidRPr="0050288E">
                    <w:trPr>
                      <w:tblCellSpacing w:w="0" w:type="dxa"/>
                    </w:trPr>
                    <w:tc>
                      <w:tcPr>
                        <w:tcW w:w="0" w:type="auto"/>
                        <w:hideMark/>
                      </w:tcPr>
                      <w:p w:rsidR="0050288E" w:rsidRPr="0050288E" w:rsidRDefault="0050288E">
                        <w:pPr>
                          <w:rPr>
                            <w:rFonts w:ascii="Arial" w:hAnsi="Arial" w:cs="Arial"/>
                            <w:sz w:val="18"/>
                            <w:szCs w:val="18"/>
                          </w:rPr>
                        </w:pPr>
                        <w:r w:rsidRPr="0050288E">
                          <w:rPr>
                            <w:rFonts w:ascii="Arial" w:hAnsi="Arial" w:cs="Arial"/>
                            <w:noProof/>
                            <w:color w:val="0000FF"/>
                            <w:sz w:val="18"/>
                            <w:szCs w:val="18"/>
                          </w:rPr>
                          <w:drawing>
                            <wp:inline distT="0" distB="0" distL="0" distR="0" wp14:anchorId="3E137DBF" wp14:editId="0CCBE5D3">
                              <wp:extent cx="2390775" cy="1676400"/>
                              <wp:effectExtent l="0" t="0" r="9525" b="0"/>
                              <wp:docPr id="49" name="Grafik 49" descr="ASDP--a--15062015">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15062015">
                                        <a:hlinkClick r:id="rId198" tgtFrame="&quot;_blank&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0288E" w:rsidRPr="0050288E">
                    <w:trPr>
                      <w:tblCellSpacing w:w="0" w:type="dxa"/>
                    </w:trPr>
                    <w:tc>
                      <w:tcPr>
                        <w:tcW w:w="0" w:type="auto"/>
                        <w:hideMark/>
                      </w:tcPr>
                      <w:p w:rsidR="0050288E" w:rsidRPr="0050288E" w:rsidRDefault="0050288E">
                        <w:pPr>
                          <w:rPr>
                            <w:rFonts w:ascii="Arial" w:hAnsi="Arial" w:cs="Arial"/>
                            <w:sz w:val="18"/>
                            <w:szCs w:val="18"/>
                          </w:rPr>
                        </w:pPr>
                        <w:r w:rsidRPr="0050288E">
                          <w:rPr>
                            <w:rFonts w:ascii="Arial" w:hAnsi="Arial" w:cs="Arial"/>
                            <w:noProof/>
                            <w:color w:val="0000FF"/>
                            <w:sz w:val="18"/>
                            <w:szCs w:val="18"/>
                          </w:rPr>
                          <w:drawing>
                            <wp:inline distT="0" distB="0" distL="0" distR="0" wp14:anchorId="053C968A" wp14:editId="0067D92B">
                              <wp:extent cx="2390775" cy="1676400"/>
                              <wp:effectExtent l="0" t="0" r="9525" b="0"/>
                              <wp:docPr id="48" name="Grafik 48" descr="ASDP--b--105062015">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105062015">
                                        <a:hlinkClick r:id="rId200" tgtFrame="&quot;_blank&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50288E" w:rsidRPr="0050288E" w:rsidRDefault="0050288E">
                  <w:pPr>
                    <w:rPr>
                      <w:rFonts w:ascii="Arial" w:hAnsi="Arial" w:cs="Arial"/>
                      <w:sz w:val="18"/>
                      <w:szCs w:val="18"/>
                    </w:rPr>
                  </w:pPr>
                </w:p>
              </w:tc>
            </w:tr>
          </w:tbl>
          <w:p w:rsidR="0050288E" w:rsidRPr="0050288E" w:rsidRDefault="0050288E">
            <w:pPr>
              <w:jc w:val="center"/>
              <w:rPr>
                <w:rFonts w:ascii="Arial" w:hAnsi="Arial" w:cs="Arial"/>
                <w:sz w:val="18"/>
                <w:szCs w:val="18"/>
              </w:rPr>
            </w:pPr>
          </w:p>
        </w:tc>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r>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r w:rsidR="0050288E" w:rsidRPr="0050288E" w:rsidTr="0050288E">
        <w:trPr>
          <w:tblCellSpacing w:w="0" w:type="dxa"/>
        </w:trPr>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0288E" w:rsidRPr="0050288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0288E" w:rsidRPr="00DB6CAF">
                    <w:trPr>
                      <w:tblCellSpacing w:w="0" w:type="dxa"/>
                    </w:trPr>
                    <w:tc>
                      <w:tcPr>
                        <w:tcW w:w="0" w:type="auto"/>
                        <w:hideMark/>
                      </w:tcPr>
                      <w:p w:rsidR="0050288E" w:rsidRPr="0050288E" w:rsidRDefault="00CA1C58">
                        <w:pPr>
                          <w:pStyle w:val="berschrift1"/>
                          <w:rPr>
                            <w:rFonts w:ascii="Arial" w:hAnsi="Arial" w:cs="Arial"/>
                            <w:sz w:val="18"/>
                            <w:szCs w:val="18"/>
                            <w:lang w:val="fr-FR"/>
                          </w:rPr>
                        </w:pPr>
                        <w:hyperlink r:id="rId202" w:tgtFrame="_blank" w:history="1">
                          <w:r w:rsidR="0050288E" w:rsidRPr="0050288E">
                            <w:rPr>
                              <w:rStyle w:val="Hyperlink"/>
                              <w:rFonts w:ascii="Arial" w:hAnsi="Arial" w:cs="Arial"/>
                              <w:sz w:val="18"/>
                              <w:szCs w:val="18"/>
                              <w:lang w:val="fr-FR"/>
                            </w:rPr>
                            <w:t>Un néerlandais de 21 ans propose un système pour nettoyer l’océan</w:t>
                          </w:r>
                        </w:hyperlink>
                      </w:p>
                      <w:p w:rsidR="0050288E" w:rsidRPr="0050288E" w:rsidRDefault="0050288E">
                        <w:pPr>
                          <w:pStyle w:val="StandardWeb"/>
                          <w:rPr>
                            <w:rFonts w:ascii="Arial" w:hAnsi="Arial" w:cs="Arial"/>
                            <w:lang w:val="fr-FR"/>
                          </w:rPr>
                        </w:pPr>
                        <w:r w:rsidRPr="0050288E">
                          <w:rPr>
                            <w:rFonts w:ascii="Arial" w:hAnsi="Arial" w:cs="Arial"/>
                            <w:lang w:val="fr-FR"/>
                          </w:rPr>
                          <w:t>Boyan Slat, un étudiant de 20 ans qui vit aux Pays-Bas, a un projet qui a beaucoup fait parler de lui : il veut récupérer les déchets qui se trouvent dans l’océan pour le nettoyer. En effet, il voudrait installer un système de longs bras flottants à des endroits précis de l’océan pour bloquer les déchets amenés par le courant. Ils seraient ensuite stockés dans une grande tour flottante puis récupérés quelques semaines après pour être recyclés. L’idée de Boyan a eu beaucoup de succès et 38 000 personnes ont donné de l’argent sur un site Internet afin qu’il puisse réaliser son projet. Son idée très ast</w:t>
                        </w:r>
                        <w:r w:rsidRPr="0050288E">
                          <w:rPr>
                            <w:rFonts w:ascii="Arial" w:hAnsi="Arial" w:cs="Arial"/>
                            <w:lang w:val="fr-FR"/>
                          </w:rPr>
                          <w:t>u</w:t>
                        </w:r>
                        <w:r w:rsidRPr="0050288E">
                          <w:rPr>
                            <w:rFonts w:ascii="Arial" w:hAnsi="Arial" w:cs="Arial"/>
                            <w:lang w:val="fr-FR"/>
                          </w:rPr>
                          <w:t>cieuse lui a aussi permis d’obtenir le prix « Champion de la terre » décerné (donné) par les Nations Unies.</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0288E" w:rsidRPr="0050288E">
                    <w:trPr>
                      <w:tblCellSpacing w:w="0" w:type="dxa"/>
                    </w:trPr>
                    <w:tc>
                      <w:tcPr>
                        <w:tcW w:w="0" w:type="auto"/>
                        <w:hideMark/>
                      </w:tcPr>
                      <w:p w:rsidR="0050288E" w:rsidRPr="0050288E" w:rsidRDefault="00CA1C58">
                        <w:pPr>
                          <w:pStyle w:val="berschrift1"/>
                          <w:rPr>
                            <w:rFonts w:ascii="Arial" w:hAnsi="Arial" w:cs="Arial"/>
                            <w:sz w:val="18"/>
                            <w:szCs w:val="18"/>
                            <w:lang w:val="fr-FR"/>
                          </w:rPr>
                        </w:pPr>
                        <w:hyperlink r:id="rId203" w:tgtFrame="_blank" w:history="1">
                          <w:r w:rsidR="0050288E" w:rsidRPr="0050288E">
                            <w:rPr>
                              <w:rStyle w:val="Hyperlink"/>
                              <w:rFonts w:ascii="Arial" w:hAnsi="Arial" w:cs="Arial"/>
                              <w:sz w:val="18"/>
                              <w:szCs w:val="18"/>
                              <w:lang w:val="fr-FR"/>
                            </w:rPr>
                            <w:t>Expo « sur la piste des grands singes »</w:t>
                          </w:r>
                        </w:hyperlink>
                      </w:p>
                      <w:p w:rsidR="0050288E" w:rsidRPr="0050288E" w:rsidRDefault="0050288E">
                        <w:pPr>
                          <w:pStyle w:val="StandardWeb"/>
                          <w:rPr>
                            <w:rFonts w:ascii="Arial" w:hAnsi="Arial" w:cs="Arial"/>
                          </w:rPr>
                        </w:pPr>
                        <w:r w:rsidRPr="0050288E">
                          <w:rPr>
                            <w:rFonts w:ascii="Arial" w:hAnsi="Arial" w:cs="Arial"/>
                            <w:lang w:val="fr-FR"/>
                          </w:rPr>
                          <w:t>Le Muséum National d’Histoire Naturelle à P</w:t>
                        </w:r>
                        <w:r w:rsidRPr="0050288E">
                          <w:rPr>
                            <w:rFonts w:ascii="Arial" w:hAnsi="Arial" w:cs="Arial"/>
                            <w:lang w:val="fr-FR"/>
                          </w:rPr>
                          <w:t>a</w:t>
                        </w:r>
                        <w:r w:rsidRPr="0050288E">
                          <w:rPr>
                            <w:rFonts w:ascii="Arial" w:hAnsi="Arial" w:cs="Arial"/>
                            <w:lang w:val="fr-FR"/>
                          </w:rPr>
                          <w:t>ris propose jusqu’au 21 mars 2016 de découvrir « Sur la piste des grands singes », une expos</w:t>
                        </w:r>
                        <w:r w:rsidRPr="0050288E">
                          <w:rPr>
                            <w:rFonts w:ascii="Arial" w:hAnsi="Arial" w:cs="Arial"/>
                            <w:lang w:val="fr-FR"/>
                          </w:rPr>
                          <w:t>i</w:t>
                        </w:r>
                        <w:r w:rsidRPr="0050288E">
                          <w:rPr>
                            <w:rFonts w:ascii="Arial" w:hAnsi="Arial" w:cs="Arial"/>
                            <w:lang w:val="fr-FR"/>
                          </w:rPr>
                          <w:t>tion qui comprend cinq parties : les trois pr</w:t>
                        </w:r>
                        <w:r w:rsidRPr="0050288E">
                          <w:rPr>
                            <w:rFonts w:ascii="Arial" w:hAnsi="Arial" w:cs="Arial"/>
                            <w:lang w:val="fr-FR"/>
                          </w:rPr>
                          <w:t>e</w:t>
                        </w:r>
                        <w:r w:rsidRPr="0050288E">
                          <w:rPr>
                            <w:rFonts w:ascii="Arial" w:hAnsi="Arial" w:cs="Arial"/>
                            <w:lang w:val="fr-FR"/>
                          </w:rPr>
                          <w:t>mières présentent les différentes espèces de grands singes (chimpanzé, orang-outan, g</w:t>
                        </w:r>
                        <w:r w:rsidRPr="0050288E">
                          <w:rPr>
                            <w:rFonts w:ascii="Arial" w:hAnsi="Arial" w:cs="Arial"/>
                            <w:lang w:val="fr-FR"/>
                          </w:rPr>
                          <w:t>o</w:t>
                        </w:r>
                        <w:r w:rsidRPr="0050288E">
                          <w:rPr>
                            <w:rFonts w:ascii="Arial" w:hAnsi="Arial" w:cs="Arial"/>
                            <w:lang w:val="fr-FR"/>
                          </w:rPr>
                          <w:t xml:space="preserve">rille…) ; la quatrième partie plonge le visiteur dans une fausse forêt tropicale pour lui faire découvrir leur vie de tous les jours (se déplacer dans les arbres, construire un nid, utiliser des outils pour trouver de la nourriture…) ; enfin, la cinquième partie montre pourquoi ces espèces sont menacées (disparition des forêts dans lesquelles ils habitent, chasse pour leur viande, maladies…) et tout ce qu’on peut faire pour empêcher qu’elles ne disparaissent. </w:t>
                        </w:r>
                        <w:r w:rsidRPr="0050288E">
                          <w:rPr>
                            <w:rFonts w:ascii="Arial" w:hAnsi="Arial" w:cs="Arial"/>
                          </w:rPr>
                          <w:t xml:space="preserve">Pour plus de renseignement, tu peux cliquer </w:t>
                        </w:r>
                        <w:hyperlink r:id="rId204" w:tgtFrame="_blank" w:history="1">
                          <w:r w:rsidRPr="0050288E">
                            <w:rPr>
                              <w:rStyle w:val="Hyperlink"/>
                              <w:rFonts w:ascii="Arial" w:hAnsi="Arial" w:cs="Arial"/>
                            </w:rPr>
                            <w:t>ICI</w:t>
                          </w:r>
                        </w:hyperlink>
                        <w:r w:rsidRPr="0050288E">
                          <w:rPr>
                            <w:rFonts w:ascii="Arial" w:hAnsi="Arial" w:cs="Arial"/>
                          </w:rPr>
                          <w:t>.</w:t>
                        </w:r>
                      </w:p>
                    </w:tc>
                  </w:tr>
                </w:tbl>
                <w:p w:rsidR="0050288E" w:rsidRPr="0050288E" w:rsidRDefault="0050288E">
                  <w:pPr>
                    <w:rPr>
                      <w:rFonts w:ascii="Arial" w:hAnsi="Arial" w:cs="Arial"/>
                      <w:sz w:val="18"/>
                      <w:szCs w:val="18"/>
                    </w:rPr>
                  </w:pPr>
                </w:p>
              </w:tc>
            </w:tr>
          </w:tbl>
          <w:p w:rsidR="0050288E" w:rsidRPr="0050288E" w:rsidRDefault="0050288E">
            <w:pPr>
              <w:jc w:val="center"/>
              <w:rPr>
                <w:rFonts w:ascii="Arial" w:hAnsi="Arial" w:cs="Arial"/>
                <w:sz w:val="18"/>
                <w:szCs w:val="18"/>
              </w:rPr>
            </w:pPr>
          </w:p>
        </w:tc>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r>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0288E" w:rsidRPr="0050288E" w:rsidTr="0050288E">
        <w:trPr>
          <w:tblCellSpacing w:w="0" w:type="dxa"/>
        </w:trPr>
        <w:tc>
          <w:tcPr>
            <w:tcW w:w="0" w:type="auto"/>
            <w:hideMark/>
          </w:tcPr>
          <w:p w:rsidR="0050288E" w:rsidRPr="0050288E" w:rsidRDefault="0050288E">
            <w:pPr>
              <w:jc w:val="center"/>
              <w:rPr>
                <w:rFonts w:ascii="Arial" w:hAnsi="Arial" w:cs="Arial"/>
                <w:sz w:val="18"/>
                <w:szCs w:val="18"/>
              </w:rPr>
            </w:pPr>
            <w:r w:rsidRPr="0050288E">
              <w:rPr>
                <w:rFonts w:ascii="Arial" w:hAnsi="Arial" w:cs="Arial"/>
                <w:noProof/>
                <w:color w:val="0000FF"/>
                <w:sz w:val="18"/>
                <w:szCs w:val="18"/>
              </w:rPr>
              <w:drawing>
                <wp:inline distT="0" distB="0" distL="0" distR="0" wp14:anchorId="2B030078" wp14:editId="2D35B7C4">
                  <wp:extent cx="5705475" cy="457200"/>
                  <wp:effectExtent l="0" t="0" r="9525" b="0"/>
                  <wp:docPr id="47" name="Grafik 47" descr="tetiereMDJ-LST">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a:hlinkClick r:id="rId143"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r w:rsidR="0050288E" w:rsidRPr="0050288E" w:rsidTr="0050288E">
        <w:trPr>
          <w:tblCellSpacing w:w="0" w:type="dxa"/>
        </w:trPr>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0288E" w:rsidRPr="0050288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0288E" w:rsidRPr="0050288E">
                    <w:trPr>
                      <w:tblCellSpacing w:w="0" w:type="dxa"/>
                    </w:trPr>
                    <w:tc>
                      <w:tcPr>
                        <w:tcW w:w="0" w:type="auto"/>
                        <w:hideMark/>
                      </w:tcPr>
                      <w:p w:rsidR="0050288E" w:rsidRPr="0050288E" w:rsidRDefault="0050288E">
                        <w:pPr>
                          <w:rPr>
                            <w:rFonts w:ascii="Arial" w:hAnsi="Arial" w:cs="Arial"/>
                            <w:sz w:val="18"/>
                            <w:szCs w:val="18"/>
                          </w:rPr>
                        </w:pPr>
                        <w:r w:rsidRPr="0050288E">
                          <w:rPr>
                            <w:rFonts w:ascii="Arial" w:hAnsi="Arial" w:cs="Arial"/>
                            <w:noProof/>
                            <w:color w:val="0000FF"/>
                            <w:sz w:val="18"/>
                            <w:szCs w:val="18"/>
                          </w:rPr>
                          <w:drawing>
                            <wp:inline distT="0" distB="0" distL="0" distR="0" wp14:anchorId="00D79699" wp14:editId="69B92E7E">
                              <wp:extent cx="1619250" cy="1135336"/>
                              <wp:effectExtent l="0" t="0" r="0" b="8255"/>
                              <wp:docPr id="46" name="Grafik 46" descr="Motdujour">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205" tgtFrame="&quot;_blank&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19250" cy="1135336"/>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0288E" w:rsidRPr="0050288E">
                    <w:trPr>
                      <w:tblCellSpacing w:w="0" w:type="dxa"/>
                    </w:trPr>
                    <w:tc>
                      <w:tcPr>
                        <w:tcW w:w="0" w:type="auto"/>
                        <w:hideMark/>
                      </w:tcPr>
                      <w:p w:rsidR="0050288E" w:rsidRPr="0050288E" w:rsidRDefault="0050288E">
                        <w:pPr>
                          <w:rPr>
                            <w:rFonts w:ascii="Arial" w:hAnsi="Arial" w:cs="Arial"/>
                            <w:sz w:val="18"/>
                            <w:szCs w:val="18"/>
                          </w:rPr>
                        </w:pPr>
                        <w:r w:rsidRPr="0050288E">
                          <w:rPr>
                            <w:rFonts w:ascii="Arial" w:hAnsi="Arial" w:cs="Arial"/>
                            <w:noProof/>
                            <w:color w:val="0000FF"/>
                            <w:sz w:val="18"/>
                            <w:szCs w:val="18"/>
                          </w:rPr>
                          <w:drawing>
                            <wp:inline distT="0" distB="0" distL="0" distR="0" wp14:anchorId="0039797C" wp14:editId="37F64398">
                              <wp:extent cx="1485900" cy="1040708"/>
                              <wp:effectExtent l="0" t="0" r="0" b="7620"/>
                              <wp:docPr id="45" name="Grafik 45" descr="lesais-tu">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206" tgtFrame="&quot;_blank&quot;"/>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85900" cy="1040708"/>
                                      </a:xfrm>
                                      <a:prstGeom prst="rect">
                                        <a:avLst/>
                                      </a:prstGeom>
                                      <a:noFill/>
                                      <a:ln>
                                        <a:noFill/>
                                      </a:ln>
                                    </pic:spPr>
                                  </pic:pic>
                                </a:graphicData>
                              </a:graphic>
                            </wp:inline>
                          </w:drawing>
                        </w:r>
                      </w:p>
                    </w:tc>
                  </w:tr>
                </w:tbl>
                <w:p w:rsidR="0050288E" w:rsidRPr="0050288E" w:rsidRDefault="0050288E">
                  <w:pPr>
                    <w:rPr>
                      <w:rFonts w:ascii="Arial" w:hAnsi="Arial" w:cs="Arial"/>
                      <w:sz w:val="18"/>
                      <w:szCs w:val="18"/>
                    </w:rPr>
                  </w:pPr>
                </w:p>
              </w:tc>
            </w:tr>
          </w:tbl>
          <w:p w:rsidR="0050288E" w:rsidRPr="0050288E" w:rsidRDefault="0050288E">
            <w:pPr>
              <w:jc w:val="center"/>
              <w:rPr>
                <w:rFonts w:ascii="Arial" w:hAnsi="Arial" w:cs="Arial"/>
                <w:sz w:val="18"/>
                <w:szCs w:val="18"/>
              </w:rPr>
            </w:pPr>
          </w:p>
        </w:tc>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r>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bl>
    <w:p w:rsidR="0050288E" w:rsidRPr="0050288E" w:rsidRDefault="0050288E" w:rsidP="0050288E">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0288E" w:rsidRPr="0050288E" w:rsidTr="0050288E">
        <w:trPr>
          <w:trHeight w:val="180"/>
          <w:tblCellSpacing w:w="0" w:type="dxa"/>
        </w:trPr>
        <w:tc>
          <w:tcPr>
            <w:tcW w:w="0" w:type="auto"/>
            <w:gridSpan w:val="3"/>
            <w:vAlign w:val="center"/>
            <w:hideMark/>
          </w:tcPr>
          <w:p w:rsidR="0050288E" w:rsidRPr="0050288E" w:rsidRDefault="0050288E">
            <w:pPr>
              <w:rPr>
                <w:rFonts w:ascii="Arial" w:hAnsi="Arial" w:cs="Arial"/>
                <w:sz w:val="18"/>
                <w:szCs w:val="18"/>
              </w:rPr>
            </w:pPr>
          </w:p>
        </w:tc>
      </w:tr>
      <w:tr w:rsidR="0050288E" w:rsidRPr="00DB6CAF" w:rsidTr="0050288E">
        <w:trPr>
          <w:tblCellSpacing w:w="0" w:type="dxa"/>
        </w:trPr>
        <w:tc>
          <w:tcPr>
            <w:tcW w:w="360" w:type="dxa"/>
            <w:vAlign w:val="center"/>
            <w:hideMark/>
          </w:tcPr>
          <w:p w:rsidR="0050288E" w:rsidRPr="0050288E" w:rsidRDefault="0050288E">
            <w:pPr>
              <w:rPr>
                <w:rFonts w:ascii="Arial" w:hAnsi="Arial" w:cs="Arial"/>
                <w:sz w:val="18"/>
                <w:szCs w:val="18"/>
              </w:rPr>
            </w:pPr>
            <w:r w:rsidRPr="0050288E">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0288E" w:rsidRPr="00DB6CAF">
              <w:trPr>
                <w:tblCellSpacing w:w="0" w:type="dxa"/>
                <w:jc w:val="center"/>
              </w:trPr>
              <w:tc>
                <w:tcPr>
                  <w:tcW w:w="0" w:type="auto"/>
                  <w:hideMark/>
                </w:tcPr>
                <w:tbl>
                  <w:tblPr>
                    <w:tblpPr w:leftFromText="45" w:rightFromText="45" w:vertAnchor="text"/>
                    <w:tblW w:w="3261" w:type="dxa"/>
                    <w:tblCellSpacing w:w="0" w:type="dxa"/>
                    <w:tblCellMar>
                      <w:left w:w="0" w:type="dxa"/>
                      <w:right w:w="0" w:type="dxa"/>
                    </w:tblCellMar>
                    <w:tblLook w:val="04A0" w:firstRow="1" w:lastRow="0" w:firstColumn="1" w:lastColumn="0" w:noHBand="0" w:noVBand="1"/>
                  </w:tblPr>
                  <w:tblGrid>
                    <w:gridCol w:w="3261"/>
                  </w:tblGrid>
                  <w:tr w:rsidR="0050288E" w:rsidRPr="0050288E" w:rsidTr="00C658A2">
                    <w:trPr>
                      <w:tblCellSpacing w:w="0" w:type="dxa"/>
                    </w:trPr>
                    <w:tc>
                      <w:tcPr>
                        <w:tcW w:w="3261" w:type="dxa"/>
                        <w:hideMark/>
                      </w:tcPr>
                      <w:p w:rsidR="0050288E" w:rsidRPr="0050288E" w:rsidRDefault="00CA1C58">
                        <w:pPr>
                          <w:pStyle w:val="berschrift1"/>
                          <w:rPr>
                            <w:rFonts w:ascii="Arial" w:hAnsi="Arial" w:cs="Arial"/>
                            <w:sz w:val="18"/>
                            <w:szCs w:val="18"/>
                            <w:lang w:val="fr-FR"/>
                          </w:rPr>
                        </w:pPr>
                        <w:hyperlink r:id="rId208" w:tgtFrame="_blank" w:history="1">
                          <w:r w:rsidR="0050288E" w:rsidRPr="0050288E">
                            <w:rPr>
                              <w:rStyle w:val="Hyperlink"/>
                              <w:rFonts w:ascii="Arial" w:hAnsi="Arial" w:cs="Arial"/>
                              <w:sz w:val="18"/>
                              <w:szCs w:val="18"/>
                              <w:lang w:val="fr-FR"/>
                            </w:rPr>
                            <w:t>Bénévole</w:t>
                          </w:r>
                        </w:hyperlink>
                      </w:p>
                      <w:p w:rsidR="0050288E" w:rsidRPr="0050288E" w:rsidRDefault="0050288E">
                        <w:pPr>
                          <w:pStyle w:val="StandardWeb"/>
                          <w:rPr>
                            <w:rFonts w:ascii="Arial" w:hAnsi="Arial" w:cs="Arial"/>
                          </w:rPr>
                        </w:pPr>
                        <w:r w:rsidRPr="0050288E">
                          <w:rPr>
                            <w:rFonts w:ascii="Arial" w:hAnsi="Arial" w:cs="Arial"/>
                            <w:lang w:val="fr-FR"/>
                          </w:rPr>
                          <w:t>Être bénévole, c’est apporter gratuit</w:t>
                        </w:r>
                        <w:r w:rsidRPr="0050288E">
                          <w:rPr>
                            <w:rFonts w:ascii="Arial" w:hAnsi="Arial" w:cs="Arial"/>
                            <w:lang w:val="fr-FR"/>
                          </w:rPr>
                          <w:t>e</w:t>
                        </w:r>
                        <w:r w:rsidRPr="0050288E">
                          <w:rPr>
                            <w:rFonts w:ascii="Arial" w:hAnsi="Arial" w:cs="Arial"/>
                            <w:lang w:val="fr-FR"/>
                          </w:rPr>
                          <w:t>ment son aide à une personne ou un groupe de personnes sans aucune obligation.</w:t>
                        </w:r>
                        <w:r w:rsidRPr="0050288E">
                          <w:rPr>
                            <w:rFonts w:ascii="Arial" w:hAnsi="Arial" w:cs="Arial"/>
                            <w:lang w:val="fr-FR"/>
                          </w:rPr>
                          <w:br/>
                        </w:r>
                        <w:r w:rsidRPr="0050288E">
                          <w:rPr>
                            <w:rFonts w:ascii="Arial" w:hAnsi="Arial" w:cs="Arial"/>
                          </w:rPr>
                          <w:t>En anglais, on dit : « volunteer ».</w:t>
                        </w:r>
                      </w:p>
                    </w:tc>
                  </w:tr>
                </w:tbl>
                <w:tbl>
                  <w:tblPr>
                    <w:tblpPr w:leftFromText="45" w:rightFromText="45" w:vertAnchor="text" w:tblpXSpec="right" w:tblpYSpec="center"/>
                    <w:tblW w:w="4811" w:type="dxa"/>
                    <w:tblCellSpacing w:w="0" w:type="dxa"/>
                    <w:tblCellMar>
                      <w:left w:w="0" w:type="dxa"/>
                      <w:right w:w="0" w:type="dxa"/>
                    </w:tblCellMar>
                    <w:tblLook w:val="04A0" w:firstRow="1" w:lastRow="0" w:firstColumn="1" w:lastColumn="0" w:noHBand="0" w:noVBand="1"/>
                  </w:tblPr>
                  <w:tblGrid>
                    <w:gridCol w:w="4811"/>
                  </w:tblGrid>
                  <w:tr w:rsidR="0050288E" w:rsidRPr="00DB6CAF" w:rsidTr="00C658A2">
                    <w:trPr>
                      <w:tblCellSpacing w:w="0" w:type="dxa"/>
                    </w:trPr>
                    <w:tc>
                      <w:tcPr>
                        <w:tcW w:w="4811" w:type="dxa"/>
                        <w:hideMark/>
                      </w:tcPr>
                      <w:p w:rsidR="0050288E" w:rsidRPr="0050288E" w:rsidRDefault="00CA1C58">
                        <w:pPr>
                          <w:pStyle w:val="berschrift1"/>
                          <w:rPr>
                            <w:rFonts w:ascii="Arial" w:hAnsi="Arial" w:cs="Arial"/>
                            <w:sz w:val="18"/>
                            <w:szCs w:val="18"/>
                            <w:lang w:val="fr-FR"/>
                          </w:rPr>
                        </w:pPr>
                        <w:hyperlink r:id="rId209" w:tgtFrame="_blank" w:history="1">
                          <w:r w:rsidR="0050288E" w:rsidRPr="0050288E">
                            <w:rPr>
                              <w:rStyle w:val="Hyperlink"/>
                              <w:rFonts w:ascii="Arial" w:hAnsi="Arial" w:cs="Arial"/>
                              <w:sz w:val="18"/>
                              <w:szCs w:val="18"/>
                              <w:lang w:val="fr-FR"/>
                            </w:rPr>
                            <w:t>Comment marche le service civique ?</w:t>
                          </w:r>
                        </w:hyperlink>
                      </w:p>
                      <w:p w:rsidR="0050288E" w:rsidRPr="0050288E" w:rsidRDefault="0050288E">
                        <w:pPr>
                          <w:pStyle w:val="StandardWeb"/>
                          <w:rPr>
                            <w:rFonts w:ascii="Arial" w:hAnsi="Arial" w:cs="Arial"/>
                            <w:lang w:val="fr-FR"/>
                          </w:rPr>
                        </w:pPr>
                        <w:r w:rsidRPr="0050288E">
                          <w:rPr>
                            <w:rFonts w:ascii="Arial" w:hAnsi="Arial" w:cs="Arial"/>
                            <w:lang w:val="fr-FR"/>
                          </w:rPr>
                          <w:t>Nous t’en parlons dans la rubrique « à la une » : le go</w:t>
                        </w:r>
                        <w:r w:rsidRPr="0050288E">
                          <w:rPr>
                            <w:rFonts w:ascii="Arial" w:hAnsi="Arial" w:cs="Arial"/>
                            <w:lang w:val="fr-FR"/>
                          </w:rPr>
                          <w:t>u</w:t>
                        </w:r>
                        <w:r w:rsidRPr="0050288E">
                          <w:rPr>
                            <w:rFonts w:ascii="Arial" w:hAnsi="Arial" w:cs="Arial"/>
                            <w:lang w:val="fr-FR"/>
                          </w:rPr>
                          <w:t>vernement propose aux jeunes de 16 à 25 ans le service civique depuis 2010. Mais sais-tu comment ça marche ? En fait, le gouvernement a créé une agence qui met en relation les jeunes qui veulent réaliser leur service civique et des associations qui ont besoin de bénévoles (c’est le « mot du jour »). Il s’agit d’associations qui cherchent à améliorer la vie de tous les citoyens : par exemple, en aidant les sans-abris, en accompagnant des élèves en difficulté ou encore en prenant la défense de l’environnement. Une fois qu’elles sont en relation avec les jeunes, elles leur confient des missions pour une p</w:t>
                        </w:r>
                        <w:r w:rsidRPr="0050288E">
                          <w:rPr>
                            <w:rFonts w:ascii="Arial" w:hAnsi="Arial" w:cs="Arial"/>
                            <w:lang w:val="fr-FR"/>
                          </w:rPr>
                          <w:t>é</w:t>
                        </w:r>
                        <w:r w:rsidRPr="0050288E">
                          <w:rPr>
                            <w:rFonts w:ascii="Arial" w:hAnsi="Arial" w:cs="Arial"/>
                            <w:lang w:val="fr-FR"/>
                          </w:rPr>
                          <w:t>riode de six mois à un an.</w:t>
                        </w:r>
                      </w:p>
                    </w:tc>
                  </w:tr>
                </w:tbl>
                <w:p w:rsidR="0050288E" w:rsidRPr="0050288E" w:rsidRDefault="0050288E">
                  <w:pPr>
                    <w:rPr>
                      <w:rFonts w:ascii="Arial" w:hAnsi="Arial" w:cs="Arial"/>
                      <w:sz w:val="18"/>
                      <w:szCs w:val="18"/>
                      <w:lang w:val="fr-FR"/>
                    </w:rPr>
                  </w:pPr>
                </w:p>
              </w:tc>
            </w:tr>
          </w:tbl>
          <w:p w:rsidR="0050288E" w:rsidRPr="0050288E" w:rsidRDefault="0050288E">
            <w:pPr>
              <w:jc w:val="center"/>
              <w:rPr>
                <w:rFonts w:ascii="Arial" w:hAnsi="Arial" w:cs="Arial"/>
                <w:sz w:val="18"/>
                <w:szCs w:val="18"/>
                <w:lang w:val="fr-FR"/>
              </w:rPr>
            </w:pPr>
          </w:p>
        </w:tc>
        <w:tc>
          <w:tcPr>
            <w:tcW w:w="360" w:type="dxa"/>
            <w:vAlign w:val="center"/>
            <w:hideMark/>
          </w:tcPr>
          <w:p w:rsidR="0050288E" w:rsidRPr="0050288E" w:rsidRDefault="0050288E">
            <w:pPr>
              <w:rPr>
                <w:rFonts w:ascii="Arial" w:hAnsi="Arial" w:cs="Arial"/>
                <w:sz w:val="18"/>
                <w:szCs w:val="18"/>
                <w:lang w:val="fr-FR"/>
              </w:rPr>
            </w:pPr>
            <w:r w:rsidRPr="0050288E">
              <w:rPr>
                <w:rFonts w:ascii="Arial" w:hAnsi="Arial" w:cs="Arial"/>
                <w:sz w:val="18"/>
                <w:szCs w:val="18"/>
                <w:lang w:val="fr-FR"/>
              </w:rPr>
              <w:t> </w:t>
            </w:r>
          </w:p>
        </w:tc>
      </w:tr>
    </w:tbl>
    <w:p w:rsidR="0050288E" w:rsidRDefault="0050288E" w:rsidP="00B92E7A">
      <w:pPr>
        <w:jc w:val="center"/>
        <w:rPr>
          <w:rFonts w:ascii="Arial" w:hAnsi="Arial" w:cs="Arial"/>
          <w:sz w:val="18"/>
          <w:szCs w:val="18"/>
          <w:lang w:val="fr-FR"/>
        </w:rPr>
      </w:pPr>
    </w:p>
    <w:p w:rsidR="00735754" w:rsidRDefault="00735754" w:rsidP="00B92E7A">
      <w:pPr>
        <w:jc w:val="center"/>
        <w:rPr>
          <w:rFonts w:ascii="Arial" w:hAnsi="Arial" w:cs="Arial"/>
          <w:sz w:val="18"/>
          <w:szCs w:val="18"/>
          <w:lang w:val="fr-FR"/>
        </w:rPr>
      </w:pPr>
    </w:p>
    <w:p w:rsidR="00735754" w:rsidRPr="00735754" w:rsidRDefault="00735754" w:rsidP="00C658A2">
      <w:pPr>
        <w:pageBreakBefore/>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DB6CAF" w:rsidTr="0073575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35754" w:rsidRPr="00DB6CAF">
              <w:trPr>
                <w:tblCellSpacing w:w="0" w:type="dxa"/>
                <w:jc w:val="center"/>
              </w:trPr>
              <w:tc>
                <w:tcPr>
                  <w:tcW w:w="360" w:type="dxa"/>
                  <w:vAlign w:val="center"/>
                  <w:hideMark/>
                </w:tcPr>
                <w:p w:rsidR="00735754" w:rsidRPr="0045693C" w:rsidRDefault="00735754" w:rsidP="00735754">
                  <w:pPr>
                    <w:jc w:val="center"/>
                    <w:rPr>
                      <w:rFonts w:ascii="Arial" w:hAnsi="Arial" w:cs="Arial"/>
                      <w:sz w:val="18"/>
                      <w:szCs w:val="18"/>
                      <w:lang w:val="fr-FR"/>
                    </w:rPr>
                  </w:pPr>
                </w:p>
              </w:tc>
              <w:tc>
                <w:tcPr>
                  <w:tcW w:w="0" w:type="auto"/>
                  <w:hideMark/>
                </w:tcPr>
                <w:p w:rsidR="00735754" w:rsidRPr="00735754" w:rsidRDefault="00CA1C58" w:rsidP="00735754">
                  <w:pPr>
                    <w:pStyle w:val="berschrift1"/>
                    <w:jc w:val="center"/>
                    <w:rPr>
                      <w:rFonts w:ascii="Arial" w:hAnsi="Arial" w:cs="Arial"/>
                      <w:sz w:val="18"/>
                      <w:szCs w:val="18"/>
                      <w:lang w:val="fr-FR"/>
                    </w:rPr>
                  </w:pPr>
                  <w:hyperlink r:id="rId210" w:tgtFrame="_blank" w:history="1">
                    <w:r w:rsidR="00735754" w:rsidRPr="00735754">
                      <w:rPr>
                        <w:rStyle w:val="Hyperlink"/>
                        <w:rFonts w:ascii="Arial" w:hAnsi="Arial" w:cs="Arial"/>
                        <w:sz w:val="18"/>
                        <w:szCs w:val="18"/>
                        <w:lang w:val="fr-FR"/>
                      </w:rPr>
                      <w:t>L'hebdo de la semaine du lundi 22 juin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35754" w:rsidRPr="00DB6CAF">
                    <w:trPr>
                      <w:tblCellSpacing w:w="0" w:type="dxa"/>
                    </w:trPr>
                    <w:tc>
                      <w:tcPr>
                        <w:tcW w:w="0" w:type="auto"/>
                        <w:hideMark/>
                      </w:tcPr>
                      <w:p w:rsidR="00735754" w:rsidRPr="00735754" w:rsidRDefault="00735754" w:rsidP="00735754">
                        <w:pPr>
                          <w:jc w:val="center"/>
                          <w:rPr>
                            <w:rFonts w:ascii="Arial" w:hAnsi="Arial" w:cs="Arial"/>
                            <w:sz w:val="18"/>
                            <w:szCs w:val="18"/>
                            <w:lang w:val="fr-FR"/>
                          </w:rPr>
                        </w:pPr>
                      </w:p>
                    </w:tc>
                    <w:tc>
                      <w:tcPr>
                        <w:tcW w:w="360" w:type="dxa"/>
                        <w:vAlign w:val="center"/>
                        <w:hideMark/>
                      </w:tcPr>
                      <w:p w:rsidR="00735754" w:rsidRPr="00735754" w:rsidRDefault="00735754" w:rsidP="00735754">
                        <w:pPr>
                          <w:jc w:val="center"/>
                          <w:rPr>
                            <w:rFonts w:ascii="Arial" w:hAnsi="Arial" w:cs="Arial"/>
                            <w:sz w:val="18"/>
                            <w:szCs w:val="18"/>
                            <w:lang w:val="fr-FR"/>
                          </w:rPr>
                        </w:pPr>
                      </w:p>
                    </w:tc>
                  </w:tr>
                </w:tbl>
                <w:p w:rsidR="00735754" w:rsidRPr="00735754" w:rsidRDefault="00735754" w:rsidP="00735754">
                  <w:pPr>
                    <w:jc w:val="center"/>
                    <w:rPr>
                      <w:rFonts w:ascii="Arial" w:hAnsi="Arial" w:cs="Arial"/>
                      <w:sz w:val="18"/>
                      <w:szCs w:val="18"/>
                      <w:lang w:val="fr-FR"/>
                    </w:rPr>
                  </w:pPr>
                </w:p>
              </w:tc>
              <w:tc>
                <w:tcPr>
                  <w:tcW w:w="360" w:type="dxa"/>
                  <w:vAlign w:val="center"/>
                  <w:hideMark/>
                </w:tcPr>
                <w:p w:rsidR="00735754" w:rsidRPr="00735754" w:rsidRDefault="00735754">
                  <w:pPr>
                    <w:rPr>
                      <w:rFonts w:ascii="Arial" w:hAnsi="Arial" w:cs="Arial"/>
                      <w:sz w:val="18"/>
                      <w:szCs w:val="18"/>
                      <w:lang w:val="fr-FR"/>
                    </w:rPr>
                  </w:pPr>
                  <w:r w:rsidRPr="00735754">
                    <w:rPr>
                      <w:rFonts w:ascii="Arial" w:hAnsi="Arial" w:cs="Arial"/>
                      <w:sz w:val="18"/>
                      <w:szCs w:val="18"/>
                      <w:lang w:val="fr-FR"/>
                    </w:rPr>
                    <w:t> </w:t>
                  </w:r>
                </w:p>
              </w:tc>
            </w:tr>
          </w:tbl>
          <w:p w:rsidR="00735754" w:rsidRPr="00735754" w:rsidRDefault="00735754">
            <w:pPr>
              <w:jc w:val="center"/>
              <w:rPr>
                <w:rFonts w:ascii="Arial" w:hAnsi="Arial" w:cs="Arial"/>
                <w:sz w:val="18"/>
                <w:szCs w:val="18"/>
                <w:lang w:val="fr-FR"/>
              </w:rPr>
            </w:pPr>
          </w:p>
        </w:tc>
      </w:tr>
      <w:tr w:rsidR="00735754" w:rsidRPr="00DB6CAF" w:rsidTr="00735754">
        <w:trPr>
          <w:trHeight w:val="180"/>
          <w:tblCellSpacing w:w="0" w:type="dxa"/>
        </w:trPr>
        <w:tc>
          <w:tcPr>
            <w:tcW w:w="0" w:type="auto"/>
            <w:vAlign w:val="center"/>
            <w:hideMark/>
          </w:tcPr>
          <w:p w:rsidR="00735754" w:rsidRPr="00735754" w:rsidRDefault="00735754">
            <w:pPr>
              <w:rPr>
                <w:rFonts w:ascii="Arial" w:hAnsi="Arial" w:cs="Arial"/>
                <w:sz w:val="18"/>
                <w:szCs w:val="18"/>
                <w:lang w:val="fr-FR"/>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sz w:val="18"/>
                <w:szCs w:val="18"/>
              </w:rPr>
              <w:drawing>
                <wp:inline distT="0" distB="0" distL="0" distR="0" wp14:anchorId="502F5DD3" wp14:editId="442F47A3">
                  <wp:extent cx="5705475" cy="457200"/>
                  <wp:effectExtent l="0" t="0" r="9525" b="0"/>
                  <wp:docPr id="78" name="Grafik 78"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tiereAL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drawing>
                <wp:inline distT="0" distB="0" distL="0" distR="0" wp14:anchorId="64DC05D7" wp14:editId="67D8E9D6">
                  <wp:extent cx="3952875" cy="2571352"/>
                  <wp:effectExtent l="0" t="0" r="0" b="635"/>
                  <wp:docPr id="77" name="Grafik 77" descr="alaune22062015">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aune22062015">
                            <a:hlinkClick r:id="rId211" tgtFrame="&quot;_blank&quot;"/>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52875" cy="2571352"/>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rHeight w:val="180"/>
          <w:tblCellSpacing w:w="0" w:type="dxa"/>
        </w:trPr>
        <w:tc>
          <w:tcPr>
            <w:tcW w:w="0" w:type="auto"/>
            <w:vAlign w:val="center"/>
            <w:hideMark/>
          </w:tcPr>
          <w:p w:rsidR="00735754" w:rsidRPr="00735754" w:rsidRDefault="00735754">
            <w:pPr>
              <w:rPr>
                <w:rFonts w:ascii="Arial" w:hAnsi="Arial" w:cs="Arial"/>
                <w:sz w:val="18"/>
                <w:szCs w:val="18"/>
              </w:rPr>
            </w:pPr>
          </w:p>
        </w:tc>
      </w:tr>
      <w:tr w:rsidR="00735754" w:rsidRPr="00DB6CAF" w:rsidTr="0073575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35754" w:rsidRPr="00DB6CAF">
              <w:trPr>
                <w:tblCellSpacing w:w="0" w:type="dxa"/>
                <w:jc w:val="center"/>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p w:rsidR="00735754" w:rsidRPr="00735754" w:rsidRDefault="00CA1C58">
                  <w:pPr>
                    <w:pStyle w:val="berschrift1"/>
                    <w:rPr>
                      <w:rFonts w:ascii="Arial" w:hAnsi="Arial" w:cs="Arial"/>
                      <w:sz w:val="18"/>
                      <w:szCs w:val="18"/>
                      <w:lang w:val="fr-FR"/>
                    </w:rPr>
                  </w:pPr>
                  <w:hyperlink r:id="rId213" w:tgtFrame="_blank" w:history="1">
                    <w:r w:rsidR="00735754" w:rsidRPr="00735754">
                      <w:rPr>
                        <w:rStyle w:val="Hyperlink"/>
                        <w:rFonts w:ascii="Arial" w:hAnsi="Arial" w:cs="Arial"/>
                        <w:sz w:val="18"/>
                        <w:szCs w:val="18"/>
                        <w:lang w:val="fr-FR"/>
                      </w:rPr>
                      <w:t>Gossip, une application qui fait peur</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35754" w:rsidRPr="00DB6CAF">
                    <w:trPr>
                      <w:tblCellSpacing w:w="0" w:type="dxa"/>
                    </w:trPr>
                    <w:tc>
                      <w:tcPr>
                        <w:tcW w:w="0" w:type="auto"/>
                        <w:hideMark/>
                      </w:tcPr>
                      <w:p w:rsidR="00735754" w:rsidRPr="00735754" w:rsidRDefault="00735754">
                        <w:pPr>
                          <w:rPr>
                            <w:rFonts w:ascii="Arial" w:hAnsi="Arial" w:cs="Arial"/>
                            <w:sz w:val="18"/>
                            <w:szCs w:val="18"/>
                            <w:lang w:val="fr-FR"/>
                          </w:rPr>
                        </w:pPr>
                      </w:p>
                    </w:tc>
                    <w:tc>
                      <w:tcPr>
                        <w:tcW w:w="360" w:type="dxa"/>
                        <w:vAlign w:val="center"/>
                        <w:hideMark/>
                      </w:tcPr>
                      <w:p w:rsidR="00735754" w:rsidRPr="00735754" w:rsidRDefault="00735754">
                        <w:pPr>
                          <w:rPr>
                            <w:rFonts w:ascii="Arial" w:hAnsi="Arial" w:cs="Arial"/>
                            <w:sz w:val="18"/>
                            <w:szCs w:val="18"/>
                            <w:lang w:val="fr-FR"/>
                          </w:rPr>
                        </w:pPr>
                      </w:p>
                    </w:tc>
                  </w:tr>
                </w:tbl>
                <w:p w:rsidR="00735754" w:rsidRPr="00735754" w:rsidRDefault="00735754">
                  <w:pPr>
                    <w:pStyle w:val="StandardWeb"/>
                    <w:rPr>
                      <w:rFonts w:ascii="Arial" w:hAnsi="Arial" w:cs="Arial"/>
                      <w:lang w:val="fr-FR"/>
                    </w:rPr>
                  </w:pPr>
                  <w:r w:rsidRPr="00735754">
                    <w:rPr>
                      <w:rFonts w:ascii="Arial" w:hAnsi="Arial" w:cs="Arial"/>
                      <w:lang w:val="fr-FR"/>
                    </w:rPr>
                    <w:t>Une application pour smartphones sortie récemment, Gossip, inquiète les parents et les enseignants. En effet, cette application permet de faire courir des rumeurs (en anglais « gossip » veut dire « potin »), c’est-à-dire de faire circuler auprès d’un grand nombre de personnes des informations sur quelqu’un sans vérifier si elles sont vraies. Le principe de Gossip est simple : on envoie un message avec un petit texte, une image ou une courte vidéo, et il apparaît alors de manière anonyme (c’est « le mot du jour ») sur les smartphones de tous ses contacts. Le problème, c’est qu’une fois qu’une r</w:t>
                  </w:r>
                  <w:r w:rsidRPr="00735754">
                    <w:rPr>
                      <w:rFonts w:ascii="Arial" w:hAnsi="Arial" w:cs="Arial"/>
                      <w:lang w:val="fr-FR"/>
                    </w:rPr>
                    <w:t>u</w:t>
                  </w:r>
                  <w:r w:rsidRPr="00735754">
                    <w:rPr>
                      <w:rFonts w:ascii="Arial" w:hAnsi="Arial" w:cs="Arial"/>
                      <w:lang w:val="fr-FR"/>
                    </w:rPr>
                    <w:t xml:space="preserve">meur est lancée, il est souvent dur de l’arrêter : les gens la répètent et la partagent sur Internet. En plus, même si ce n’est pas la majorité, certains utilisateurs de Gossip profitent d’être anonymes pour faire circuler des informations fausses ou trè s person nelles sur des personnes qu’ils cherchent à blesser. Cela peut entraîner des situations très graves, comme du cyber-harcèlement (nous t’expliquions ce que c’est dans l’hebdo du 8 avril 2014 que tu peux relire en cliquant </w:t>
                  </w:r>
                  <w:hyperlink r:id="rId214" w:tgtFrame="_blank" w:history="1">
                    <w:r w:rsidRPr="00735754">
                      <w:rPr>
                        <w:rStyle w:val="Hyperlink"/>
                        <w:rFonts w:ascii="Arial" w:hAnsi="Arial" w:cs="Arial"/>
                        <w:lang w:val="fr-FR"/>
                      </w:rPr>
                      <w:t>ICI</w:t>
                    </w:r>
                  </w:hyperlink>
                  <w:r w:rsidRPr="00735754">
                    <w:rPr>
                      <w:rFonts w:ascii="Arial" w:hAnsi="Arial" w:cs="Arial"/>
                      <w:lang w:val="fr-FR"/>
                    </w:rPr>
                    <w:t>). Depuis que « Gossip » est disponible, plusieurs incidents ont déjà eu lieu dans des collèges et des lycées. Najat Vallaud-Belkacem, notre ministre de l’Éducation Nationale, a demandé à ce que cette application soit interdite aux moins de dix-huit ans et a mis en garde contre les risques liés à son utilisation.</w:t>
                  </w:r>
                </w:p>
              </w:tc>
              <w:tc>
                <w:tcPr>
                  <w:tcW w:w="360" w:type="dxa"/>
                  <w:vAlign w:val="center"/>
                  <w:hideMark/>
                </w:tcPr>
                <w:p w:rsidR="00735754" w:rsidRPr="00735754" w:rsidRDefault="00735754">
                  <w:pPr>
                    <w:rPr>
                      <w:rFonts w:ascii="Arial" w:hAnsi="Arial" w:cs="Arial"/>
                      <w:sz w:val="18"/>
                      <w:szCs w:val="18"/>
                      <w:lang w:val="fr-FR"/>
                    </w:rPr>
                  </w:pPr>
                  <w:r w:rsidRPr="00735754">
                    <w:rPr>
                      <w:rFonts w:ascii="Arial" w:hAnsi="Arial" w:cs="Arial"/>
                      <w:sz w:val="18"/>
                      <w:szCs w:val="18"/>
                      <w:lang w:val="fr-FR"/>
                    </w:rPr>
                    <w:t> </w:t>
                  </w:r>
                </w:p>
              </w:tc>
            </w:tr>
          </w:tbl>
          <w:p w:rsidR="00735754" w:rsidRPr="00735754" w:rsidRDefault="00735754">
            <w:pPr>
              <w:jc w:val="center"/>
              <w:rPr>
                <w:rFonts w:ascii="Arial" w:hAnsi="Arial" w:cs="Arial"/>
                <w:sz w:val="18"/>
                <w:szCs w:val="18"/>
                <w:lang w:val="fr-FR"/>
              </w:rPr>
            </w:pPr>
          </w:p>
        </w:tc>
      </w:tr>
      <w:tr w:rsidR="00735754" w:rsidRPr="00DB6CAF" w:rsidTr="00735754">
        <w:trPr>
          <w:trHeight w:val="180"/>
          <w:tblCellSpacing w:w="0" w:type="dxa"/>
        </w:trPr>
        <w:tc>
          <w:tcPr>
            <w:tcW w:w="0" w:type="auto"/>
            <w:vAlign w:val="center"/>
            <w:hideMark/>
          </w:tcPr>
          <w:p w:rsidR="00735754" w:rsidRPr="00735754" w:rsidRDefault="00735754">
            <w:pPr>
              <w:rPr>
                <w:rFonts w:ascii="Arial" w:hAnsi="Arial" w:cs="Arial"/>
                <w:sz w:val="18"/>
                <w:szCs w:val="18"/>
                <w:lang w:val="fr-FR"/>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drawing>
                <wp:inline distT="0" distB="0" distL="0" distR="0" wp14:anchorId="078FA3B1" wp14:editId="2C8774D3">
                  <wp:extent cx="5705475" cy="457200"/>
                  <wp:effectExtent l="0" t="0" r="9525" b="0"/>
                  <wp:docPr id="76" name="Grafik 76" descr="tetiereLDM">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iereLDM">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drawing>
                <wp:inline distT="0" distB="0" distL="0" distR="0" wp14:anchorId="63998CFB" wp14:editId="14C25A38">
                  <wp:extent cx="5695950" cy="1962150"/>
                  <wp:effectExtent l="0" t="0" r="0" b="0"/>
                  <wp:docPr id="75" name="Grafik 75" descr="22062015">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062015">
                            <a:hlinkClick r:id="rId215" tgtFrame="&quot;_blank&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rHeight w:val="180"/>
          <w:tblCellSpacing w:w="0" w:type="dxa"/>
        </w:trPr>
        <w:tc>
          <w:tcPr>
            <w:tcW w:w="0" w:type="auto"/>
            <w:vAlign w:val="center"/>
            <w:hideMark/>
          </w:tcPr>
          <w:p w:rsidR="00735754" w:rsidRPr="00735754" w:rsidRDefault="00735754">
            <w:pPr>
              <w:rPr>
                <w:rFonts w:ascii="Arial" w:hAnsi="Arial" w:cs="Arial"/>
                <w:sz w:val="18"/>
                <w:szCs w:val="18"/>
              </w:rPr>
            </w:pPr>
          </w:p>
        </w:tc>
      </w:tr>
      <w:tr w:rsidR="00735754" w:rsidRPr="00DB6CAF" w:rsidTr="0073575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35754" w:rsidRPr="00DB6CAF">
              <w:trPr>
                <w:tblCellSpacing w:w="0" w:type="dxa"/>
                <w:jc w:val="center"/>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p w:rsidR="00735754" w:rsidRPr="00735754" w:rsidRDefault="00CA1C58">
                  <w:pPr>
                    <w:pStyle w:val="berschrift1"/>
                    <w:rPr>
                      <w:rFonts w:ascii="Arial" w:hAnsi="Arial" w:cs="Arial"/>
                      <w:sz w:val="18"/>
                      <w:szCs w:val="18"/>
                      <w:lang w:val="fr-FR"/>
                    </w:rPr>
                  </w:pPr>
                  <w:hyperlink r:id="rId217" w:tgtFrame="_blank" w:history="1">
                    <w:r w:rsidR="00735754" w:rsidRPr="00735754">
                      <w:rPr>
                        <w:rStyle w:val="Hyperlink"/>
                        <w:rFonts w:ascii="Arial" w:hAnsi="Arial" w:cs="Arial"/>
                        <w:sz w:val="18"/>
                        <w:szCs w:val="18"/>
                        <w:lang w:val="fr-FR"/>
                      </w:rPr>
                      <w:t>Plus de respect sur Internet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35754" w:rsidRPr="00DB6CAF">
                    <w:trPr>
                      <w:tblCellSpacing w:w="0" w:type="dxa"/>
                    </w:trPr>
                    <w:tc>
                      <w:tcPr>
                        <w:tcW w:w="0" w:type="auto"/>
                        <w:hideMark/>
                      </w:tcPr>
                      <w:p w:rsidR="00735754" w:rsidRPr="00735754" w:rsidRDefault="00735754">
                        <w:pPr>
                          <w:rPr>
                            <w:rFonts w:ascii="Arial" w:hAnsi="Arial" w:cs="Arial"/>
                            <w:sz w:val="18"/>
                            <w:szCs w:val="18"/>
                            <w:lang w:val="fr-FR"/>
                          </w:rPr>
                        </w:pPr>
                      </w:p>
                    </w:tc>
                    <w:tc>
                      <w:tcPr>
                        <w:tcW w:w="360" w:type="dxa"/>
                        <w:vAlign w:val="center"/>
                        <w:hideMark/>
                      </w:tcPr>
                      <w:p w:rsidR="00735754" w:rsidRPr="00735754" w:rsidRDefault="00735754">
                        <w:pPr>
                          <w:rPr>
                            <w:rFonts w:ascii="Arial" w:hAnsi="Arial" w:cs="Arial"/>
                            <w:sz w:val="18"/>
                            <w:szCs w:val="18"/>
                            <w:lang w:val="fr-FR"/>
                          </w:rPr>
                        </w:pPr>
                      </w:p>
                    </w:tc>
                  </w:tr>
                </w:tbl>
                <w:p w:rsidR="00735754" w:rsidRPr="00735754" w:rsidRDefault="00735754" w:rsidP="00F42B6D">
                  <w:pPr>
                    <w:pStyle w:val="StandardWeb"/>
                    <w:jc w:val="left"/>
                    <w:rPr>
                      <w:rFonts w:ascii="Arial" w:hAnsi="Arial" w:cs="Arial"/>
                      <w:lang w:val="fr-FR"/>
                    </w:rPr>
                  </w:pPr>
                  <w:r w:rsidRPr="00735754">
                    <w:rPr>
                      <w:rStyle w:val="p-sarah"/>
                      <w:rFonts w:ascii="Arial" w:hAnsi="Arial" w:cs="Arial"/>
                      <w:b/>
                      <w:bCs/>
                      <w:color w:val="993366"/>
                      <w:lang w:val="fr-FR"/>
                    </w:rPr>
                    <w:t>Sarah</w:t>
                  </w:r>
                  <w:r w:rsidRPr="00735754">
                    <w:rPr>
                      <w:rStyle w:val="Fett"/>
                      <w:rFonts w:ascii="Arial" w:hAnsi="Arial" w:cs="Arial"/>
                      <w:color w:val="993366"/>
                      <w:lang w:val="fr-FR"/>
                    </w:rPr>
                    <w:t xml:space="preserve"> :</w:t>
                  </w:r>
                  <w:r w:rsidRPr="00735754">
                    <w:rPr>
                      <w:rFonts w:ascii="Arial" w:hAnsi="Arial" w:cs="Arial"/>
                      <w:lang w:val="fr-FR"/>
                    </w:rPr>
                    <w:t xml:space="preserve"> Ma voisine de classe, Emma, m’a trop énervée !</w:t>
                  </w:r>
                  <w:r w:rsidRPr="00735754">
                    <w:rPr>
                      <w:rFonts w:ascii="Arial" w:hAnsi="Arial" w:cs="Arial"/>
                      <w:lang w:val="fr-FR"/>
                    </w:rPr>
                    <w:br/>
                  </w:r>
                  <w:r w:rsidRPr="00735754">
                    <w:rPr>
                      <w:rStyle w:val="p-gary"/>
                      <w:rFonts w:ascii="Arial" w:hAnsi="Arial" w:cs="Arial"/>
                      <w:b/>
                      <w:bCs/>
                      <w:color w:val="008000"/>
                      <w:lang w:val="fr-FR"/>
                    </w:rPr>
                    <w:t>Gary</w:t>
                  </w:r>
                  <w:r w:rsidRPr="00735754">
                    <w:rPr>
                      <w:rStyle w:val="Fett"/>
                      <w:rFonts w:ascii="Arial" w:hAnsi="Arial" w:cs="Arial"/>
                      <w:color w:val="008000"/>
                      <w:lang w:val="fr-FR"/>
                    </w:rPr>
                    <w:t xml:space="preserve"> :</w:t>
                  </w:r>
                  <w:r w:rsidRPr="00735754">
                    <w:rPr>
                      <w:rFonts w:ascii="Arial" w:hAnsi="Arial" w:cs="Arial"/>
                      <w:lang w:val="fr-FR"/>
                    </w:rPr>
                    <w:t xml:space="preserve"> Ah bon ? Qu’est-ce qu’elle a fait ?</w:t>
                  </w:r>
                  <w:r w:rsidRPr="00735754">
                    <w:rPr>
                      <w:rFonts w:ascii="Arial" w:hAnsi="Arial" w:cs="Arial"/>
                      <w:lang w:val="fr-FR"/>
                    </w:rPr>
                    <w:br/>
                  </w:r>
                  <w:r w:rsidRPr="00735754">
                    <w:rPr>
                      <w:rStyle w:val="p-sarah"/>
                      <w:rFonts w:ascii="Arial" w:hAnsi="Arial" w:cs="Arial"/>
                      <w:b/>
                      <w:bCs/>
                      <w:color w:val="993366"/>
                      <w:lang w:val="fr-FR"/>
                    </w:rPr>
                    <w:t>Sarah</w:t>
                  </w:r>
                  <w:r w:rsidRPr="00735754">
                    <w:rPr>
                      <w:rStyle w:val="Fett"/>
                      <w:rFonts w:ascii="Arial" w:hAnsi="Arial" w:cs="Arial"/>
                      <w:color w:val="993366"/>
                      <w:lang w:val="fr-FR"/>
                    </w:rPr>
                    <w:t xml:space="preserve"> :</w:t>
                  </w:r>
                  <w:r w:rsidRPr="00735754">
                    <w:rPr>
                      <w:rFonts w:ascii="Arial" w:hAnsi="Arial" w:cs="Arial"/>
                      <w:lang w:val="fr-FR"/>
                    </w:rPr>
                    <w:t xml:space="preserve"> Elle fait courir la rumeur sur Internet que j’ai copié sur elle au dernier contrôle de géographie.</w:t>
                  </w:r>
                  <w:r w:rsidRPr="00735754">
                    <w:rPr>
                      <w:rFonts w:ascii="Arial" w:hAnsi="Arial" w:cs="Arial"/>
                      <w:lang w:val="fr-FR"/>
                    </w:rPr>
                    <w:br/>
                  </w:r>
                  <w:r w:rsidRPr="00735754">
                    <w:rPr>
                      <w:rStyle w:val="p-gary"/>
                      <w:rFonts w:ascii="Arial" w:hAnsi="Arial" w:cs="Arial"/>
                      <w:b/>
                      <w:bCs/>
                      <w:color w:val="008000"/>
                      <w:lang w:val="fr-FR"/>
                    </w:rPr>
                    <w:t>Gary</w:t>
                  </w:r>
                  <w:r w:rsidRPr="00735754">
                    <w:rPr>
                      <w:rStyle w:val="Fett"/>
                      <w:rFonts w:ascii="Arial" w:hAnsi="Arial" w:cs="Arial"/>
                      <w:color w:val="008000"/>
                      <w:lang w:val="fr-FR"/>
                    </w:rPr>
                    <w:t xml:space="preserve"> :</w:t>
                  </w:r>
                  <w:r w:rsidRPr="00735754">
                    <w:rPr>
                      <w:rFonts w:ascii="Arial" w:hAnsi="Arial" w:cs="Arial"/>
                      <w:lang w:val="fr-FR"/>
                    </w:rPr>
                    <w:t xml:space="preserve"> C’est idiot ! Pourquoi elle fait ça ?</w:t>
                  </w:r>
                  <w:r w:rsidRPr="00735754">
                    <w:rPr>
                      <w:rFonts w:ascii="Arial" w:hAnsi="Arial" w:cs="Arial"/>
                      <w:lang w:val="fr-FR"/>
                    </w:rPr>
                    <w:br/>
                  </w:r>
                  <w:r w:rsidRPr="00735754">
                    <w:rPr>
                      <w:rStyle w:val="p-sarah"/>
                      <w:rFonts w:ascii="Arial" w:hAnsi="Arial" w:cs="Arial"/>
                      <w:b/>
                      <w:bCs/>
                      <w:color w:val="993366"/>
                      <w:lang w:val="fr-FR"/>
                    </w:rPr>
                    <w:t>Sarah</w:t>
                  </w:r>
                  <w:r w:rsidRPr="00735754">
                    <w:rPr>
                      <w:rStyle w:val="Fett"/>
                      <w:rFonts w:ascii="Arial" w:hAnsi="Arial" w:cs="Arial"/>
                      <w:color w:val="993366"/>
                      <w:lang w:val="fr-FR"/>
                    </w:rPr>
                    <w:t xml:space="preserve"> </w:t>
                  </w:r>
                  <w:r w:rsidRPr="00735754">
                    <w:rPr>
                      <w:rFonts w:ascii="Arial" w:hAnsi="Arial" w:cs="Arial"/>
                      <w:lang w:val="fr-FR"/>
                    </w:rPr>
                    <w:t xml:space="preserve">: Elle m’en veut parce que je n’ai pas voulu lui donner une réponse pendant le devoir alors, pour se venger, elle a envoyé un message à certains copains de notre classe pour leur dire que j’av </w:t>
                  </w:r>
                  <w:r w:rsidRPr="00735754">
                    <w:rPr>
                      <w:rFonts w:ascii="Arial" w:hAnsi="Arial" w:cs="Arial"/>
                      <w:lang w:val="fr-FR"/>
                    </w:rPr>
                    <w:lastRenderedPageBreak/>
                    <w:t>ais tric hé. Le problème, c’est qu’avec Internet, la rumeur va faire le tour de l’école rapidement…</w:t>
                  </w:r>
                  <w:r w:rsidRPr="00735754">
                    <w:rPr>
                      <w:rFonts w:ascii="Arial" w:hAnsi="Arial" w:cs="Arial"/>
                      <w:lang w:val="fr-FR"/>
                    </w:rPr>
                    <w:br/>
                  </w:r>
                  <w:r w:rsidRPr="00735754">
                    <w:rPr>
                      <w:rStyle w:val="p-gary"/>
                      <w:rFonts w:ascii="Arial" w:hAnsi="Arial" w:cs="Arial"/>
                      <w:b/>
                      <w:bCs/>
                      <w:color w:val="008000"/>
                      <w:lang w:val="fr-FR"/>
                    </w:rPr>
                    <w:t>Gary</w:t>
                  </w:r>
                  <w:r w:rsidRPr="00735754">
                    <w:rPr>
                      <w:rStyle w:val="Fett"/>
                      <w:rFonts w:ascii="Arial" w:hAnsi="Arial" w:cs="Arial"/>
                      <w:color w:val="008000"/>
                      <w:lang w:val="fr-FR"/>
                    </w:rPr>
                    <w:t xml:space="preserve"> :</w:t>
                  </w:r>
                  <w:r w:rsidRPr="00735754">
                    <w:rPr>
                      <w:rFonts w:ascii="Arial" w:hAnsi="Arial" w:cs="Arial"/>
                      <w:lang w:val="fr-FR"/>
                    </w:rPr>
                    <w:t xml:space="preserve"> Ce n’est pas malin de se servir d’Internet pour critiquer les autres. Certaines personnes se permettent des choses qu’elles n’oseraient pas faire dans la vraie vie, parce qu’elles se croient plus fortes derrière leur écran…</w:t>
                  </w:r>
                  <w:r w:rsidRPr="00735754">
                    <w:rPr>
                      <w:rFonts w:ascii="Arial" w:hAnsi="Arial" w:cs="Arial"/>
                      <w:lang w:val="fr-FR"/>
                    </w:rPr>
                    <w:br/>
                  </w:r>
                  <w:r w:rsidRPr="00735754">
                    <w:rPr>
                      <w:rStyle w:val="p-sarah"/>
                      <w:rFonts w:ascii="Arial" w:hAnsi="Arial" w:cs="Arial"/>
                      <w:b/>
                      <w:bCs/>
                      <w:color w:val="993366"/>
                      <w:lang w:val="fr-FR"/>
                    </w:rPr>
                    <w:t>Sarah</w:t>
                  </w:r>
                  <w:r w:rsidRPr="00735754">
                    <w:rPr>
                      <w:rStyle w:val="Fett"/>
                      <w:rFonts w:ascii="Arial" w:hAnsi="Arial" w:cs="Arial"/>
                      <w:color w:val="993366"/>
                      <w:lang w:val="fr-FR"/>
                    </w:rPr>
                    <w:t xml:space="preserve"> :</w:t>
                  </w:r>
                  <w:r w:rsidRPr="00735754">
                    <w:rPr>
                      <w:rFonts w:ascii="Arial" w:hAnsi="Arial" w:cs="Arial"/>
                      <w:lang w:val="fr-FR"/>
                    </w:rPr>
                    <w:t xml:space="preserve"> Oui, et pourtant, Internet, c’est un peu comme un parc ou une cours de récré : tout ce qu’on fait peut être vu par d’autres personnes.</w:t>
                  </w:r>
                  <w:r w:rsidRPr="00735754">
                    <w:rPr>
                      <w:rFonts w:ascii="Arial" w:hAnsi="Arial" w:cs="Arial"/>
                      <w:lang w:val="fr-FR"/>
                    </w:rPr>
                    <w:br/>
                  </w:r>
                  <w:r w:rsidRPr="00735754">
                    <w:rPr>
                      <w:rStyle w:val="p-gary"/>
                      <w:rFonts w:ascii="Arial" w:hAnsi="Arial" w:cs="Arial"/>
                      <w:b/>
                      <w:bCs/>
                      <w:color w:val="008000"/>
                      <w:lang w:val="fr-FR"/>
                    </w:rPr>
                    <w:t>Gary</w:t>
                  </w:r>
                  <w:r w:rsidRPr="00735754">
                    <w:rPr>
                      <w:rStyle w:val="Fett"/>
                      <w:rFonts w:ascii="Arial" w:hAnsi="Arial" w:cs="Arial"/>
                      <w:color w:val="008000"/>
                      <w:lang w:val="fr-FR"/>
                    </w:rPr>
                    <w:t xml:space="preserve"> :</w:t>
                  </w:r>
                  <w:r w:rsidRPr="00735754">
                    <w:rPr>
                      <w:rFonts w:ascii="Arial" w:hAnsi="Arial" w:cs="Arial"/>
                      <w:color w:val="008000"/>
                      <w:lang w:val="fr-FR"/>
                    </w:rPr>
                    <w:t xml:space="preserve"> </w:t>
                  </w:r>
                  <w:r w:rsidRPr="00735754">
                    <w:rPr>
                      <w:rFonts w:ascii="Arial" w:hAnsi="Arial" w:cs="Arial"/>
                      <w:lang w:val="fr-FR"/>
                    </w:rPr>
                    <w:t>C’est pour ça qu’il faut être responsable et bien réfléchir avant de publier un commentaire ou de mettre une photo sur un site.</w:t>
                  </w:r>
                  <w:r w:rsidRPr="00735754">
                    <w:rPr>
                      <w:rFonts w:ascii="Arial" w:hAnsi="Arial" w:cs="Arial"/>
                      <w:lang w:val="fr-FR"/>
                    </w:rPr>
                    <w:br/>
                  </w:r>
                  <w:r w:rsidRPr="00735754">
                    <w:rPr>
                      <w:rStyle w:val="p-sarah"/>
                      <w:rFonts w:ascii="Arial" w:hAnsi="Arial" w:cs="Arial"/>
                      <w:b/>
                      <w:bCs/>
                      <w:color w:val="993366"/>
                      <w:lang w:val="fr-FR"/>
                    </w:rPr>
                    <w:t>Sarah</w:t>
                  </w:r>
                  <w:r w:rsidRPr="00735754">
                    <w:rPr>
                      <w:rStyle w:val="Fett"/>
                      <w:rFonts w:ascii="Arial" w:hAnsi="Arial" w:cs="Arial"/>
                      <w:color w:val="993366"/>
                      <w:lang w:val="fr-FR"/>
                    </w:rPr>
                    <w:t xml:space="preserve"> :</w:t>
                  </w:r>
                  <w:r w:rsidRPr="00735754">
                    <w:rPr>
                      <w:rFonts w:ascii="Arial" w:hAnsi="Arial" w:cs="Arial"/>
                      <w:color w:val="993366"/>
                      <w:lang w:val="fr-FR"/>
                    </w:rPr>
                    <w:t xml:space="preserve"> C’e st clair ! Moi, avant de publier quelque chose sur Internet, je me demande : est-ce que je le mettrais sur le panneau d’affichage de l’école ?</w:t>
                  </w:r>
                  <w:r w:rsidRPr="00735754">
                    <w:rPr>
                      <w:rFonts w:ascii="Arial" w:hAnsi="Arial" w:cs="Arial"/>
                      <w:color w:val="993366"/>
                      <w:lang w:val="fr-FR"/>
                    </w:rPr>
                    <w:br/>
                  </w:r>
                  <w:r w:rsidRPr="00735754">
                    <w:rPr>
                      <w:rStyle w:val="p-gary"/>
                      <w:rFonts w:ascii="Arial" w:hAnsi="Arial" w:cs="Arial"/>
                      <w:b/>
                      <w:bCs/>
                      <w:color w:val="008000"/>
                      <w:lang w:val="fr-FR"/>
                    </w:rPr>
                    <w:t>Gary</w:t>
                  </w:r>
                  <w:r w:rsidRPr="00735754">
                    <w:rPr>
                      <w:rStyle w:val="Fett"/>
                      <w:rFonts w:ascii="Arial" w:hAnsi="Arial" w:cs="Arial"/>
                      <w:color w:val="008000"/>
                      <w:lang w:val="fr-FR"/>
                    </w:rPr>
                    <w:t xml:space="preserve"> :</w:t>
                  </w:r>
                  <w:r w:rsidRPr="00735754">
                    <w:rPr>
                      <w:rFonts w:ascii="Arial" w:hAnsi="Arial" w:cs="Arial"/>
                      <w:color w:val="993366"/>
                      <w:lang w:val="fr-FR"/>
                    </w:rPr>
                    <w:t xml:space="preserve"> Oui, il faut respecter les autres et protéger sa vie privée qui ne regarde que nous. Sinon, pour la rumeur que fait courir Emma comment vas-tu faire ? Tu en as parlé à ton maître ?</w:t>
                  </w:r>
                  <w:r w:rsidRPr="00735754">
                    <w:rPr>
                      <w:rFonts w:ascii="Arial" w:hAnsi="Arial" w:cs="Arial"/>
                      <w:color w:val="993366"/>
                      <w:lang w:val="fr-FR"/>
                    </w:rPr>
                    <w:br/>
                  </w:r>
                  <w:r w:rsidRPr="00735754">
                    <w:rPr>
                      <w:rStyle w:val="p-sarah"/>
                      <w:rFonts w:ascii="Arial" w:hAnsi="Arial" w:cs="Arial"/>
                      <w:b/>
                      <w:bCs/>
                      <w:color w:val="993366"/>
                      <w:lang w:val="fr-FR"/>
                    </w:rPr>
                    <w:t>Sarah</w:t>
                  </w:r>
                  <w:r w:rsidRPr="00735754">
                    <w:rPr>
                      <w:rStyle w:val="Fett"/>
                      <w:rFonts w:ascii="Arial" w:hAnsi="Arial" w:cs="Arial"/>
                      <w:color w:val="993366"/>
                      <w:lang w:val="fr-FR"/>
                    </w:rPr>
                    <w:t xml:space="preserve"> :</w:t>
                  </w:r>
                  <w:r w:rsidRPr="00735754">
                    <w:rPr>
                      <w:rFonts w:ascii="Arial" w:hAnsi="Arial" w:cs="Arial"/>
                      <w:color w:val="993366"/>
                      <w:lang w:val="fr-FR"/>
                    </w:rPr>
                    <w:t xml:space="preserve"> Non, j’ai peur qu’on me traite de balance après ça…</w:t>
                  </w:r>
                  <w:r w:rsidRPr="00735754">
                    <w:rPr>
                      <w:rFonts w:ascii="Arial" w:hAnsi="Arial" w:cs="Arial"/>
                      <w:color w:val="993366"/>
                      <w:lang w:val="fr-FR"/>
                    </w:rPr>
                    <w:br/>
                  </w:r>
                  <w:r w:rsidRPr="00735754">
                    <w:rPr>
                      <w:rStyle w:val="p-gary"/>
                      <w:rFonts w:ascii="Arial" w:hAnsi="Arial" w:cs="Arial"/>
                      <w:b/>
                      <w:bCs/>
                      <w:color w:val="008000"/>
                      <w:lang w:val="fr-FR"/>
                    </w:rPr>
                    <w:t>Gary</w:t>
                  </w:r>
                  <w:r w:rsidRPr="00735754">
                    <w:rPr>
                      <w:rStyle w:val="Fett"/>
                      <w:rFonts w:ascii="Arial" w:hAnsi="Arial" w:cs="Arial"/>
                      <w:color w:val="008000"/>
                      <w:lang w:val="fr-FR"/>
                    </w:rPr>
                    <w:t xml:space="preserve"> :</w:t>
                  </w:r>
                  <w:r w:rsidRPr="00735754">
                    <w:rPr>
                      <w:rFonts w:ascii="Arial" w:hAnsi="Arial" w:cs="Arial"/>
                      <w:color w:val="993366"/>
                      <w:lang w:val="fr-FR"/>
                    </w:rPr>
                    <w:t xml:space="preserve"> Tu as tort : tu n’y es pour rien. À ta place, j’essayerais de régler ça avec Emma, mais si elle ne veut pas t’écouter, j’en parlerais à un adulte pour éviter que la situation empire !</w:t>
                  </w:r>
                  <w:r w:rsidRPr="00735754">
                    <w:rPr>
                      <w:rFonts w:ascii="Arial" w:hAnsi="Arial" w:cs="Arial"/>
                      <w:color w:val="993366"/>
                      <w:lang w:val="fr-FR"/>
                    </w:rPr>
                    <w:br/>
                  </w:r>
                  <w:r w:rsidRPr="00735754">
                    <w:rPr>
                      <w:rStyle w:val="p-sarah"/>
                      <w:rFonts w:ascii="Arial" w:hAnsi="Arial" w:cs="Arial"/>
                      <w:b/>
                      <w:bCs/>
                      <w:color w:val="993366"/>
                      <w:lang w:val="fr-FR"/>
                    </w:rPr>
                    <w:t>Sarah</w:t>
                  </w:r>
                  <w:r w:rsidRPr="00735754">
                    <w:rPr>
                      <w:rStyle w:val="Fett"/>
                      <w:rFonts w:ascii="Arial" w:hAnsi="Arial" w:cs="Arial"/>
                      <w:color w:val="993366"/>
                      <w:lang w:val="fr-FR"/>
                    </w:rPr>
                    <w:t xml:space="preserve"> :</w:t>
                  </w:r>
                  <w:r w:rsidRPr="00735754">
                    <w:rPr>
                      <w:rFonts w:ascii="Arial" w:hAnsi="Arial" w:cs="Arial"/>
                      <w:color w:val="993366"/>
                      <w:lang w:val="fr-FR"/>
                    </w:rPr>
                    <w:t xml:space="preserve"> Tu as raison, Gary. À la prochai ne récré, j’irai lui en parler.</w:t>
                  </w:r>
                </w:p>
              </w:tc>
              <w:tc>
                <w:tcPr>
                  <w:tcW w:w="360" w:type="dxa"/>
                  <w:vAlign w:val="center"/>
                  <w:hideMark/>
                </w:tcPr>
                <w:p w:rsidR="00735754" w:rsidRPr="00735754" w:rsidRDefault="00735754">
                  <w:pPr>
                    <w:rPr>
                      <w:rFonts w:ascii="Arial" w:hAnsi="Arial" w:cs="Arial"/>
                      <w:sz w:val="18"/>
                      <w:szCs w:val="18"/>
                      <w:lang w:val="fr-FR"/>
                    </w:rPr>
                  </w:pPr>
                  <w:r w:rsidRPr="00735754">
                    <w:rPr>
                      <w:rFonts w:ascii="Arial" w:hAnsi="Arial" w:cs="Arial"/>
                      <w:sz w:val="18"/>
                      <w:szCs w:val="18"/>
                      <w:lang w:val="fr-FR"/>
                    </w:rPr>
                    <w:lastRenderedPageBreak/>
                    <w:t> </w:t>
                  </w:r>
                </w:p>
              </w:tc>
            </w:tr>
          </w:tbl>
          <w:p w:rsidR="00735754" w:rsidRPr="00735754" w:rsidRDefault="00735754">
            <w:pPr>
              <w:jc w:val="center"/>
              <w:rPr>
                <w:rFonts w:ascii="Arial" w:hAnsi="Arial" w:cs="Arial"/>
                <w:sz w:val="18"/>
                <w:szCs w:val="18"/>
                <w:lang w:val="fr-FR"/>
              </w:rPr>
            </w:pPr>
          </w:p>
        </w:tc>
      </w:tr>
      <w:tr w:rsidR="00735754" w:rsidRPr="00DB6CAF" w:rsidTr="00735754">
        <w:trPr>
          <w:trHeight w:val="180"/>
          <w:tblCellSpacing w:w="0" w:type="dxa"/>
        </w:trPr>
        <w:tc>
          <w:tcPr>
            <w:tcW w:w="0" w:type="auto"/>
            <w:vAlign w:val="center"/>
            <w:hideMark/>
          </w:tcPr>
          <w:p w:rsidR="00735754" w:rsidRPr="00735754" w:rsidRDefault="00735754">
            <w:pPr>
              <w:rPr>
                <w:rFonts w:ascii="Arial" w:hAnsi="Arial" w:cs="Arial"/>
                <w:sz w:val="18"/>
                <w:szCs w:val="18"/>
                <w:lang w:val="fr-FR"/>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drawing>
                <wp:inline distT="0" distB="0" distL="0" distR="0" wp14:anchorId="7F0BD26F" wp14:editId="0394E018">
                  <wp:extent cx="5705475" cy="428625"/>
                  <wp:effectExtent l="0" t="0" r="9525" b="9525"/>
                  <wp:docPr id="74" name="Grafik 74" descr="tetiereDDJ">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DDJ">
                            <a:hlinkClick r:id="rId143"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rHeight w:val="180"/>
          <w:tblCellSpacing w:w="0" w:type="dxa"/>
        </w:trPr>
        <w:tc>
          <w:tcPr>
            <w:tcW w:w="0" w:type="auto"/>
            <w:vAlign w:val="center"/>
            <w:hideMark/>
          </w:tcPr>
          <w:p w:rsidR="00735754" w:rsidRPr="00735754" w:rsidRDefault="00735754">
            <w:pPr>
              <w:rPr>
                <w:rFonts w:ascii="Arial" w:hAnsi="Arial" w:cs="Arial"/>
                <w:sz w:val="18"/>
                <w:szCs w:val="18"/>
              </w:rPr>
            </w:pPr>
          </w:p>
        </w:tc>
      </w:tr>
      <w:tr w:rsidR="00735754" w:rsidRPr="00DB6CAF" w:rsidTr="0073575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35754" w:rsidRPr="00DB6CAF">
              <w:trPr>
                <w:tblCellSpacing w:w="0" w:type="dxa"/>
                <w:jc w:val="center"/>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35754" w:rsidRPr="00DB6CAF">
                    <w:trPr>
                      <w:tblCellSpacing w:w="0" w:type="dxa"/>
                    </w:trPr>
                    <w:tc>
                      <w:tcPr>
                        <w:tcW w:w="0" w:type="auto"/>
                        <w:hideMark/>
                      </w:tcPr>
                      <w:p w:rsidR="00735754" w:rsidRPr="00735754" w:rsidRDefault="00735754">
                        <w:pPr>
                          <w:rPr>
                            <w:rFonts w:ascii="Arial" w:hAnsi="Arial" w:cs="Arial"/>
                            <w:sz w:val="18"/>
                            <w:szCs w:val="18"/>
                            <w:lang w:val="fr-FR"/>
                          </w:rPr>
                        </w:pPr>
                      </w:p>
                    </w:tc>
                    <w:tc>
                      <w:tcPr>
                        <w:tcW w:w="360" w:type="dxa"/>
                        <w:vAlign w:val="center"/>
                        <w:hideMark/>
                      </w:tcPr>
                      <w:p w:rsidR="00735754" w:rsidRPr="00735754" w:rsidRDefault="00735754">
                        <w:pPr>
                          <w:rPr>
                            <w:rFonts w:ascii="Arial" w:hAnsi="Arial" w:cs="Arial"/>
                            <w:sz w:val="18"/>
                            <w:szCs w:val="18"/>
                            <w:lang w:val="fr-FR"/>
                          </w:rPr>
                        </w:pPr>
                      </w:p>
                    </w:tc>
                  </w:tr>
                </w:tbl>
                <w:p w:rsidR="00735754" w:rsidRPr="00735754" w:rsidRDefault="00CA1C58">
                  <w:pPr>
                    <w:pStyle w:val="StandardWeb"/>
                    <w:jc w:val="center"/>
                    <w:rPr>
                      <w:rFonts w:ascii="Arial" w:hAnsi="Arial" w:cs="Arial"/>
                      <w:lang w:val="fr-FR"/>
                    </w:rPr>
                  </w:pPr>
                  <w:hyperlink r:id="rId218" w:tgtFrame="_blank" w:history="1">
                    <w:r w:rsidR="00735754" w:rsidRPr="00735754">
                      <w:rPr>
                        <w:rStyle w:val="Hyperlink"/>
                        <w:rFonts w:ascii="Arial" w:hAnsi="Arial" w:cs="Arial"/>
                        <w:b/>
                        <w:bCs/>
                        <w:lang w:val="fr-FR"/>
                      </w:rPr>
                      <w:t>D’après toi, c’est quoi un comportement respectueux sur Internet ?</w:t>
                    </w:r>
                  </w:hyperlink>
                </w:p>
              </w:tc>
              <w:tc>
                <w:tcPr>
                  <w:tcW w:w="360" w:type="dxa"/>
                  <w:vAlign w:val="center"/>
                  <w:hideMark/>
                </w:tcPr>
                <w:p w:rsidR="00735754" w:rsidRPr="00735754" w:rsidRDefault="00735754">
                  <w:pPr>
                    <w:rPr>
                      <w:rFonts w:ascii="Arial" w:hAnsi="Arial" w:cs="Arial"/>
                      <w:sz w:val="18"/>
                      <w:szCs w:val="18"/>
                      <w:lang w:val="fr-FR"/>
                    </w:rPr>
                  </w:pPr>
                  <w:r w:rsidRPr="00735754">
                    <w:rPr>
                      <w:rFonts w:ascii="Arial" w:hAnsi="Arial" w:cs="Arial"/>
                      <w:sz w:val="18"/>
                      <w:szCs w:val="18"/>
                      <w:lang w:val="fr-FR"/>
                    </w:rPr>
                    <w:t> </w:t>
                  </w:r>
                </w:p>
              </w:tc>
            </w:tr>
          </w:tbl>
          <w:p w:rsidR="00735754" w:rsidRPr="00735754" w:rsidRDefault="00735754">
            <w:pPr>
              <w:jc w:val="center"/>
              <w:rPr>
                <w:rFonts w:ascii="Arial" w:hAnsi="Arial" w:cs="Arial"/>
                <w:sz w:val="18"/>
                <w:szCs w:val="18"/>
                <w:lang w:val="fr-FR"/>
              </w:rPr>
            </w:pPr>
          </w:p>
        </w:tc>
      </w:tr>
      <w:tr w:rsidR="00735754" w:rsidRPr="00DB6CAF" w:rsidTr="00735754">
        <w:trPr>
          <w:trHeight w:val="180"/>
          <w:tblCellSpacing w:w="0" w:type="dxa"/>
        </w:trPr>
        <w:tc>
          <w:tcPr>
            <w:tcW w:w="0" w:type="auto"/>
            <w:vAlign w:val="center"/>
            <w:hideMark/>
          </w:tcPr>
          <w:p w:rsidR="00735754" w:rsidRPr="00735754" w:rsidRDefault="00735754">
            <w:pPr>
              <w:rPr>
                <w:rFonts w:ascii="Arial" w:hAnsi="Arial" w:cs="Arial"/>
                <w:sz w:val="18"/>
                <w:szCs w:val="18"/>
                <w:lang w:val="fr-FR"/>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drawing>
                <wp:inline distT="0" distB="0" distL="0" distR="0" wp14:anchorId="01659E43" wp14:editId="327523E4">
                  <wp:extent cx="4600575" cy="1561734"/>
                  <wp:effectExtent l="0" t="0" r="0" b="635"/>
                  <wp:docPr id="73" name="Grafik 73" descr="LeDebatJour">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DebatJour">
                            <a:hlinkClick r:id="rId218"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600575" cy="1561734"/>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35754" w:rsidRPr="00735754"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rPr>
            </w:pPr>
          </w:p>
        </w:tc>
      </w:tr>
      <w:tr w:rsidR="00735754" w:rsidRPr="00735754" w:rsidTr="00735754">
        <w:trPr>
          <w:tblCellSpacing w:w="0" w:type="dxa"/>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p w:rsidR="00735754" w:rsidRPr="00735754" w:rsidRDefault="00735754">
            <w:pPr>
              <w:rPr>
                <w:rFonts w:ascii="Arial" w:hAnsi="Arial" w:cs="Arial"/>
                <w:sz w:val="18"/>
                <w:szCs w:val="18"/>
              </w:rPr>
            </w:pPr>
          </w:p>
        </w:tc>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r>
      <w:tr w:rsidR="00735754" w:rsidRPr="00735754"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drawing>
                <wp:inline distT="0" distB="0" distL="0" distR="0" wp14:anchorId="52EEBA78" wp14:editId="2B746E5D">
                  <wp:extent cx="5705475" cy="485775"/>
                  <wp:effectExtent l="0" t="0" r="9525" b="9525"/>
                  <wp:docPr id="72" name="Grafik 72" descr="tetiereASDP">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ASDP">
                            <a:hlinkClick r:id="rId143"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35754" w:rsidRPr="00735754"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rPr>
            </w:pPr>
          </w:p>
        </w:tc>
      </w:tr>
      <w:tr w:rsidR="00735754" w:rsidRPr="00735754" w:rsidTr="00735754">
        <w:trPr>
          <w:tblCellSpacing w:w="0" w:type="dxa"/>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35754" w:rsidRPr="00735754">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35754" w:rsidRPr="00735754">
                    <w:trPr>
                      <w:tblCellSpacing w:w="0" w:type="dxa"/>
                    </w:trPr>
                    <w:tc>
                      <w:tcPr>
                        <w:tcW w:w="0" w:type="auto"/>
                        <w:hideMark/>
                      </w:tcPr>
                      <w:p w:rsidR="00735754" w:rsidRPr="00735754" w:rsidRDefault="00735754">
                        <w:pPr>
                          <w:rPr>
                            <w:rFonts w:ascii="Arial" w:hAnsi="Arial" w:cs="Arial"/>
                            <w:sz w:val="18"/>
                            <w:szCs w:val="18"/>
                          </w:rPr>
                        </w:pPr>
                        <w:r w:rsidRPr="00735754">
                          <w:rPr>
                            <w:rFonts w:ascii="Arial" w:hAnsi="Arial" w:cs="Arial"/>
                            <w:noProof/>
                            <w:color w:val="0000FF"/>
                            <w:sz w:val="18"/>
                            <w:szCs w:val="18"/>
                          </w:rPr>
                          <w:drawing>
                            <wp:inline distT="0" distB="0" distL="0" distR="0" wp14:anchorId="2CBAC313" wp14:editId="13DA68DA">
                              <wp:extent cx="2390775" cy="1676400"/>
                              <wp:effectExtent l="0" t="0" r="9525" b="0"/>
                              <wp:docPr id="71" name="Grafik 71" descr="ASDP--a--22062015">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DP--a--22062015">
                                        <a:hlinkClick r:id="rId219" tgtFrame="&quot;_blank&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35754" w:rsidRPr="00735754">
                    <w:trPr>
                      <w:tblCellSpacing w:w="0" w:type="dxa"/>
                    </w:trPr>
                    <w:tc>
                      <w:tcPr>
                        <w:tcW w:w="0" w:type="auto"/>
                        <w:hideMark/>
                      </w:tcPr>
                      <w:p w:rsidR="00735754" w:rsidRPr="00735754" w:rsidRDefault="00735754">
                        <w:pPr>
                          <w:rPr>
                            <w:rFonts w:ascii="Arial" w:hAnsi="Arial" w:cs="Arial"/>
                            <w:sz w:val="18"/>
                            <w:szCs w:val="18"/>
                          </w:rPr>
                        </w:pPr>
                        <w:r w:rsidRPr="00735754">
                          <w:rPr>
                            <w:rFonts w:ascii="Arial" w:hAnsi="Arial" w:cs="Arial"/>
                            <w:noProof/>
                            <w:color w:val="0000FF"/>
                            <w:sz w:val="18"/>
                            <w:szCs w:val="18"/>
                          </w:rPr>
                          <w:drawing>
                            <wp:inline distT="0" distB="0" distL="0" distR="0" wp14:anchorId="3CF52878" wp14:editId="241E630E">
                              <wp:extent cx="2390775" cy="1676400"/>
                              <wp:effectExtent l="0" t="0" r="9525" b="0"/>
                              <wp:docPr id="70" name="Grafik 70" descr="ASDP--b--22062015">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b--22062015">
                                        <a:hlinkClick r:id="rId221" tgtFrame="&quot;_blank&quo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735754" w:rsidRPr="00735754" w:rsidRDefault="00735754">
                  <w:pPr>
                    <w:rPr>
                      <w:rFonts w:ascii="Arial" w:hAnsi="Arial" w:cs="Arial"/>
                      <w:sz w:val="18"/>
                      <w:szCs w:val="18"/>
                    </w:rPr>
                  </w:pPr>
                </w:p>
              </w:tc>
            </w:tr>
          </w:tbl>
          <w:p w:rsidR="00735754" w:rsidRPr="00735754" w:rsidRDefault="00735754">
            <w:pPr>
              <w:jc w:val="center"/>
              <w:rPr>
                <w:rFonts w:ascii="Arial" w:hAnsi="Arial" w:cs="Arial"/>
                <w:sz w:val="18"/>
                <w:szCs w:val="18"/>
              </w:rPr>
            </w:pPr>
          </w:p>
        </w:tc>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r>
      <w:tr w:rsidR="00735754" w:rsidRPr="00735754"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35754" w:rsidRPr="00735754"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rPr>
            </w:pPr>
          </w:p>
        </w:tc>
      </w:tr>
      <w:tr w:rsidR="00735754" w:rsidRPr="00DB6CAF" w:rsidTr="00735754">
        <w:trPr>
          <w:tblCellSpacing w:w="0" w:type="dxa"/>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35754" w:rsidRPr="00DB6CA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35754" w:rsidRPr="00DB6CAF">
                    <w:trPr>
                      <w:tblCellSpacing w:w="0" w:type="dxa"/>
                    </w:trPr>
                    <w:tc>
                      <w:tcPr>
                        <w:tcW w:w="0" w:type="auto"/>
                        <w:hideMark/>
                      </w:tcPr>
                      <w:p w:rsidR="00735754" w:rsidRPr="00735754" w:rsidRDefault="00CA1C58">
                        <w:pPr>
                          <w:pStyle w:val="berschrift1"/>
                          <w:rPr>
                            <w:rFonts w:ascii="Arial" w:hAnsi="Arial" w:cs="Arial"/>
                            <w:sz w:val="18"/>
                            <w:szCs w:val="18"/>
                            <w:lang w:val="fr-FR"/>
                          </w:rPr>
                        </w:pPr>
                        <w:hyperlink r:id="rId223" w:tgtFrame="_blank" w:history="1">
                          <w:r w:rsidR="00735754" w:rsidRPr="00735754">
                            <w:rPr>
                              <w:rStyle w:val="Hyperlink"/>
                              <w:rFonts w:ascii="Arial" w:hAnsi="Arial" w:cs="Arial"/>
                              <w:sz w:val="18"/>
                              <w:szCs w:val="18"/>
                              <w:lang w:val="fr-FR"/>
                            </w:rPr>
                            <w:t>Le robot Philae s’est remis au travail</w:t>
                          </w:r>
                        </w:hyperlink>
                      </w:p>
                      <w:p w:rsidR="00735754" w:rsidRPr="00735754" w:rsidRDefault="00735754">
                        <w:pPr>
                          <w:pStyle w:val="StandardWeb"/>
                          <w:rPr>
                            <w:rFonts w:ascii="Arial" w:hAnsi="Arial" w:cs="Arial"/>
                            <w:lang w:val="fr-FR"/>
                          </w:rPr>
                        </w:pPr>
                        <w:r w:rsidRPr="00735754">
                          <w:rPr>
                            <w:rFonts w:ascii="Arial" w:hAnsi="Arial" w:cs="Arial"/>
                            <w:lang w:val="fr-FR"/>
                          </w:rPr>
                          <w:t>Te rappelles-tu de Philae ? Le 12 novembre 2014, ce petit robot réalisait l’exploit de se p</w:t>
                        </w:r>
                        <w:r w:rsidRPr="00735754">
                          <w:rPr>
                            <w:rFonts w:ascii="Arial" w:hAnsi="Arial" w:cs="Arial"/>
                            <w:lang w:val="fr-FR"/>
                          </w:rPr>
                          <w:t>o</w:t>
                        </w:r>
                        <w:r w:rsidRPr="00735754">
                          <w:rPr>
                            <w:rFonts w:ascii="Arial" w:hAnsi="Arial" w:cs="Arial"/>
                            <w:lang w:val="fr-FR"/>
                          </w:rPr>
                          <w:t>ser sur une comète située à 510 millions de kilomètres de la Terre (nous t’en parlions dans l’hebdo du 24 novembre 2014 que tu peux r</w:t>
                        </w:r>
                        <w:r w:rsidRPr="00735754">
                          <w:rPr>
                            <w:rFonts w:ascii="Arial" w:hAnsi="Arial" w:cs="Arial"/>
                            <w:lang w:val="fr-FR"/>
                          </w:rPr>
                          <w:t>e</w:t>
                        </w:r>
                        <w:r w:rsidRPr="00735754">
                          <w:rPr>
                            <w:rFonts w:ascii="Arial" w:hAnsi="Arial" w:cs="Arial"/>
                            <w:lang w:val="fr-FR"/>
                          </w:rPr>
                          <w:t xml:space="preserve">lire en cliquant </w:t>
                        </w:r>
                        <w:hyperlink r:id="rId224" w:tgtFrame="_blank" w:history="1">
                          <w:r w:rsidRPr="00735754">
                            <w:rPr>
                              <w:rStyle w:val="Hyperlink"/>
                              <w:rFonts w:ascii="Arial" w:hAnsi="Arial" w:cs="Arial"/>
                              <w:lang w:val="fr-FR"/>
                            </w:rPr>
                            <w:t>ICI</w:t>
                          </w:r>
                        </w:hyperlink>
                        <w:r w:rsidRPr="00735754">
                          <w:rPr>
                            <w:rFonts w:ascii="Arial" w:hAnsi="Arial" w:cs="Arial"/>
                            <w:lang w:val="fr-FR"/>
                          </w:rPr>
                          <w:t xml:space="preserve">). Cela faisait sept mois que Philae était endormi et que nous n’avions plus de nouvelles. En effet, le robot est équipé de panneaux solaires : il se sert de l’énergie du </w:t>
                        </w:r>
                        <w:r w:rsidRPr="00735754">
                          <w:rPr>
                            <w:rFonts w:ascii="Arial" w:hAnsi="Arial" w:cs="Arial"/>
                            <w:lang w:val="fr-FR"/>
                          </w:rPr>
                          <w:lastRenderedPageBreak/>
                          <w:t>soleil pour alimenter ses batteries. Mais depuis son arrivée sur la comète « Tchouri », il n’arrivait pas à en obtenir assez et il s’était éteint. Comme la comète se rapproche du s</w:t>
                        </w:r>
                        <w:r w:rsidRPr="00735754">
                          <w:rPr>
                            <w:rFonts w:ascii="Arial" w:hAnsi="Arial" w:cs="Arial"/>
                            <w:lang w:val="fr-FR"/>
                          </w:rPr>
                          <w:t>o</w:t>
                        </w:r>
                        <w:r w:rsidRPr="00735754">
                          <w:rPr>
                            <w:rFonts w:ascii="Arial" w:hAnsi="Arial" w:cs="Arial"/>
                            <w:lang w:val="fr-FR"/>
                          </w:rPr>
                          <w:t>leil, il a finalement pu se recharger et reprendre son travail. Samedi 14 juin, l’Agence Spatiale Européenne (ESA) a reçu un mess age de P hilae sur Twitter : « Hello la terre ! Vous m’entendez ? ». Les scientifiques ont ensuite obtenu de nombreuses données sur lesquelles ils sont en train de travailler et qui devraient permettre de mieux comprendre notre système solaire.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35754" w:rsidRPr="00DB6CAF">
                    <w:trPr>
                      <w:tblCellSpacing w:w="0" w:type="dxa"/>
                    </w:trPr>
                    <w:tc>
                      <w:tcPr>
                        <w:tcW w:w="0" w:type="auto"/>
                        <w:hideMark/>
                      </w:tcPr>
                      <w:p w:rsidR="00735754" w:rsidRPr="00735754" w:rsidRDefault="00CA1C58">
                        <w:pPr>
                          <w:pStyle w:val="berschrift1"/>
                          <w:rPr>
                            <w:rFonts w:ascii="Arial" w:hAnsi="Arial" w:cs="Arial"/>
                            <w:sz w:val="18"/>
                            <w:szCs w:val="18"/>
                            <w:lang w:val="fr-FR"/>
                          </w:rPr>
                        </w:pPr>
                        <w:hyperlink r:id="rId225" w:tgtFrame="_blank" w:history="1">
                          <w:r w:rsidR="00735754" w:rsidRPr="00735754">
                            <w:rPr>
                              <w:rStyle w:val="Hyperlink"/>
                              <w:rFonts w:ascii="Arial" w:hAnsi="Arial" w:cs="Arial"/>
                              <w:sz w:val="18"/>
                              <w:szCs w:val="18"/>
                              <w:lang w:val="fr-FR"/>
                            </w:rPr>
                            <w:t>Nature et recyclage au festival « Garokid »</w:t>
                          </w:r>
                        </w:hyperlink>
                      </w:p>
                      <w:p w:rsidR="00735754" w:rsidRPr="00735754" w:rsidRDefault="00735754">
                        <w:pPr>
                          <w:pStyle w:val="StandardWeb"/>
                          <w:rPr>
                            <w:rFonts w:ascii="Arial" w:hAnsi="Arial" w:cs="Arial"/>
                            <w:lang w:val="fr-FR"/>
                          </w:rPr>
                        </w:pPr>
                        <w:r w:rsidRPr="00735754">
                          <w:rPr>
                            <w:rFonts w:ascii="Arial" w:hAnsi="Arial" w:cs="Arial"/>
                            <w:lang w:val="fr-FR"/>
                          </w:rPr>
                          <w:t xml:space="preserve">« Garokid », un festival pour les enfants se tiendra à Marmande (dans le Lot-et-Garonne) les 27 et 28 juin prochains dans le cadre du festival de musique « Garorock ». Une équipe de bénévoles habitués à s’occuper des enfants accueillera les petits festivaliers de 6 à 12 ans pour de nombreuses activités : karaoké géant, ateliers créatifs et jeux collectifs en extérieur. Les centres de loisirs de l’agglomération de Val de Garonne proposeront aussi une exposition d’œuvres sur « la nature et le recyclage », le thème du festival cette année. Si tu veux en savoir plus sur le festival « Garokid », tu peux cliquer </w:t>
                        </w:r>
                        <w:hyperlink r:id="rId226" w:tgtFrame="_blank" w:history="1">
                          <w:r w:rsidRPr="00735754">
                            <w:rPr>
                              <w:rStyle w:val="Hyperlink"/>
                              <w:rFonts w:ascii="Arial" w:hAnsi="Arial" w:cs="Arial"/>
                              <w:lang w:val="fr-FR"/>
                            </w:rPr>
                            <w:t>ICI</w:t>
                          </w:r>
                        </w:hyperlink>
                        <w:r w:rsidRPr="00735754">
                          <w:rPr>
                            <w:rFonts w:ascii="Arial" w:hAnsi="Arial" w:cs="Arial"/>
                            <w:lang w:val="fr-FR"/>
                          </w:rPr>
                          <w:t>.</w:t>
                        </w:r>
                      </w:p>
                    </w:tc>
                  </w:tr>
                </w:tbl>
                <w:p w:rsidR="00735754" w:rsidRPr="00735754" w:rsidRDefault="00735754">
                  <w:pPr>
                    <w:rPr>
                      <w:rFonts w:ascii="Arial" w:hAnsi="Arial" w:cs="Arial"/>
                      <w:sz w:val="18"/>
                      <w:szCs w:val="18"/>
                      <w:lang w:val="fr-FR"/>
                    </w:rPr>
                  </w:pPr>
                </w:p>
              </w:tc>
            </w:tr>
          </w:tbl>
          <w:p w:rsidR="00735754" w:rsidRPr="00735754" w:rsidRDefault="00735754">
            <w:pPr>
              <w:jc w:val="center"/>
              <w:rPr>
                <w:rFonts w:ascii="Arial" w:hAnsi="Arial" w:cs="Arial"/>
                <w:sz w:val="18"/>
                <w:szCs w:val="18"/>
                <w:lang w:val="fr-FR"/>
              </w:rPr>
            </w:pPr>
          </w:p>
        </w:tc>
        <w:tc>
          <w:tcPr>
            <w:tcW w:w="360" w:type="dxa"/>
            <w:vAlign w:val="center"/>
            <w:hideMark/>
          </w:tcPr>
          <w:p w:rsidR="00735754" w:rsidRPr="00735754" w:rsidRDefault="00735754">
            <w:pPr>
              <w:rPr>
                <w:rFonts w:ascii="Arial" w:hAnsi="Arial" w:cs="Arial"/>
                <w:sz w:val="18"/>
                <w:szCs w:val="18"/>
                <w:lang w:val="fr-FR"/>
              </w:rPr>
            </w:pPr>
            <w:r w:rsidRPr="00735754">
              <w:rPr>
                <w:rFonts w:ascii="Arial" w:hAnsi="Arial" w:cs="Arial"/>
                <w:sz w:val="18"/>
                <w:szCs w:val="18"/>
                <w:lang w:val="fr-FR"/>
              </w:rPr>
              <w:lastRenderedPageBreak/>
              <w:t> </w:t>
            </w:r>
          </w:p>
        </w:tc>
      </w:tr>
      <w:tr w:rsidR="00735754" w:rsidRPr="00DB6CAF"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lang w:val="fr-FR"/>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drawing>
                <wp:inline distT="0" distB="0" distL="0" distR="0" wp14:anchorId="3CCAD34C" wp14:editId="4C18E1D3">
                  <wp:extent cx="5705475" cy="457200"/>
                  <wp:effectExtent l="0" t="0" r="9525" b="0"/>
                  <wp:docPr id="69" name="Grafik 69" descr="tetiereMDJ-LST">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MDJ-LST">
                            <a:hlinkClick r:id="rId143"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35754" w:rsidRPr="00735754"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rPr>
            </w:pPr>
          </w:p>
        </w:tc>
      </w:tr>
      <w:tr w:rsidR="00735754" w:rsidRPr="00735754" w:rsidTr="00735754">
        <w:trPr>
          <w:tblCellSpacing w:w="0" w:type="dxa"/>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35754" w:rsidRPr="00735754">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35754" w:rsidRPr="00735754">
                    <w:trPr>
                      <w:tblCellSpacing w:w="0" w:type="dxa"/>
                    </w:trPr>
                    <w:tc>
                      <w:tcPr>
                        <w:tcW w:w="0" w:type="auto"/>
                        <w:hideMark/>
                      </w:tcPr>
                      <w:p w:rsidR="00735754" w:rsidRPr="00735754" w:rsidRDefault="00735754">
                        <w:pPr>
                          <w:rPr>
                            <w:rFonts w:ascii="Arial" w:hAnsi="Arial" w:cs="Arial"/>
                            <w:sz w:val="18"/>
                            <w:szCs w:val="18"/>
                          </w:rPr>
                        </w:pPr>
                        <w:r w:rsidRPr="00735754">
                          <w:rPr>
                            <w:rFonts w:ascii="Arial" w:hAnsi="Arial" w:cs="Arial"/>
                            <w:noProof/>
                            <w:color w:val="0000FF"/>
                            <w:sz w:val="18"/>
                            <w:szCs w:val="18"/>
                          </w:rPr>
                          <w:drawing>
                            <wp:inline distT="0" distB="0" distL="0" distR="0" wp14:anchorId="719C45F9" wp14:editId="133557FF">
                              <wp:extent cx="2486025" cy="1743075"/>
                              <wp:effectExtent l="0" t="0" r="9525" b="9525"/>
                              <wp:docPr id="68" name="Grafik 68" descr="Motdujour">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tdujour">
                                        <a:hlinkClick r:id="rId227"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35754" w:rsidRPr="00735754">
                    <w:trPr>
                      <w:tblCellSpacing w:w="0" w:type="dxa"/>
                    </w:trPr>
                    <w:tc>
                      <w:tcPr>
                        <w:tcW w:w="0" w:type="auto"/>
                        <w:hideMark/>
                      </w:tcPr>
                      <w:p w:rsidR="00735754" w:rsidRPr="00735754" w:rsidRDefault="00735754">
                        <w:pPr>
                          <w:rPr>
                            <w:rFonts w:ascii="Arial" w:hAnsi="Arial" w:cs="Arial"/>
                            <w:sz w:val="18"/>
                            <w:szCs w:val="18"/>
                          </w:rPr>
                        </w:pPr>
                        <w:r w:rsidRPr="00735754">
                          <w:rPr>
                            <w:rFonts w:ascii="Arial" w:hAnsi="Arial" w:cs="Arial"/>
                            <w:noProof/>
                            <w:color w:val="0000FF"/>
                            <w:sz w:val="18"/>
                            <w:szCs w:val="18"/>
                          </w:rPr>
                          <w:drawing>
                            <wp:inline distT="0" distB="0" distL="0" distR="0" wp14:anchorId="007D92C1" wp14:editId="6C73A3AB">
                              <wp:extent cx="2447925" cy="1714500"/>
                              <wp:effectExtent l="0" t="0" r="9525" b="0"/>
                              <wp:docPr id="67" name="Grafik 67" descr="lesais-tu">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ais-tu">
                                        <a:hlinkClick r:id="rId228"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735754" w:rsidRPr="00735754" w:rsidRDefault="00735754">
                  <w:pPr>
                    <w:rPr>
                      <w:rFonts w:ascii="Arial" w:hAnsi="Arial" w:cs="Arial"/>
                      <w:sz w:val="18"/>
                      <w:szCs w:val="18"/>
                    </w:rPr>
                  </w:pPr>
                </w:p>
              </w:tc>
            </w:tr>
          </w:tbl>
          <w:p w:rsidR="00735754" w:rsidRPr="00735754" w:rsidRDefault="00735754">
            <w:pPr>
              <w:jc w:val="center"/>
              <w:rPr>
                <w:rFonts w:ascii="Arial" w:hAnsi="Arial" w:cs="Arial"/>
                <w:sz w:val="18"/>
                <w:szCs w:val="18"/>
              </w:rPr>
            </w:pPr>
          </w:p>
        </w:tc>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r>
      <w:tr w:rsidR="00735754" w:rsidRPr="00735754"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35754" w:rsidRPr="00735754"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rPr>
            </w:pPr>
          </w:p>
        </w:tc>
      </w:tr>
      <w:tr w:rsidR="00735754" w:rsidRPr="00DB6CAF" w:rsidTr="00735754">
        <w:trPr>
          <w:tblCellSpacing w:w="0" w:type="dxa"/>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35754" w:rsidRPr="00DB6CA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35754" w:rsidRPr="00735754">
                    <w:trPr>
                      <w:tblCellSpacing w:w="0" w:type="dxa"/>
                    </w:trPr>
                    <w:tc>
                      <w:tcPr>
                        <w:tcW w:w="0" w:type="auto"/>
                        <w:hideMark/>
                      </w:tcPr>
                      <w:p w:rsidR="00735754" w:rsidRPr="00735754" w:rsidRDefault="00CA1C58">
                        <w:pPr>
                          <w:pStyle w:val="berschrift1"/>
                          <w:rPr>
                            <w:rFonts w:ascii="Arial" w:hAnsi="Arial" w:cs="Arial"/>
                            <w:sz w:val="18"/>
                            <w:szCs w:val="18"/>
                            <w:lang w:val="fr-FR"/>
                          </w:rPr>
                        </w:pPr>
                        <w:hyperlink r:id="rId229" w:tgtFrame="_blank" w:history="1">
                          <w:r w:rsidR="00735754" w:rsidRPr="00735754">
                            <w:rPr>
                              <w:rStyle w:val="Hyperlink"/>
                              <w:rFonts w:ascii="Arial" w:hAnsi="Arial" w:cs="Arial"/>
                              <w:sz w:val="18"/>
                              <w:szCs w:val="18"/>
                              <w:lang w:val="fr-FR"/>
                            </w:rPr>
                            <w:t>Anonyme</w:t>
                          </w:r>
                        </w:hyperlink>
                      </w:p>
                      <w:p w:rsidR="00735754" w:rsidRPr="00735754" w:rsidRDefault="00735754">
                        <w:pPr>
                          <w:pStyle w:val="StandardWeb"/>
                          <w:rPr>
                            <w:rFonts w:ascii="Arial" w:hAnsi="Arial" w:cs="Arial"/>
                          </w:rPr>
                        </w:pPr>
                        <w:r w:rsidRPr="00735754">
                          <w:rPr>
                            <w:rFonts w:ascii="Arial" w:hAnsi="Arial" w:cs="Arial"/>
                            <w:lang w:val="fr-FR"/>
                          </w:rPr>
                          <w:t>On dit d’un texte (message, article, livre…) qu’il est anonyme quand la personne qui l’a écrit ne dit pas qui elle est.</w:t>
                        </w:r>
                        <w:r w:rsidRPr="00735754">
                          <w:rPr>
                            <w:rFonts w:ascii="Arial" w:hAnsi="Arial" w:cs="Arial"/>
                            <w:lang w:val="fr-FR"/>
                          </w:rPr>
                          <w:br/>
                        </w:r>
                        <w:r w:rsidRPr="00735754">
                          <w:rPr>
                            <w:rFonts w:ascii="Arial" w:hAnsi="Arial" w:cs="Arial"/>
                          </w:rPr>
                          <w:t>En anglais, on dit « anonymous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35754" w:rsidRPr="00DB6CAF">
                    <w:trPr>
                      <w:tblCellSpacing w:w="0" w:type="dxa"/>
                    </w:trPr>
                    <w:tc>
                      <w:tcPr>
                        <w:tcW w:w="0" w:type="auto"/>
                        <w:hideMark/>
                      </w:tcPr>
                      <w:p w:rsidR="00735754" w:rsidRPr="00735754" w:rsidRDefault="00CA1C58">
                        <w:pPr>
                          <w:pStyle w:val="berschrift1"/>
                          <w:rPr>
                            <w:rFonts w:ascii="Arial" w:hAnsi="Arial" w:cs="Arial"/>
                            <w:sz w:val="18"/>
                            <w:szCs w:val="18"/>
                            <w:lang w:val="fr-FR"/>
                          </w:rPr>
                        </w:pPr>
                        <w:hyperlink r:id="rId230" w:tgtFrame="_blank" w:history="1">
                          <w:r w:rsidR="00735754" w:rsidRPr="00735754">
                            <w:rPr>
                              <w:rStyle w:val="Hyperlink"/>
                              <w:rFonts w:ascii="Arial" w:hAnsi="Arial" w:cs="Arial"/>
                              <w:sz w:val="18"/>
                              <w:szCs w:val="18"/>
                              <w:lang w:val="fr-FR"/>
                            </w:rPr>
                            <w:t>Comment effacer des données personnelles d’Internet ?</w:t>
                          </w:r>
                        </w:hyperlink>
                      </w:p>
                      <w:p w:rsidR="00735754" w:rsidRPr="00735754" w:rsidRDefault="00735754">
                        <w:pPr>
                          <w:pStyle w:val="StandardWeb"/>
                          <w:rPr>
                            <w:rFonts w:ascii="Arial" w:hAnsi="Arial" w:cs="Arial"/>
                            <w:lang w:val="fr-FR"/>
                          </w:rPr>
                        </w:pPr>
                        <w:r w:rsidRPr="00735754">
                          <w:rPr>
                            <w:rFonts w:ascii="Arial" w:hAnsi="Arial" w:cs="Arial"/>
                            <w:lang w:val="fr-FR"/>
                          </w:rPr>
                          <w:t>Une très grande partie des informations que nous échangeons sur Internet sont enregi</w:t>
                        </w:r>
                        <w:r w:rsidRPr="00735754">
                          <w:rPr>
                            <w:rFonts w:ascii="Arial" w:hAnsi="Arial" w:cs="Arial"/>
                            <w:lang w:val="fr-FR"/>
                          </w:rPr>
                          <w:t>s</w:t>
                        </w:r>
                        <w:r w:rsidRPr="00735754">
                          <w:rPr>
                            <w:rFonts w:ascii="Arial" w:hAnsi="Arial" w:cs="Arial"/>
                            <w:lang w:val="fr-FR"/>
                          </w:rPr>
                          <w:t>trées et on peut les retrouver longtemps après qu’elles soient publiées. Alors imagine que tu regrettes d’avoir écrit des bêtises sur un site ou que quelqu’un publie une photo ridicule de toi : comment ferais-tu pour les faire disparaître ? La première chose à faire est d’en parler avec un adulte pour voir avec lui si la situation est vraiment grave. S’il pense aussi qu’il vaut mieux effacer ces données, il devra contacter les personnes qui s’occupent du site sur lequel elles sont publiées pour les retirer en expl</w:t>
                        </w:r>
                        <w:r w:rsidRPr="00735754">
                          <w:rPr>
                            <w:rFonts w:ascii="Arial" w:hAnsi="Arial" w:cs="Arial"/>
                            <w:lang w:val="fr-FR"/>
                          </w:rPr>
                          <w:t>i</w:t>
                        </w:r>
                        <w:r w:rsidRPr="00735754">
                          <w:rPr>
                            <w:rFonts w:ascii="Arial" w:hAnsi="Arial" w:cs="Arial"/>
                            <w:lang w:val="fr-FR"/>
                          </w:rPr>
                          <w:t>quant bien pourquoi cela vous dérange. Après cela, il se peut qu’il reste des traces de ces informations sur certains moteurs recherches (les sites qui te permettent de faire tes r</w:t>
                        </w:r>
                        <w:r w:rsidRPr="00735754">
                          <w:rPr>
                            <w:rFonts w:ascii="Arial" w:hAnsi="Arial" w:cs="Arial"/>
                            <w:lang w:val="fr-FR"/>
                          </w:rPr>
                          <w:t>e</w:t>
                        </w:r>
                        <w:r w:rsidRPr="00735754">
                          <w:rPr>
                            <w:rFonts w:ascii="Arial" w:hAnsi="Arial" w:cs="Arial"/>
                            <w:lang w:val="fr-FR"/>
                          </w:rPr>
                          <w:t>cherches sur Internet) ; dans ce cas, il faudra contacter les responsables de ces moteurs de recherche afin qu’ils suppriment eux aussi ces in formatio ns.</w:t>
                        </w:r>
                      </w:p>
                    </w:tc>
                  </w:tr>
                </w:tbl>
                <w:p w:rsidR="00735754" w:rsidRPr="00735754" w:rsidRDefault="00735754">
                  <w:pPr>
                    <w:rPr>
                      <w:rFonts w:ascii="Arial" w:hAnsi="Arial" w:cs="Arial"/>
                      <w:sz w:val="18"/>
                      <w:szCs w:val="18"/>
                      <w:lang w:val="fr-FR"/>
                    </w:rPr>
                  </w:pPr>
                </w:p>
              </w:tc>
            </w:tr>
          </w:tbl>
          <w:p w:rsidR="00735754" w:rsidRPr="00735754" w:rsidRDefault="00735754">
            <w:pPr>
              <w:jc w:val="center"/>
              <w:rPr>
                <w:rFonts w:ascii="Arial" w:hAnsi="Arial" w:cs="Arial"/>
                <w:sz w:val="18"/>
                <w:szCs w:val="18"/>
                <w:lang w:val="fr-FR"/>
              </w:rPr>
            </w:pPr>
          </w:p>
        </w:tc>
        <w:tc>
          <w:tcPr>
            <w:tcW w:w="360" w:type="dxa"/>
            <w:vAlign w:val="center"/>
            <w:hideMark/>
          </w:tcPr>
          <w:p w:rsidR="00735754" w:rsidRPr="00735754" w:rsidRDefault="00735754">
            <w:pPr>
              <w:rPr>
                <w:rFonts w:ascii="Arial" w:hAnsi="Arial" w:cs="Arial"/>
                <w:sz w:val="18"/>
                <w:szCs w:val="18"/>
                <w:lang w:val="fr-FR"/>
              </w:rPr>
            </w:pPr>
            <w:r w:rsidRPr="00735754">
              <w:rPr>
                <w:rFonts w:ascii="Arial" w:hAnsi="Arial" w:cs="Arial"/>
                <w:sz w:val="18"/>
                <w:szCs w:val="18"/>
                <w:lang w:val="fr-FR"/>
              </w:rPr>
              <w:t> </w:t>
            </w:r>
          </w:p>
        </w:tc>
      </w:tr>
      <w:tr w:rsidR="00735754" w:rsidRPr="00DB6CAF" w:rsidTr="00735754">
        <w:trPr>
          <w:trHeight w:val="180"/>
          <w:tblCellSpacing w:w="0" w:type="dxa"/>
        </w:trPr>
        <w:tc>
          <w:tcPr>
            <w:tcW w:w="0" w:type="auto"/>
            <w:gridSpan w:val="3"/>
            <w:vAlign w:val="center"/>
            <w:hideMark/>
          </w:tcPr>
          <w:p w:rsidR="00735754" w:rsidRPr="00735754" w:rsidRDefault="00735754">
            <w:pPr>
              <w:rPr>
                <w:rFonts w:ascii="Arial" w:hAnsi="Arial" w:cs="Arial"/>
                <w:sz w:val="18"/>
                <w:szCs w:val="18"/>
                <w:lang w:val="fr-FR"/>
              </w:rPr>
            </w:pP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drawing>
                <wp:inline distT="0" distB="0" distL="0" distR="0" wp14:anchorId="2B5AC1BF" wp14:editId="53C78D88">
                  <wp:extent cx="5705475" cy="457200"/>
                  <wp:effectExtent l="0" t="0" r="9525" b="0"/>
                  <wp:docPr id="66" name="Grafik 66" descr="tetiereNEWS">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tiereNEWS">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blCellSpacing w:w="0" w:type="dxa"/>
        </w:trPr>
        <w:tc>
          <w:tcPr>
            <w:tcW w:w="0" w:type="auto"/>
            <w:hideMark/>
          </w:tcPr>
          <w:p w:rsidR="00735754" w:rsidRPr="00735754" w:rsidRDefault="00735754">
            <w:pPr>
              <w:jc w:val="center"/>
              <w:rPr>
                <w:rFonts w:ascii="Arial" w:hAnsi="Arial" w:cs="Arial"/>
                <w:sz w:val="18"/>
                <w:szCs w:val="18"/>
              </w:rPr>
            </w:pPr>
            <w:r w:rsidRPr="00735754">
              <w:rPr>
                <w:rFonts w:ascii="Arial" w:hAnsi="Arial" w:cs="Arial"/>
                <w:noProof/>
                <w:color w:val="0000FF"/>
                <w:sz w:val="18"/>
                <w:szCs w:val="18"/>
              </w:rPr>
              <w:lastRenderedPageBreak/>
              <w:drawing>
                <wp:inline distT="0" distB="0" distL="0" distR="0" wp14:anchorId="298D8FBF" wp14:editId="36D05719">
                  <wp:extent cx="3867150" cy="2496187"/>
                  <wp:effectExtent l="0" t="0" r="0" b="0"/>
                  <wp:docPr id="65" name="Grafik 65" descr="EmissionLPC">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issionLPC">
                            <a:hlinkClick r:id="rId231" tgtFrame="&quot;_blank&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67150" cy="2496187"/>
                          </a:xfrm>
                          <a:prstGeom prst="rect">
                            <a:avLst/>
                          </a:prstGeom>
                          <a:noFill/>
                          <a:ln>
                            <a:noFill/>
                          </a:ln>
                        </pic:spPr>
                      </pic:pic>
                    </a:graphicData>
                  </a:graphic>
                </wp:inline>
              </w:drawing>
            </w:r>
          </w:p>
        </w:tc>
      </w:tr>
    </w:tbl>
    <w:p w:rsidR="00735754" w:rsidRPr="00735754" w:rsidRDefault="00735754" w:rsidP="00735754">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35754" w:rsidRPr="00735754" w:rsidTr="00735754">
        <w:trPr>
          <w:trHeight w:val="180"/>
          <w:tblCellSpacing w:w="0" w:type="dxa"/>
        </w:trPr>
        <w:tc>
          <w:tcPr>
            <w:tcW w:w="0" w:type="auto"/>
            <w:vAlign w:val="center"/>
            <w:hideMark/>
          </w:tcPr>
          <w:p w:rsidR="00735754" w:rsidRPr="00735754" w:rsidRDefault="00735754">
            <w:pPr>
              <w:rPr>
                <w:rFonts w:ascii="Arial" w:hAnsi="Arial" w:cs="Arial"/>
                <w:sz w:val="18"/>
                <w:szCs w:val="18"/>
              </w:rPr>
            </w:pPr>
          </w:p>
        </w:tc>
      </w:tr>
      <w:tr w:rsidR="00735754" w:rsidRPr="00DB6CAF" w:rsidTr="0073575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735754" w:rsidRPr="00DB6CAF">
              <w:trPr>
                <w:tblCellSpacing w:w="0" w:type="dxa"/>
                <w:jc w:val="center"/>
              </w:trPr>
              <w:tc>
                <w:tcPr>
                  <w:tcW w:w="360" w:type="dxa"/>
                  <w:vAlign w:val="center"/>
                  <w:hideMark/>
                </w:tcPr>
                <w:p w:rsidR="00735754" w:rsidRPr="00735754" w:rsidRDefault="00735754">
                  <w:pPr>
                    <w:rPr>
                      <w:rFonts w:ascii="Arial" w:hAnsi="Arial" w:cs="Arial"/>
                      <w:sz w:val="18"/>
                      <w:szCs w:val="18"/>
                    </w:rPr>
                  </w:pPr>
                  <w:r w:rsidRPr="00735754">
                    <w:rPr>
                      <w:rFonts w:ascii="Arial" w:hAnsi="Arial" w:cs="Arial"/>
                      <w:sz w:val="18"/>
                      <w:szCs w:val="18"/>
                    </w:rPr>
                    <w:t> </w:t>
                  </w:r>
                </w:p>
              </w:tc>
              <w:tc>
                <w:tcPr>
                  <w:tcW w:w="0" w:type="auto"/>
                  <w:hideMark/>
                </w:tcPr>
                <w:p w:rsidR="00735754" w:rsidRPr="00735754" w:rsidRDefault="00CA1C58">
                  <w:pPr>
                    <w:pStyle w:val="berschrift1"/>
                    <w:rPr>
                      <w:rFonts w:ascii="Arial" w:hAnsi="Arial" w:cs="Arial"/>
                      <w:sz w:val="18"/>
                      <w:szCs w:val="18"/>
                      <w:lang w:val="fr-FR"/>
                    </w:rPr>
                  </w:pPr>
                  <w:hyperlink r:id="rId233" w:tgtFrame="_blank" w:history="1">
                    <w:r w:rsidR="00735754" w:rsidRPr="00735754">
                      <w:rPr>
                        <w:rStyle w:val="Hyperlink"/>
                        <w:rFonts w:ascii="Arial" w:hAnsi="Arial" w:cs="Arial"/>
                        <w:sz w:val="18"/>
                        <w:szCs w:val="18"/>
                        <w:lang w:val="fr-FR"/>
                      </w:rPr>
                      <w:t>"Qu'est-ce que t'en dis ?", découvre ton émission du mois de juin sur la citoyenneté.</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35754" w:rsidRPr="00DB6CAF">
                    <w:trPr>
                      <w:tblCellSpacing w:w="0" w:type="dxa"/>
                    </w:trPr>
                    <w:tc>
                      <w:tcPr>
                        <w:tcW w:w="0" w:type="auto"/>
                        <w:hideMark/>
                      </w:tcPr>
                      <w:p w:rsidR="00735754" w:rsidRPr="00735754" w:rsidRDefault="00735754">
                        <w:pPr>
                          <w:rPr>
                            <w:rFonts w:ascii="Arial" w:hAnsi="Arial" w:cs="Arial"/>
                            <w:sz w:val="18"/>
                            <w:szCs w:val="18"/>
                            <w:lang w:val="fr-FR"/>
                          </w:rPr>
                        </w:pPr>
                      </w:p>
                    </w:tc>
                    <w:tc>
                      <w:tcPr>
                        <w:tcW w:w="360" w:type="dxa"/>
                        <w:vAlign w:val="center"/>
                        <w:hideMark/>
                      </w:tcPr>
                      <w:p w:rsidR="00735754" w:rsidRPr="00735754" w:rsidRDefault="00735754">
                        <w:pPr>
                          <w:rPr>
                            <w:rFonts w:ascii="Arial" w:hAnsi="Arial" w:cs="Arial"/>
                            <w:sz w:val="18"/>
                            <w:szCs w:val="18"/>
                            <w:lang w:val="fr-FR"/>
                          </w:rPr>
                        </w:pPr>
                      </w:p>
                    </w:tc>
                  </w:tr>
                </w:tbl>
                <w:p w:rsidR="00735754" w:rsidRPr="00735754" w:rsidRDefault="00735754">
                  <w:pPr>
                    <w:pStyle w:val="StandardWeb"/>
                    <w:rPr>
                      <w:rFonts w:ascii="Arial" w:hAnsi="Arial" w:cs="Arial"/>
                      <w:lang w:val="fr-FR"/>
                    </w:rPr>
                  </w:pPr>
                  <w:r w:rsidRPr="00735754">
                    <w:rPr>
                      <w:rStyle w:val="Fett"/>
                      <w:rFonts w:ascii="Arial" w:hAnsi="Arial" w:cs="Arial"/>
                      <w:lang w:val="fr-FR"/>
                    </w:rPr>
                    <w:t>Dans "Qu'est-ce que t'en dis ?" des enfants débâtent de sujets divers et défendent leur point de vue. L'émission de juin est sur le thème de la citoyenneté. Viens-vite la découvrir dans notre r</w:t>
                  </w:r>
                  <w:r w:rsidRPr="00735754">
                    <w:rPr>
                      <w:rStyle w:val="Fett"/>
                      <w:rFonts w:ascii="Arial" w:hAnsi="Arial" w:cs="Arial"/>
                      <w:lang w:val="fr-FR"/>
                    </w:rPr>
                    <w:t>u</w:t>
                  </w:r>
                  <w:r w:rsidRPr="00735754">
                    <w:rPr>
                      <w:rStyle w:val="Fett"/>
                      <w:rFonts w:ascii="Arial" w:hAnsi="Arial" w:cs="Arial"/>
                      <w:lang w:val="fr-FR"/>
                    </w:rPr>
                    <w:t xml:space="preserve">brique </w:t>
                  </w:r>
                  <w:hyperlink r:id="rId234" w:tgtFrame="_blank" w:history="1">
                    <w:r w:rsidRPr="00735754">
                      <w:rPr>
                        <w:rStyle w:val="Hyperlink"/>
                        <w:rFonts w:ascii="Arial" w:hAnsi="Arial" w:cs="Arial"/>
                        <w:b/>
                        <w:bCs/>
                        <w:lang w:val="fr-FR"/>
                      </w:rPr>
                      <w:t>À ÉCOUTER</w:t>
                    </w:r>
                  </w:hyperlink>
                  <w:r w:rsidRPr="00735754">
                    <w:rPr>
                      <w:rStyle w:val="Fett"/>
                      <w:rFonts w:ascii="Arial" w:hAnsi="Arial" w:cs="Arial"/>
                      <w:lang w:val="fr-FR"/>
                    </w:rPr>
                    <w:t xml:space="preserve"> !</w:t>
                  </w:r>
                </w:p>
                <w:p w:rsidR="00735754" w:rsidRPr="00735754" w:rsidRDefault="00735754">
                  <w:pPr>
                    <w:pStyle w:val="StandardWeb"/>
                    <w:jc w:val="center"/>
                    <w:rPr>
                      <w:rFonts w:ascii="Arial" w:hAnsi="Arial" w:cs="Arial"/>
                      <w:lang w:val="fr-FR"/>
                    </w:rPr>
                  </w:pPr>
                  <w:r w:rsidRPr="00735754">
                    <w:rPr>
                      <w:rFonts w:ascii="Arial" w:hAnsi="Arial" w:cs="Arial"/>
                      <w:lang w:val="fr-FR"/>
                    </w:rPr>
                    <w:t>Qu’est-ce que ça veut dire « être citoyen » ?</w:t>
                  </w:r>
                </w:p>
                <w:p w:rsidR="00735754" w:rsidRPr="00735754" w:rsidRDefault="00735754">
                  <w:pPr>
                    <w:pStyle w:val="StandardWeb"/>
                    <w:jc w:val="center"/>
                    <w:rPr>
                      <w:rFonts w:ascii="Arial" w:hAnsi="Arial" w:cs="Arial"/>
                      <w:lang w:val="fr-FR"/>
                    </w:rPr>
                  </w:pPr>
                  <w:r w:rsidRPr="00735754">
                    <w:rPr>
                      <w:rFonts w:ascii="Arial" w:hAnsi="Arial" w:cs="Arial"/>
                      <w:lang w:val="fr-FR"/>
                    </w:rPr>
                    <w:t>Quels sont les droits et les devoirs d’un citoyen ?</w:t>
                  </w:r>
                </w:p>
                <w:p w:rsidR="00735754" w:rsidRPr="00735754" w:rsidRDefault="00735754">
                  <w:pPr>
                    <w:pStyle w:val="StandardWeb"/>
                    <w:jc w:val="center"/>
                    <w:rPr>
                      <w:rFonts w:ascii="Arial" w:hAnsi="Arial" w:cs="Arial"/>
                      <w:lang w:val="fr-FR"/>
                    </w:rPr>
                  </w:pPr>
                  <w:r w:rsidRPr="00735754">
                    <w:rPr>
                      <w:rFonts w:ascii="Arial" w:hAnsi="Arial" w:cs="Arial"/>
                      <w:lang w:val="fr-FR"/>
                    </w:rPr>
                    <w:t>Les filles et les garçons ont-ils les mêmes droits ?</w:t>
                  </w:r>
                </w:p>
                <w:p w:rsidR="00735754" w:rsidRPr="00735754" w:rsidRDefault="00735754">
                  <w:pPr>
                    <w:pStyle w:val="StandardWeb"/>
                    <w:jc w:val="center"/>
                    <w:rPr>
                      <w:rFonts w:ascii="Arial" w:hAnsi="Arial" w:cs="Arial"/>
                      <w:lang w:val="fr-FR"/>
                    </w:rPr>
                  </w:pPr>
                  <w:r w:rsidRPr="00735754">
                    <w:rPr>
                      <w:rFonts w:ascii="Arial" w:hAnsi="Arial" w:cs="Arial"/>
                      <w:lang w:val="fr-FR"/>
                    </w:rPr>
                    <w:t>Quand devient-on citoyen ?</w:t>
                  </w:r>
                </w:p>
                <w:p w:rsidR="00735754" w:rsidRPr="00735754" w:rsidRDefault="00735754">
                  <w:pPr>
                    <w:pStyle w:val="StandardWeb"/>
                    <w:jc w:val="center"/>
                    <w:rPr>
                      <w:rFonts w:ascii="Arial" w:hAnsi="Arial" w:cs="Arial"/>
                      <w:lang w:val="fr-FR"/>
                    </w:rPr>
                  </w:pPr>
                  <w:r w:rsidRPr="00735754">
                    <w:rPr>
                      <w:rFonts w:ascii="Arial" w:hAnsi="Arial" w:cs="Arial"/>
                      <w:lang w:val="fr-FR"/>
                    </w:rPr>
                    <w:t>Quels sont les droits des enfants ? Quels sont les devoirs des enfants ?</w:t>
                  </w:r>
                </w:p>
                <w:p w:rsidR="00735754" w:rsidRPr="00735754" w:rsidRDefault="00735754">
                  <w:pPr>
                    <w:pStyle w:val="StandardWeb"/>
                    <w:jc w:val="center"/>
                    <w:rPr>
                      <w:rFonts w:ascii="Arial" w:hAnsi="Arial" w:cs="Arial"/>
                      <w:lang w:val="fr-FR"/>
                    </w:rPr>
                  </w:pPr>
                  <w:r w:rsidRPr="00735754">
                    <w:rPr>
                      <w:rFonts w:ascii="Arial" w:hAnsi="Arial" w:cs="Arial"/>
                      <w:lang w:val="fr-FR"/>
                    </w:rPr>
                    <w:t>Et toi, que fais-tu pour être citoyen ?</w:t>
                  </w:r>
                </w:p>
                <w:p w:rsidR="00735754" w:rsidRPr="00735754" w:rsidRDefault="00735754">
                  <w:pPr>
                    <w:pStyle w:val="StandardWeb"/>
                    <w:jc w:val="center"/>
                    <w:rPr>
                      <w:rFonts w:ascii="Arial" w:hAnsi="Arial" w:cs="Arial"/>
                      <w:lang w:val="fr-FR"/>
                    </w:rPr>
                  </w:pPr>
                  <w:r w:rsidRPr="00735754">
                    <w:rPr>
                      <w:rFonts w:ascii="Arial" w:hAnsi="Arial" w:cs="Arial"/>
                      <w:lang w:val="fr-FR"/>
                    </w:rPr>
                    <w:t>Que penses-tu du Parlement des enfants ?</w:t>
                  </w:r>
                </w:p>
                <w:p w:rsidR="00735754" w:rsidRPr="00735754" w:rsidRDefault="00735754">
                  <w:pPr>
                    <w:pStyle w:val="StandardWeb"/>
                    <w:jc w:val="center"/>
                    <w:rPr>
                      <w:rFonts w:ascii="Arial" w:hAnsi="Arial" w:cs="Arial"/>
                      <w:lang w:val="fr-FR"/>
                    </w:rPr>
                  </w:pPr>
                  <w:r w:rsidRPr="00735754">
                    <w:rPr>
                      <w:rFonts w:ascii="Arial" w:hAnsi="Arial" w:cs="Arial"/>
                      <w:lang w:val="fr-FR"/>
                    </w:rPr>
                    <w:t>Les enfants de l'</w:t>
                  </w:r>
                  <w:r w:rsidRPr="00735754">
                    <w:rPr>
                      <w:rStyle w:val="Fett"/>
                      <w:rFonts w:ascii="Arial" w:hAnsi="Arial" w:cs="Arial"/>
                      <w:lang w:val="fr-FR"/>
                    </w:rPr>
                    <w:t>Accueil de Loisirs Jules Verne</w:t>
                  </w:r>
                  <w:r w:rsidRPr="00735754">
                    <w:rPr>
                      <w:rFonts w:ascii="Arial" w:hAnsi="Arial" w:cs="Arial"/>
                      <w:lang w:val="fr-FR"/>
                    </w:rPr>
                    <w:t xml:space="preserve"> ouvrent la discussion sur la citoyenneté en reprenant les thématiques des livrets "Et si on s'parlait?" sur </w:t>
                  </w:r>
                  <w:hyperlink r:id="rId235" w:tgtFrame="_blank" w:history="1">
                    <w:r w:rsidRPr="00735754">
                      <w:rPr>
                        <w:rStyle w:val="Hyperlink"/>
                        <w:rFonts w:ascii="Arial" w:hAnsi="Arial" w:cs="Arial"/>
                        <w:lang w:val="fr-FR"/>
                      </w:rPr>
                      <w:t>le respect</w:t>
                    </w:r>
                  </w:hyperlink>
                  <w:r w:rsidRPr="00735754">
                    <w:rPr>
                      <w:rFonts w:ascii="Arial" w:hAnsi="Arial" w:cs="Arial"/>
                      <w:lang w:val="fr-FR"/>
                    </w:rPr>
                    <w:t xml:space="preserve">, </w:t>
                  </w:r>
                  <w:hyperlink r:id="rId236" w:tgtFrame="_blank" w:history="1">
                    <w:r w:rsidRPr="00735754">
                      <w:rPr>
                        <w:rStyle w:val="Hyperlink"/>
                        <w:rFonts w:ascii="Arial" w:hAnsi="Arial" w:cs="Arial"/>
                        <w:lang w:val="fr-FR"/>
                      </w:rPr>
                      <w:t>les droits de l'enfant</w:t>
                    </w:r>
                  </w:hyperlink>
                  <w:r w:rsidRPr="00735754">
                    <w:rPr>
                      <w:rFonts w:ascii="Arial" w:hAnsi="Arial" w:cs="Arial"/>
                      <w:lang w:val="fr-FR"/>
                    </w:rPr>
                    <w:t xml:space="preserve">, </w:t>
                  </w:r>
                  <w:hyperlink r:id="rId237" w:tgtFrame="_blank" w:history="1">
                    <w:r w:rsidRPr="00735754">
                      <w:rPr>
                        <w:rStyle w:val="Hyperlink"/>
                        <w:rFonts w:ascii="Arial" w:hAnsi="Arial" w:cs="Arial"/>
                        <w:lang w:val="fr-FR"/>
                      </w:rPr>
                      <w:t>l'égalité filles-garçons</w:t>
                    </w:r>
                  </w:hyperlink>
                  <w:r w:rsidRPr="00735754">
                    <w:rPr>
                      <w:rFonts w:ascii="Arial" w:hAnsi="Arial" w:cs="Arial"/>
                      <w:lang w:val="fr-FR"/>
                    </w:rPr>
                    <w:t xml:space="preserve"> et </w:t>
                  </w:r>
                  <w:r w:rsidRPr="00735754">
                    <w:rPr>
                      <w:rFonts w:ascii="Arial" w:hAnsi="Arial" w:cs="Arial"/>
                      <w:u w:val="single"/>
                      <w:lang w:val="fr-FR"/>
                    </w:rPr>
                    <w:t>&lt; span sty le="color: #0000ff;"&gt;</w:t>
                  </w:r>
                  <w:hyperlink r:id="rId238" w:tgtFrame="_blank" w:history="1">
                    <w:r w:rsidRPr="00735754">
                      <w:rPr>
                        <w:rStyle w:val="Hyperlink"/>
                        <w:rFonts w:ascii="Arial" w:hAnsi="Arial" w:cs="Arial"/>
                        <w:lang w:val="fr-FR"/>
                      </w:rPr>
                      <w:t>les institutions de la république</w:t>
                    </w:r>
                  </w:hyperlink>
                  <w:r w:rsidRPr="00735754">
                    <w:rPr>
                      <w:rFonts w:ascii="Arial" w:hAnsi="Arial" w:cs="Arial"/>
                      <w:lang w:val="fr-FR"/>
                    </w:rPr>
                    <w:t>.</w:t>
                  </w:r>
                </w:p>
              </w:tc>
            </w:tr>
          </w:tbl>
          <w:p w:rsidR="00735754" w:rsidRPr="00735754" w:rsidRDefault="00735754">
            <w:pPr>
              <w:jc w:val="center"/>
              <w:rPr>
                <w:rFonts w:ascii="Arial" w:hAnsi="Arial" w:cs="Arial"/>
                <w:sz w:val="18"/>
                <w:szCs w:val="18"/>
                <w:lang w:val="fr-FR"/>
              </w:rPr>
            </w:pPr>
          </w:p>
        </w:tc>
      </w:tr>
    </w:tbl>
    <w:p w:rsidR="00735754" w:rsidRDefault="00735754" w:rsidP="00B92E7A">
      <w:pPr>
        <w:jc w:val="center"/>
        <w:rPr>
          <w:rFonts w:ascii="Arial" w:hAnsi="Arial" w:cs="Arial"/>
          <w:sz w:val="18"/>
          <w:szCs w:val="18"/>
          <w:lang w:val="fr-FR"/>
        </w:rPr>
      </w:pPr>
    </w:p>
    <w:p w:rsidR="00F42B6D" w:rsidRDefault="00F42B6D" w:rsidP="00B92E7A">
      <w:pPr>
        <w:jc w:val="center"/>
        <w:rPr>
          <w:rFonts w:ascii="Arial" w:hAnsi="Arial" w:cs="Arial"/>
          <w:sz w:val="18"/>
          <w:szCs w:val="18"/>
          <w:lang w:val="fr-FR"/>
        </w:rPr>
      </w:pPr>
    </w:p>
    <w:p w:rsidR="00F42B6D" w:rsidRPr="00F42B6D" w:rsidRDefault="00F42B6D" w:rsidP="00F42B6D">
      <w:pPr>
        <w:pageBreakBefore/>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DB6CAF" w:rsidTr="00F42B6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F42B6D" w:rsidRPr="00DB6CAF">
              <w:trPr>
                <w:tblCellSpacing w:w="0" w:type="dxa"/>
                <w:jc w:val="center"/>
              </w:trPr>
              <w:tc>
                <w:tcPr>
                  <w:tcW w:w="360" w:type="dxa"/>
                  <w:vAlign w:val="center"/>
                  <w:hideMark/>
                </w:tcPr>
                <w:p w:rsidR="00F42B6D" w:rsidRPr="00DB6CAF" w:rsidRDefault="00F42B6D" w:rsidP="00F42B6D">
                  <w:pPr>
                    <w:jc w:val="center"/>
                    <w:rPr>
                      <w:rFonts w:ascii="Arial" w:hAnsi="Arial" w:cs="Arial"/>
                      <w:sz w:val="22"/>
                      <w:szCs w:val="22"/>
                      <w:lang w:val="fr-FR"/>
                    </w:rPr>
                  </w:pPr>
                </w:p>
              </w:tc>
              <w:tc>
                <w:tcPr>
                  <w:tcW w:w="0" w:type="auto"/>
                  <w:hideMark/>
                </w:tcPr>
                <w:p w:rsidR="00F42B6D" w:rsidRPr="00F42B6D" w:rsidRDefault="00CA1C58" w:rsidP="00F42B6D">
                  <w:pPr>
                    <w:pStyle w:val="berschrift1"/>
                    <w:jc w:val="center"/>
                    <w:rPr>
                      <w:rFonts w:ascii="Arial" w:hAnsi="Arial" w:cs="Arial"/>
                      <w:sz w:val="22"/>
                      <w:szCs w:val="22"/>
                      <w:lang w:val="fr-FR"/>
                    </w:rPr>
                  </w:pPr>
                  <w:hyperlink r:id="rId239" w:tgtFrame="_blank" w:history="1">
                    <w:r w:rsidR="00F42B6D" w:rsidRPr="00F42B6D">
                      <w:rPr>
                        <w:rStyle w:val="Hyperlink"/>
                        <w:rFonts w:ascii="Arial" w:hAnsi="Arial" w:cs="Arial"/>
                        <w:sz w:val="22"/>
                        <w:szCs w:val="22"/>
                        <w:lang w:val="fr-FR"/>
                      </w:rPr>
                      <w:t>L'hebdo de la semaine du lundi 29 juin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F42B6D" w:rsidRPr="00DB6CAF">
                    <w:trPr>
                      <w:tblCellSpacing w:w="0" w:type="dxa"/>
                    </w:trPr>
                    <w:tc>
                      <w:tcPr>
                        <w:tcW w:w="0" w:type="auto"/>
                        <w:hideMark/>
                      </w:tcPr>
                      <w:p w:rsidR="00F42B6D" w:rsidRPr="00F42B6D" w:rsidRDefault="00F42B6D" w:rsidP="00F42B6D">
                        <w:pPr>
                          <w:jc w:val="center"/>
                          <w:rPr>
                            <w:rFonts w:ascii="Arial" w:hAnsi="Arial" w:cs="Arial"/>
                            <w:sz w:val="22"/>
                            <w:szCs w:val="22"/>
                            <w:lang w:val="fr-FR"/>
                          </w:rPr>
                        </w:pPr>
                      </w:p>
                    </w:tc>
                    <w:tc>
                      <w:tcPr>
                        <w:tcW w:w="360" w:type="dxa"/>
                        <w:vAlign w:val="center"/>
                        <w:hideMark/>
                      </w:tcPr>
                      <w:p w:rsidR="00F42B6D" w:rsidRPr="00F42B6D" w:rsidRDefault="00F42B6D" w:rsidP="00F42B6D">
                        <w:pPr>
                          <w:jc w:val="center"/>
                          <w:rPr>
                            <w:rFonts w:ascii="Arial" w:hAnsi="Arial" w:cs="Arial"/>
                            <w:sz w:val="22"/>
                            <w:szCs w:val="22"/>
                            <w:lang w:val="fr-FR"/>
                          </w:rPr>
                        </w:pPr>
                      </w:p>
                    </w:tc>
                  </w:tr>
                </w:tbl>
                <w:p w:rsidR="00F42B6D" w:rsidRPr="00F42B6D" w:rsidRDefault="00F42B6D" w:rsidP="00F42B6D">
                  <w:pPr>
                    <w:jc w:val="center"/>
                    <w:rPr>
                      <w:rFonts w:ascii="Arial" w:hAnsi="Arial" w:cs="Arial"/>
                      <w:sz w:val="22"/>
                      <w:szCs w:val="22"/>
                      <w:lang w:val="fr-FR"/>
                    </w:rPr>
                  </w:pPr>
                </w:p>
              </w:tc>
              <w:tc>
                <w:tcPr>
                  <w:tcW w:w="360" w:type="dxa"/>
                  <w:vAlign w:val="center"/>
                  <w:hideMark/>
                </w:tcPr>
                <w:p w:rsidR="00F42B6D" w:rsidRPr="00F42B6D" w:rsidRDefault="00F42B6D" w:rsidP="00F42B6D">
                  <w:pPr>
                    <w:jc w:val="center"/>
                    <w:rPr>
                      <w:rFonts w:ascii="Arial" w:hAnsi="Arial" w:cs="Arial"/>
                      <w:sz w:val="22"/>
                      <w:szCs w:val="22"/>
                      <w:lang w:val="fr-FR"/>
                    </w:rPr>
                  </w:pPr>
                </w:p>
              </w:tc>
            </w:tr>
          </w:tbl>
          <w:p w:rsidR="00F42B6D" w:rsidRPr="00F42B6D" w:rsidRDefault="00F42B6D" w:rsidP="00F42B6D">
            <w:pPr>
              <w:jc w:val="center"/>
              <w:rPr>
                <w:rFonts w:ascii="Arial" w:hAnsi="Arial" w:cs="Arial"/>
                <w:sz w:val="22"/>
                <w:szCs w:val="22"/>
                <w:lang w:val="fr-FR"/>
              </w:rPr>
            </w:pPr>
          </w:p>
        </w:tc>
      </w:tr>
      <w:tr w:rsidR="00F42B6D" w:rsidRPr="00DB6CAF" w:rsidTr="00F42B6D">
        <w:trPr>
          <w:trHeight w:val="180"/>
          <w:tblCellSpacing w:w="0" w:type="dxa"/>
        </w:trPr>
        <w:tc>
          <w:tcPr>
            <w:tcW w:w="0" w:type="auto"/>
            <w:vAlign w:val="center"/>
            <w:hideMark/>
          </w:tcPr>
          <w:p w:rsidR="00F42B6D" w:rsidRPr="00F42B6D" w:rsidRDefault="00F42B6D" w:rsidP="00F42B6D">
            <w:pPr>
              <w:jc w:val="center"/>
              <w:rPr>
                <w:rFonts w:ascii="Arial" w:hAnsi="Arial" w:cs="Arial"/>
                <w:sz w:val="22"/>
                <w:szCs w:val="22"/>
                <w:lang w:val="fr-FR"/>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sz w:val="18"/>
                <w:szCs w:val="18"/>
              </w:rPr>
              <w:drawing>
                <wp:inline distT="0" distB="0" distL="0" distR="0" wp14:anchorId="75E8F038" wp14:editId="045483D7">
                  <wp:extent cx="5705475" cy="457200"/>
                  <wp:effectExtent l="0" t="0" r="9525" b="0"/>
                  <wp:docPr id="98" name="Grafik 98"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tiereAL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drawing>
                <wp:inline distT="0" distB="0" distL="0" distR="0" wp14:anchorId="39528D5F" wp14:editId="2F064D2E">
                  <wp:extent cx="3190875" cy="2075670"/>
                  <wp:effectExtent l="0" t="0" r="0" b="1270"/>
                  <wp:docPr id="97" name="Grafik 97" descr="alaune30062015">
                    <a:hlinkClick xmlns:a="http://schemas.openxmlformats.org/drawingml/2006/main" r:id="rId2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aune30062015">
                            <a:hlinkClick r:id="rId240" tgtFrame="&quot;_blank&quot;"/>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190875" cy="2075670"/>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rHeight w:val="180"/>
          <w:tblCellSpacing w:w="0" w:type="dxa"/>
        </w:trPr>
        <w:tc>
          <w:tcPr>
            <w:tcW w:w="0" w:type="auto"/>
            <w:vAlign w:val="center"/>
            <w:hideMark/>
          </w:tcPr>
          <w:p w:rsidR="00F42B6D" w:rsidRPr="00F42B6D" w:rsidRDefault="00F42B6D">
            <w:pPr>
              <w:rPr>
                <w:rFonts w:ascii="Arial" w:hAnsi="Arial" w:cs="Arial"/>
                <w:sz w:val="18"/>
                <w:szCs w:val="18"/>
              </w:rPr>
            </w:pPr>
          </w:p>
        </w:tc>
      </w:tr>
      <w:tr w:rsidR="00F42B6D" w:rsidRPr="00DB6CAF" w:rsidTr="00F42B6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F42B6D" w:rsidRPr="00DB6CAF">
              <w:trPr>
                <w:tblCellSpacing w:w="0" w:type="dxa"/>
                <w:jc w:val="center"/>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p w:rsidR="00F42B6D" w:rsidRPr="00F42B6D" w:rsidRDefault="00CA1C58">
                  <w:pPr>
                    <w:pStyle w:val="berschrift1"/>
                    <w:rPr>
                      <w:rFonts w:ascii="Arial" w:hAnsi="Arial" w:cs="Arial"/>
                      <w:sz w:val="18"/>
                      <w:szCs w:val="18"/>
                      <w:lang w:val="fr-FR"/>
                    </w:rPr>
                  </w:pPr>
                  <w:hyperlink r:id="rId242" w:tgtFrame="_blank" w:history="1">
                    <w:r w:rsidR="00F42B6D" w:rsidRPr="00F42B6D">
                      <w:rPr>
                        <w:rStyle w:val="Hyperlink"/>
                        <w:rFonts w:ascii="Arial" w:hAnsi="Arial" w:cs="Arial"/>
                        <w:sz w:val="18"/>
                        <w:szCs w:val="18"/>
                        <w:lang w:val="fr-FR"/>
                      </w:rPr>
                      <w:t>Un jeu de guerre tourne mal</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F42B6D" w:rsidRPr="00DB6CAF">
                    <w:trPr>
                      <w:tblCellSpacing w:w="0" w:type="dxa"/>
                    </w:trPr>
                    <w:tc>
                      <w:tcPr>
                        <w:tcW w:w="0" w:type="auto"/>
                        <w:hideMark/>
                      </w:tcPr>
                      <w:p w:rsidR="00F42B6D" w:rsidRPr="00F42B6D" w:rsidRDefault="00F42B6D">
                        <w:pPr>
                          <w:rPr>
                            <w:rFonts w:ascii="Arial" w:hAnsi="Arial" w:cs="Arial"/>
                            <w:sz w:val="18"/>
                            <w:szCs w:val="18"/>
                            <w:lang w:val="fr-FR"/>
                          </w:rPr>
                        </w:pPr>
                      </w:p>
                    </w:tc>
                    <w:tc>
                      <w:tcPr>
                        <w:tcW w:w="360" w:type="dxa"/>
                        <w:vAlign w:val="center"/>
                        <w:hideMark/>
                      </w:tcPr>
                      <w:p w:rsidR="00F42B6D" w:rsidRPr="00F42B6D" w:rsidRDefault="00F42B6D">
                        <w:pPr>
                          <w:rPr>
                            <w:rFonts w:ascii="Arial" w:hAnsi="Arial" w:cs="Arial"/>
                            <w:sz w:val="18"/>
                            <w:szCs w:val="18"/>
                            <w:lang w:val="fr-FR"/>
                          </w:rPr>
                        </w:pPr>
                      </w:p>
                    </w:tc>
                  </w:tr>
                </w:tbl>
                <w:p w:rsidR="00F42B6D" w:rsidRPr="00F42B6D" w:rsidRDefault="00F42B6D">
                  <w:pPr>
                    <w:pStyle w:val="StandardWeb"/>
                    <w:rPr>
                      <w:rFonts w:ascii="Arial" w:hAnsi="Arial" w:cs="Arial"/>
                      <w:lang w:val="fr-FR"/>
                    </w:rPr>
                  </w:pPr>
                  <w:r w:rsidRPr="00F42B6D">
                    <w:rPr>
                      <w:rFonts w:ascii="Arial" w:hAnsi="Arial" w:cs="Arial"/>
                      <w:lang w:val="fr-FR"/>
                    </w:rPr>
                    <w:t xml:space="preserve">Samedi 13 juin, dans le village de Bas-en-Basset en Haute-Loire, un terrible drame a eu lieu : trois adolescents âgés de 14 à 16 ans ont été tués à la suite d’une explosion. Ils fabriquaient un fumigène (un explosif qui fait de la fumée) pour faire une partie d’Airsoft, un jeu en plein air qui imite la guerre (pour en savoir plus ce jeu, lis la rubrique « </w:t>
                  </w:r>
                  <w:hyperlink r:id="rId243" w:tgtFrame="_blank" w:history="1">
                    <w:r w:rsidRPr="00F42B6D">
                      <w:rPr>
                        <w:rStyle w:val="Hyperlink"/>
                        <w:rFonts w:ascii="Arial" w:hAnsi="Arial" w:cs="Arial"/>
                        <w:lang w:val="fr-FR"/>
                      </w:rPr>
                      <w:t>le sais-tu</w:t>
                    </w:r>
                  </w:hyperlink>
                  <w:r w:rsidRPr="00F42B6D">
                    <w:rPr>
                      <w:rFonts w:ascii="Arial" w:hAnsi="Arial" w:cs="Arial"/>
                      <w:color w:val="0000FF"/>
                      <w:u w:val="single"/>
                      <w:lang w:val="fr-FR"/>
                    </w:rPr>
                    <w:t xml:space="preserve"> ?</w:t>
                  </w:r>
                  <w:r w:rsidRPr="00F42B6D">
                    <w:rPr>
                      <w:rFonts w:ascii="Arial" w:hAnsi="Arial" w:cs="Arial"/>
                      <w:lang w:val="fr-FR"/>
                    </w:rPr>
                    <w:t xml:space="preserve"> »). En préparant eux-mêmes ce fumigène, les trois adolescents n’ont pas respecté les règles de sécurité de ce jeu. En effet, ils l’ont fabriqué avec des produits chimiques et à partir d’une recette qu’ils avaient trouvée sur Internet alors que c’est i</w:t>
                  </w:r>
                  <w:r w:rsidRPr="00F42B6D">
                    <w:rPr>
                      <w:rFonts w:ascii="Arial" w:hAnsi="Arial" w:cs="Arial"/>
                      <w:lang w:val="fr-FR"/>
                    </w:rPr>
                    <w:t>n</w:t>
                  </w:r>
                  <w:r w:rsidRPr="00F42B6D">
                    <w:rPr>
                      <w:rFonts w:ascii="Arial" w:hAnsi="Arial" w:cs="Arial"/>
                      <w:lang w:val="fr-FR"/>
                    </w:rPr>
                    <w:t>terdit par la Fédération Française d’Airsoft. Seuls des pro fessionnels ont le droit de fabriquer ces équipements et il ne faut donc surtout pas essayer d’en préparer en suivant les méthodes qu’on trouve sur certains sites car elles sont très dangereuses. Par ailleurs, certains clubs d’Airsoft sont ouverts aux mineurs (les personnes de moins de 18 ans) mais la loi interdit qu’ils utilisent les mêmes équipements que les adultes. Il est indispensable quand on pratique une activité qui comporte des risques, comme ce jeu, de se conduire de manière responsable et de respecter toutes les règles de sécurité.</w:t>
                  </w:r>
                </w:p>
              </w:tc>
              <w:tc>
                <w:tcPr>
                  <w:tcW w:w="360" w:type="dxa"/>
                  <w:vAlign w:val="center"/>
                  <w:hideMark/>
                </w:tcPr>
                <w:p w:rsidR="00F42B6D" w:rsidRPr="00F42B6D" w:rsidRDefault="00F42B6D">
                  <w:pPr>
                    <w:rPr>
                      <w:rFonts w:ascii="Arial" w:hAnsi="Arial" w:cs="Arial"/>
                      <w:sz w:val="18"/>
                      <w:szCs w:val="18"/>
                      <w:lang w:val="fr-FR"/>
                    </w:rPr>
                  </w:pPr>
                  <w:r w:rsidRPr="00F42B6D">
                    <w:rPr>
                      <w:rFonts w:ascii="Arial" w:hAnsi="Arial" w:cs="Arial"/>
                      <w:sz w:val="18"/>
                      <w:szCs w:val="18"/>
                      <w:lang w:val="fr-FR"/>
                    </w:rPr>
                    <w:t> </w:t>
                  </w:r>
                </w:p>
              </w:tc>
            </w:tr>
          </w:tbl>
          <w:p w:rsidR="00F42B6D" w:rsidRPr="00F42B6D" w:rsidRDefault="00F42B6D">
            <w:pPr>
              <w:jc w:val="center"/>
              <w:rPr>
                <w:rFonts w:ascii="Arial" w:hAnsi="Arial" w:cs="Arial"/>
                <w:sz w:val="18"/>
                <w:szCs w:val="18"/>
                <w:lang w:val="fr-FR"/>
              </w:rPr>
            </w:pPr>
          </w:p>
        </w:tc>
      </w:tr>
      <w:tr w:rsidR="00F42B6D" w:rsidRPr="00DB6CAF" w:rsidTr="00F42B6D">
        <w:trPr>
          <w:trHeight w:val="180"/>
          <w:tblCellSpacing w:w="0" w:type="dxa"/>
        </w:trPr>
        <w:tc>
          <w:tcPr>
            <w:tcW w:w="0" w:type="auto"/>
            <w:vAlign w:val="center"/>
            <w:hideMark/>
          </w:tcPr>
          <w:p w:rsidR="00F42B6D" w:rsidRPr="00F42B6D" w:rsidRDefault="00F42B6D">
            <w:pPr>
              <w:rPr>
                <w:rFonts w:ascii="Arial" w:hAnsi="Arial" w:cs="Arial"/>
                <w:sz w:val="18"/>
                <w:szCs w:val="18"/>
                <w:lang w:val="fr-FR"/>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drawing>
                <wp:inline distT="0" distB="0" distL="0" distR="0" wp14:anchorId="1FCBA51F" wp14:editId="628A4DB5">
                  <wp:extent cx="5705475" cy="457200"/>
                  <wp:effectExtent l="0" t="0" r="9525" b="0"/>
                  <wp:docPr id="96" name="Grafik 96" descr="tetiereLDM">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LDM">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drawing>
                <wp:inline distT="0" distB="0" distL="0" distR="0" wp14:anchorId="6ED4027A" wp14:editId="566FE779">
                  <wp:extent cx="5695950" cy="1962150"/>
                  <wp:effectExtent l="0" t="0" r="0" b="0"/>
                  <wp:docPr id="95" name="Grafik 95" descr="30062015">
                    <a:hlinkClick xmlns:a="http://schemas.openxmlformats.org/drawingml/2006/main" r:id="rId2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062015">
                            <a:hlinkClick r:id="rId244" tgtFrame="&quot;_blank&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rHeight w:val="180"/>
          <w:tblCellSpacing w:w="0" w:type="dxa"/>
        </w:trPr>
        <w:tc>
          <w:tcPr>
            <w:tcW w:w="0" w:type="auto"/>
            <w:vAlign w:val="center"/>
            <w:hideMark/>
          </w:tcPr>
          <w:p w:rsidR="00F42B6D" w:rsidRPr="00F42B6D" w:rsidRDefault="00F42B6D">
            <w:pPr>
              <w:rPr>
                <w:rFonts w:ascii="Arial" w:hAnsi="Arial" w:cs="Arial"/>
                <w:sz w:val="18"/>
                <w:szCs w:val="18"/>
              </w:rPr>
            </w:pPr>
          </w:p>
        </w:tc>
      </w:tr>
      <w:tr w:rsidR="00F42B6D" w:rsidRPr="00DB6CAF" w:rsidTr="00F42B6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F42B6D" w:rsidRPr="00DB6CAF">
              <w:trPr>
                <w:tblCellSpacing w:w="0" w:type="dxa"/>
                <w:jc w:val="center"/>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p w:rsidR="00F42B6D" w:rsidRPr="00F42B6D" w:rsidRDefault="00CA1C58">
                  <w:pPr>
                    <w:pStyle w:val="berschrift1"/>
                    <w:rPr>
                      <w:rFonts w:ascii="Arial" w:hAnsi="Arial" w:cs="Arial"/>
                      <w:sz w:val="18"/>
                      <w:szCs w:val="18"/>
                      <w:lang w:val="fr-FR"/>
                    </w:rPr>
                  </w:pPr>
                  <w:hyperlink r:id="rId246" w:tgtFrame="_blank" w:history="1">
                    <w:r w:rsidR="00F42B6D" w:rsidRPr="00F42B6D">
                      <w:rPr>
                        <w:rStyle w:val="Hyperlink"/>
                        <w:rFonts w:ascii="Arial" w:hAnsi="Arial" w:cs="Arial"/>
                        <w:sz w:val="18"/>
                        <w:szCs w:val="18"/>
                        <w:lang w:val="fr-FR"/>
                      </w:rPr>
                      <w:t>Des jeux pour chaque âge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F42B6D" w:rsidRPr="00DB6CAF">
                    <w:trPr>
                      <w:tblCellSpacing w:w="0" w:type="dxa"/>
                    </w:trPr>
                    <w:tc>
                      <w:tcPr>
                        <w:tcW w:w="0" w:type="auto"/>
                        <w:hideMark/>
                      </w:tcPr>
                      <w:p w:rsidR="00F42B6D" w:rsidRPr="00F42B6D" w:rsidRDefault="00F42B6D">
                        <w:pPr>
                          <w:rPr>
                            <w:rFonts w:ascii="Arial" w:hAnsi="Arial" w:cs="Arial"/>
                            <w:sz w:val="18"/>
                            <w:szCs w:val="18"/>
                            <w:lang w:val="fr-FR"/>
                          </w:rPr>
                        </w:pPr>
                      </w:p>
                    </w:tc>
                    <w:tc>
                      <w:tcPr>
                        <w:tcW w:w="360" w:type="dxa"/>
                        <w:vAlign w:val="center"/>
                        <w:hideMark/>
                      </w:tcPr>
                      <w:p w:rsidR="00F42B6D" w:rsidRPr="00F42B6D" w:rsidRDefault="00F42B6D">
                        <w:pPr>
                          <w:rPr>
                            <w:rFonts w:ascii="Arial" w:hAnsi="Arial" w:cs="Arial"/>
                            <w:sz w:val="18"/>
                            <w:szCs w:val="18"/>
                            <w:lang w:val="fr-FR"/>
                          </w:rPr>
                        </w:pPr>
                      </w:p>
                    </w:tc>
                  </w:tr>
                </w:tbl>
                <w:p w:rsidR="00F42B6D" w:rsidRPr="00F42B6D" w:rsidRDefault="00F42B6D" w:rsidP="00F42B6D">
                  <w:pPr>
                    <w:pStyle w:val="StandardWeb"/>
                    <w:jc w:val="left"/>
                    <w:rPr>
                      <w:rFonts w:ascii="Arial" w:hAnsi="Arial" w:cs="Arial"/>
                      <w:lang w:val="fr-FR"/>
                    </w:rPr>
                  </w:pPr>
                  <w:r w:rsidRPr="00F42B6D">
                    <w:rPr>
                      <w:rStyle w:val="p-arthur"/>
                      <w:rFonts w:ascii="Arial" w:hAnsi="Arial" w:cs="Arial"/>
                      <w:b/>
                      <w:bCs/>
                      <w:color w:val="0000FF"/>
                      <w:lang w:val="fr-FR"/>
                    </w:rPr>
                    <w:t>Arthur</w:t>
                  </w:r>
                  <w:r w:rsidRPr="00F42B6D">
                    <w:rPr>
                      <w:rStyle w:val="Fett"/>
                      <w:rFonts w:ascii="Arial" w:hAnsi="Arial" w:cs="Arial"/>
                      <w:color w:val="0000FF"/>
                      <w:lang w:val="fr-FR"/>
                    </w:rPr>
                    <w:t xml:space="preserve"> :</w:t>
                  </w:r>
                  <w:r w:rsidRPr="00F42B6D">
                    <w:rPr>
                      <w:rFonts w:ascii="Arial" w:hAnsi="Arial" w:cs="Arial"/>
                      <w:lang w:val="fr-FR"/>
                    </w:rPr>
                    <w:t xml:space="preserve"> Je suis dégoûté : j’ai demandé « Game of war 3» pour mon anniversaire mais mes parents ne veulent pas que j’y joue...</w:t>
                  </w:r>
                  <w:r w:rsidRPr="00F42B6D">
                    <w:rPr>
                      <w:rFonts w:ascii="Arial" w:hAnsi="Arial" w:cs="Arial"/>
                      <w:lang w:val="fr-FR"/>
                    </w:rPr>
                    <w:br/>
                  </w:r>
                  <w:r w:rsidRPr="00F42B6D">
                    <w:rPr>
                      <w:rStyle w:val="p-gary"/>
                      <w:rFonts w:ascii="Arial" w:hAnsi="Arial" w:cs="Arial"/>
                      <w:b/>
                      <w:bCs/>
                      <w:color w:val="008000"/>
                      <w:lang w:val="fr-FR"/>
                    </w:rPr>
                    <w:t>Gary</w:t>
                  </w:r>
                  <w:r w:rsidRPr="00F42B6D">
                    <w:rPr>
                      <w:rStyle w:val="Fett"/>
                      <w:rFonts w:ascii="Arial" w:hAnsi="Arial" w:cs="Arial"/>
                      <w:color w:val="008000"/>
                      <w:lang w:val="fr-FR"/>
                    </w:rPr>
                    <w:t xml:space="preserve"> :</w:t>
                  </w:r>
                  <w:r w:rsidRPr="00F42B6D">
                    <w:rPr>
                      <w:rFonts w:ascii="Arial" w:hAnsi="Arial" w:cs="Arial"/>
                      <w:lang w:val="fr-FR"/>
                    </w:rPr>
                    <w:t xml:space="preserve"> « Game of war 3 », c’est le jeu de guerre qui vient de sortir ?</w:t>
                  </w:r>
                  <w:r w:rsidRPr="00F42B6D">
                    <w:rPr>
                      <w:rFonts w:ascii="Arial" w:hAnsi="Arial" w:cs="Arial"/>
                      <w:lang w:val="fr-FR"/>
                    </w:rPr>
                    <w:br/>
                  </w:r>
                  <w:r w:rsidRPr="00F42B6D">
                    <w:rPr>
                      <w:rStyle w:val="p-arthur"/>
                      <w:rFonts w:ascii="Arial" w:hAnsi="Arial" w:cs="Arial"/>
                      <w:b/>
                      <w:bCs/>
                      <w:color w:val="0000FF"/>
                      <w:lang w:val="fr-FR"/>
                    </w:rPr>
                    <w:t>Arthur</w:t>
                  </w:r>
                  <w:r w:rsidRPr="00F42B6D">
                    <w:rPr>
                      <w:rStyle w:val="Fett"/>
                      <w:rFonts w:ascii="Arial" w:hAnsi="Arial" w:cs="Arial"/>
                      <w:color w:val="0000FF"/>
                      <w:lang w:val="fr-FR"/>
                    </w:rPr>
                    <w:t xml:space="preserve"> :</w:t>
                  </w:r>
                  <w:r w:rsidRPr="00F42B6D">
                    <w:rPr>
                      <w:rFonts w:ascii="Arial" w:hAnsi="Arial" w:cs="Arial"/>
                      <w:lang w:val="fr-FR"/>
                    </w:rPr>
                    <w:t xml:space="preserve"> Oui, il a l’air génial ! Mais comme il est interdit aux moins de seize ans, mes parents disent que je suis trop jeune pour y jouer… C’est nul !</w:t>
                  </w:r>
                  <w:r w:rsidRPr="00F42B6D">
                    <w:rPr>
                      <w:rFonts w:ascii="Arial" w:hAnsi="Arial" w:cs="Arial"/>
                      <w:lang w:val="fr-FR"/>
                    </w:rPr>
                    <w:br/>
                  </w:r>
                  <w:r w:rsidRPr="00F42B6D">
                    <w:rPr>
                      <w:rStyle w:val="p-gary"/>
                      <w:rFonts w:ascii="Arial" w:hAnsi="Arial" w:cs="Arial"/>
                      <w:b/>
                      <w:bCs/>
                      <w:color w:val="008000"/>
                      <w:lang w:val="fr-FR"/>
                    </w:rPr>
                    <w:t>Gary</w:t>
                  </w:r>
                  <w:r w:rsidRPr="00F42B6D">
                    <w:rPr>
                      <w:rStyle w:val="Fett"/>
                      <w:rFonts w:ascii="Arial" w:hAnsi="Arial" w:cs="Arial"/>
                      <w:color w:val="008000"/>
                      <w:lang w:val="fr-FR"/>
                    </w:rPr>
                    <w:t xml:space="preserve"> :</w:t>
                  </w:r>
                  <w:r w:rsidRPr="00F42B6D">
                    <w:rPr>
                      <w:rFonts w:ascii="Arial" w:hAnsi="Arial" w:cs="Arial"/>
                      <w:lang w:val="fr-FR"/>
                    </w:rPr>
                    <w:t xml:space="preserve"> Mes parents non plus ne veulent pas que j’y joue mais ça ne me dérange pas : si ce jeu est interdit aux enfants, c’est parce qu’il est trop violent.</w:t>
                  </w:r>
                  <w:r w:rsidRPr="00F42B6D">
                    <w:rPr>
                      <w:rFonts w:ascii="Arial" w:hAnsi="Arial" w:cs="Arial"/>
                      <w:lang w:val="fr-FR"/>
                    </w:rPr>
                    <w:br/>
                  </w:r>
                  <w:r w:rsidRPr="00F42B6D">
                    <w:rPr>
                      <w:rStyle w:val="p-arthur"/>
                      <w:rFonts w:ascii="Arial" w:hAnsi="Arial" w:cs="Arial"/>
                      <w:b/>
                      <w:bCs/>
                      <w:lang w:val="fr-FR"/>
                    </w:rPr>
                    <w:t>Arthur</w:t>
                  </w:r>
                  <w:r w:rsidRPr="00F42B6D">
                    <w:rPr>
                      <w:rStyle w:val="Fett"/>
                      <w:rFonts w:ascii="Arial" w:hAnsi="Arial" w:cs="Arial"/>
                      <w:lang w:val="fr-FR"/>
                    </w:rPr>
                    <w:t xml:space="preserve"> :</w:t>
                  </w:r>
                  <w:r w:rsidRPr="00F42B6D">
                    <w:rPr>
                      <w:rFonts w:ascii="Arial" w:hAnsi="Arial" w:cs="Arial"/>
                      <w:lang w:val="fr-FR"/>
                    </w:rPr>
                    <w:t xml:space="preserve"> Peut-être, mais moi, si on me l’interdit, ça me donne encore plus envie d’y jouer.</w:t>
                  </w:r>
                  <w:r w:rsidRPr="00F42B6D">
                    <w:rPr>
                      <w:rFonts w:ascii="Arial" w:hAnsi="Arial" w:cs="Arial"/>
                      <w:lang w:val="fr-FR"/>
                    </w:rPr>
                    <w:br/>
                  </w:r>
                  <w:r w:rsidRPr="00F42B6D">
                    <w:rPr>
                      <w:rStyle w:val="p-gary"/>
                      <w:rFonts w:ascii="Arial" w:hAnsi="Arial" w:cs="Arial"/>
                      <w:b/>
                      <w:bCs/>
                      <w:color w:val="008000"/>
                      <w:lang w:val="fr-FR"/>
                    </w:rPr>
                    <w:t>Gary</w:t>
                  </w:r>
                  <w:r w:rsidRPr="00F42B6D">
                    <w:rPr>
                      <w:rStyle w:val="Fett"/>
                      <w:rFonts w:ascii="Arial" w:hAnsi="Arial" w:cs="Arial"/>
                      <w:color w:val="008000"/>
                      <w:lang w:val="fr-FR"/>
                    </w:rPr>
                    <w:t xml:space="preserve"> :</w:t>
                  </w:r>
                  <w:r w:rsidRPr="00F42B6D">
                    <w:rPr>
                      <w:rFonts w:ascii="Arial" w:hAnsi="Arial" w:cs="Arial"/>
                      <w:color w:val="008000"/>
                      <w:lang w:val="fr-FR"/>
                    </w:rPr>
                    <w:t xml:space="preserve"> </w:t>
                  </w:r>
                  <w:r w:rsidRPr="00F42B6D">
                    <w:rPr>
                      <w:rFonts w:ascii="Arial" w:hAnsi="Arial" w:cs="Arial"/>
                      <w:lang w:val="fr-FR"/>
                    </w:rPr>
                    <w:t xml:space="preserve">C’est idiot : si tes parents s’en aperçoivent, tu te feras gronder et en plus, tu risques de tomber sur des images qui ne sont pas faites pour toi… Une fois, mon cousin a regardé le film « Les dents de </w:t>
                  </w:r>
                  <w:r w:rsidRPr="00F42B6D">
                    <w:rPr>
                      <w:rFonts w:ascii="Arial" w:hAnsi="Arial" w:cs="Arial"/>
                      <w:lang w:val="fr-FR"/>
                    </w:rPr>
                    <w:lastRenderedPageBreak/>
                    <w:t>la mort » alors que mon Tonton lui avait interdit et après il a fait des cauchemars pendant plusieurs jours… Il risquerait de t’arriver la même chose si tu jouais à ce jeu !</w:t>
                  </w:r>
                  <w:r w:rsidRPr="00F42B6D">
                    <w:rPr>
                      <w:rFonts w:ascii="Arial" w:hAnsi="Arial" w:cs="Arial"/>
                      <w:lang w:val="fr-FR"/>
                    </w:rPr>
                    <w:br/>
                  </w:r>
                  <w:r w:rsidRPr="00F42B6D">
                    <w:rPr>
                      <w:rStyle w:val="p-arthur"/>
                      <w:rFonts w:ascii="Arial" w:hAnsi="Arial" w:cs="Arial"/>
                      <w:b/>
                      <w:bCs/>
                      <w:color w:val="0000FF"/>
                      <w:lang w:val="fr-FR"/>
                    </w:rPr>
                    <w:t>Arthur</w:t>
                  </w:r>
                  <w:r w:rsidRPr="00F42B6D">
                    <w:rPr>
                      <w:rStyle w:val="Fett"/>
                      <w:rFonts w:ascii="Arial" w:hAnsi="Arial" w:cs="Arial"/>
                      <w:color w:val="0000FF"/>
                      <w:lang w:val="fr-FR"/>
                    </w:rPr>
                    <w:t xml:space="preserve"> :</w:t>
                  </w:r>
                  <w:r w:rsidRPr="00F42B6D">
                    <w:rPr>
                      <w:rFonts w:ascii="Arial" w:hAnsi="Arial" w:cs="Arial"/>
                      <w:lang w:val="fr-FR"/>
                    </w:rPr>
                    <w:t xml:space="preserve"> Tu as sans doute raison mais parfois, ça m’énerve d’être trop jeune et de ne pas avoir le droit de faire certaines choses que les grands peuvent faire.</w:t>
                  </w:r>
                  <w:r w:rsidRPr="00F42B6D">
                    <w:rPr>
                      <w:rFonts w:ascii="Arial" w:hAnsi="Arial" w:cs="Arial"/>
                      <w:lang w:val="fr-FR"/>
                    </w:rPr>
                    <w:br/>
                  </w:r>
                  <w:r w:rsidRPr="00F42B6D">
                    <w:rPr>
                      <w:rStyle w:val="p-gary"/>
                      <w:rFonts w:ascii="Arial" w:hAnsi="Arial" w:cs="Arial"/>
                      <w:b/>
                      <w:bCs/>
                      <w:color w:val="008000"/>
                      <w:lang w:val="fr-FR"/>
                    </w:rPr>
                    <w:t>Gary</w:t>
                  </w:r>
                  <w:r w:rsidRPr="00F42B6D">
                    <w:rPr>
                      <w:rStyle w:val="Fett"/>
                      <w:rFonts w:ascii="Arial" w:hAnsi="Arial" w:cs="Arial"/>
                      <w:color w:val="008000"/>
                      <w:lang w:val="fr-FR"/>
                    </w:rPr>
                    <w:t xml:space="preserve"> :</w:t>
                  </w:r>
                  <w:r w:rsidRPr="00F42B6D">
                    <w:rPr>
                      <w:rFonts w:ascii="Arial" w:hAnsi="Arial" w:cs="Arial"/>
                      <w:lang w:val="fr-FR"/>
                    </w:rPr>
                    <w:t xml:space="preserve"> M ais non, c’est super d’être jeunes ! Il y a aussi plein de jeux qu’on peut faire que les adultes ne font pas : faire du toboggan, inventer des histoires avec nos jouets…</w:t>
                  </w:r>
                  <w:r w:rsidRPr="00F42B6D">
                    <w:rPr>
                      <w:rFonts w:ascii="Arial" w:hAnsi="Arial" w:cs="Arial"/>
                      <w:lang w:val="fr-FR"/>
                    </w:rPr>
                    <w:br/>
                  </w:r>
                  <w:r w:rsidRPr="00F42B6D">
                    <w:rPr>
                      <w:rStyle w:val="p-arthur"/>
                      <w:rFonts w:ascii="Arial" w:hAnsi="Arial" w:cs="Arial"/>
                      <w:b/>
                      <w:bCs/>
                      <w:color w:val="0000FF"/>
                      <w:lang w:val="fr-FR"/>
                    </w:rPr>
                    <w:t>Arthur</w:t>
                  </w:r>
                  <w:r w:rsidRPr="00F42B6D">
                    <w:rPr>
                      <w:rStyle w:val="Fett"/>
                      <w:rFonts w:ascii="Arial" w:hAnsi="Arial" w:cs="Arial"/>
                      <w:color w:val="0000FF"/>
                      <w:lang w:val="fr-FR"/>
                    </w:rPr>
                    <w:t xml:space="preserve"> :</w:t>
                  </w:r>
                  <w:r w:rsidRPr="00F42B6D">
                    <w:rPr>
                      <w:rFonts w:ascii="Arial" w:hAnsi="Arial" w:cs="Arial"/>
                      <w:color w:val="0000FF"/>
                      <w:lang w:val="fr-FR"/>
                    </w:rPr>
                    <w:t xml:space="preserve"> </w:t>
                  </w:r>
                  <w:r w:rsidRPr="00F42B6D">
                    <w:rPr>
                      <w:rFonts w:ascii="Arial" w:hAnsi="Arial" w:cs="Arial"/>
                      <w:lang w:val="fr-FR"/>
                    </w:rPr>
                    <w:t>C’est vrai que j’imagine mal nos parents faire une partie de chat ou de ballon prisonnier !</w:t>
                  </w:r>
                  <w:r w:rsidRPr="00F42B6D">
                    <w:rPr>
                      <w:rFonts w:ascii="Arial" w:hAnsi="Arial" w:cs="Arial"/>
                      <w:lang w:val="fr-FR"/>
                    </w:rPr>
                    <w:br/>
                  </w:r>
                  <w:r w:rsidRPr="00F42B6D">
                    <w:rPr>
                      <w:rStyle w:val="p-gary"/>
                      <w:rFonts w:ascii="Arial" w:hAnsi="Arial" w:cs="Arial"/>
                      <w:b/>
                      <w:bCs/>
                      <w:color w:val="008000"/>
                      <w:lang w:val="fr-FR"/>
                    </w:rPr>
                    <w:t>Gary</w:t>
                  </w:r>
                  <w:r w:rsidRPr="00F42B6D">
                    <w:rPr>
                      <w:rStyle w:val="Fett"/>
                      <w:rFonts w:ascii="Arial" w:hAnsi="Arial" w:cs="Arial"/>
                      <w:color w:val="008000"/>
                      <w:lang w:val="fr-FR"/>
                    </w:rPr>
                    <w:t xml:space="preserve"> :</w:t>
                  </w:r>
                  <w:r w:rsidRPr="00F42B6D">
                    <w:rPr>
                      <w:rFonts w:ascii="Arial" w:hAnsi="Arial" w:cs="Arial"/>
                      <w:lang w:val="fr-FR"/>
                    </w:rPr>
                    <w:t xml:space="preserve"> Tu vois : il y a des jeux pour tous les âges. Alors, en attendant d’avoir seize ans et de pouvoir jouer à « Game of war 3 », il y a bien d’autres jeux avec lesquels on peut s’amuser.</w:t>
                  </w:r>
                  <w:r w:rsidRPr="00F42B6D">
                    <w:rPr>
                      <w:rFonts w:ascii="Arial" w:hAnsi="Arial" w:cs="Arial"/>
                      <w:lang w:val="fr-FR"/>
                    </w:rPr>
                    <w:br/>
                  </w:r>
                  <w:r w:rsidRPr="00F42B6D">
                    <w:rPr>
                      <w:rStyle w:val="p-arthur"/>
                      <w:rFonts w:ascii="Arial" w:hAnsi="Arial" w:cs="Arial"/>
                      <w:b/>
                      <w:bCs/>
                      <w:color w:val="0000FF"/>
                      <w:lang w:val="fr-FR"/>
                    </w:rPr>
                    <w:t>Arthur</w:t>
                  </w:r>
                  <w:r w:rsidRPr="00F42B6D">
                    <w:rPr>
                      <w:rStyle w:val="Fett"/>
                      <w:rFonts w:ascii="Arial" w:hAnsi="Arial" w:cs="Arial"/>
                      <w:color w:val="0000FF"/>
                      <w:lang w:val="fr-FR"/>
                    </w:rPr>
                    <w:t xml:space="preserve"> :</w:t>
                  </w:r>
                  <w:r w:rsidRPr="00F42B6D">
                    <w:rPr>
                      <w:rFonts w:ascii="Arial" w:hAnsi="Arial" w:cs="Arial"/>
                      <w:color w:val="0000FF"/>
                      <w:lang w:val="fr-FR"/>
                    </w:rPr>
                    <w:t xml:space="preserve"> </w:t>
                  </w:r>
                  <w:r w:rsidRPr="00F42B6D">
                    <w:rPr>
                      <w:rFonts w:ascii="Arial" w:hAnsi="Arial" w:cs="Arial"/>
                      <w:lang w:val="fr-FR"/>
                    </w:rPr>
                    <w:t>Oui, et puis, quand on aura seize ans, on pourra jouer à « Game of war 10 » et je suis sûr qu’il sera encore bien mieux que le 3 !</w:t>
                  </w:r>
                </w:p>
              </w:tc>
              <w:tc>
                <w:tcPr>
                  <w:tcW w:w="360" w:type="dxa"/>
                  <w:vAlign w:val="center"/>
                  <w:hideMark/>
                </w:tcPr>
                <w:p w:rsidR="00F42B6D" w:rsidRPr="00F42B6D" w:rsidRDefault="00F42B6D">
                  <w:pPr>
                    <w:rPr>
                      <w:rFonts w:ascii="Arial" w:hAnsi="Arial" w:cs="Arial"/>
                      <w:sz w:val="18"/>
                      <w:szCs w:val="18"/>
                      <w:lang w:val="fr-FR"/>
                    </w:rPr>
                  </w:pPr>
                  <w:r w:rsidRPr="00F42B6D">
                    <w:rPr>
                      <w:rFonts w:ascii="Arial" w:hAnsi="Arial" w:cs="Arial"/>
                      <w:sz w:val="18"/>
                      <w:szCs w:val="18"/>
                      <w:lang w:val="fr-FR"/>
                    </w:rPr>
                    <w:lastRenderedPageBreak/>
                    <w:t> </w:t>
                  </w:r>
                </w:p>
              </w:tc>
            </w:tr>
          </w:tbl>
          <w:p w:rsidR="00F42B6D" w:rsidRPr="00F42B6D" w:rsidRDefault="00F42B6D">
            <w:pPr>
              <w:jc w:val="center"/>
              <w:rPr>
                <w:rFonts w:ascii="Arial" w:hAnsi="Arial" w:cs="Arial"/>
                <w:sz w:val="18"/>
                <w:szCs w:val="18"/>
                <w:lang w:val="fr-FR"/>
              </w:rPr>
            </w:pPr>
          </w:p>
        </w:tc>
      </w:tr>
      <w:tr w:rsidR="00F42B6D" w:rsidRPr="00DB6CAF" w:rsidTr="00F42B6D">
        <w:trPr>
          <w:trHeight w:val="180"/>
          <w:tblCellSpacing w:w="0" w:type="dxa"/>
        </w:trPr>
        <w:tc>
          <w:tcPr>
            <w:tcW w:w="0" w:type="auto"/>
            <w:vAlign w:val="center"/>
            <w:hideMark/>
          </w:tcPr>
          <w:p w:rsidR="00F42B6D" w:rsidRPr="00F42B6D" w:rsidRDefault="00F42B6D">
            <w:pPr>
              <w:rPr>
                <w:rFonts w:ascii="Arial" w:hAnsi="Arial" w:cs="Arial"/>
                <w:sz w:val="18"/>
                <w:szCs w:val="18"/>
                <w:lang w:val="fr-FR"/>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drawing>
                <wp:inline distT="0" distB="0" distL="0" distR="0" wp14:anchorId="1E0FEF0A" wp14:editId="6452238E">
                  <wp:extent cx="5705475" cy="428625"/>
                  <wp:effectExtent l="0" t="0" r="9525" b="9525"/>
                  <wp:docPr id="94" name="Grafik 94" descr="tetiereDDJ">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DDJ">
                            <a:hlinkClick r:id="rId143"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rHeight w:val="180"/>
          <w:tblCellSpacing w:w="0" w:type="dxa"/>
        </w:trPr>
        <w:tc>
          <w:tcPr>
            <w:tcW w:w="0" w:type="auto"/>
            <w:vAlign w:val="center"/>
            <w:hideMark/>
          </w:tcPr>
          <w:p w:rsidR="00F42B6D" w:rsidRPr="00F42B6D" w:rsidRDefault="00F42B6D">
            <w:pPr>
              <w:rPr>
                <w:rFonts w:ascii="Arial" w:hAnsi="Arial" w:cs="Arial"/>
                <w:sz w:val="18"/>
                <w:szCs w:val="18"/>
              </w:rPr>
            </w:pPr>
          </w:p>
        </w:tc>
      </w:tr>
      <w:tr w:rsidR="00F42B6D" w:rsidRPr="00DB6CAF" w:rsidTr="00F42B6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F42B6D" w:rsidRPr="00DB6CAF">
              <w:trPr>
                <w:tblCellSpacing w:w="0" w:type="dxa"/>
                <w:jc w:val="center"/>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F42B6D" w:rsidRPr="00DB6CAF">
                    <w:trPr>
                      <w:tblCellSpacing w:w="0" w:type="dxa"/>
                    </w:trPr>
                    <w:tc>
                      <w:tcPr>
                        <w:tcW w:w="0" w:type="auto"/>
                        <w:hideMark/>
                      </w:tcPr>
                      <w:p w:rsidR="00F42B6D" w:rsidRPr="00F42B6D" w:rsidRDefault="00F42B6D">
                        <w:pPr>
                          <w:rPr>
                            <w:rFonts w:ascii="Arial" w:hAnsi="Arial" w:cs="Arial"/>
                            <w:sz w:val="18"/>
                            <w:szCs w:val="18"/>
                            <w:lang w:val="fr-FR"/>
                          </w:rPr>
                        </w:pPr>
                      </w:p>
                    </w:tc>
                    <w:tc>
                      <w:tcPr>
                        <w:tcW w:w="360" w:type="dxa"/>
                        <w:vAlign w:val="center"/>
                        <w:hideMark/>
                      </w:tcPr>
                      <w:p w:rsidR="00F42B6D" w:rsidRPr="00F42B6D" w:rsidRDefault="00F42B6D">
                        <w:pPr>
                          <w:rPr>
                            <w:rFonts w:ascii="Arial" w:hAnsi="Arial" w:cs="Arial"/>
                            <w:sz w:val="18"/>
                            <w:szCs w:val="18"/>
                            <w:lang w:val="fr-FR"/>
                          </w:rPr>
                        </w:pPr>
                      </w:p>
                    </w:tc>
                  </w:tr>
                </w:tbl>
                <w:p w:rsidR="00F42B6D" w:rsidRPr="00F42B6D" w:rsidRDefault="00CA1C58">
                  <w:pPr>
                    <w:pStyle w:val="StandardWeb"/>
                    <w:jc w:val="center"/>
                    <w:rPr>
                      <w:rFonts w:ascii="Arial" w:hAnsi="Arial" w:cs="Arial"/>
                      <w:lang w:val="fr-FR"/>
                    </w:rPr>
                  </w:pPr>
                  <w:hyperlink r:id="rId247" w:tgtFrame="_blank" w:history="1">
                    <w:r w:rsidR="00F42B6D" w:rsidRPr="00F42B6D">
                      <w:rPr>
                        <w:rStyle w:val="Hyperlink"/>
                        <w:rFonts w:ascii="Arial" w:hAnsi="Arial" w:cs="Arial"/>
                        <w:b/>
                        <w:bCs/>
                        <w:lang w:val="fr-FR"/>
                      </w:rPr>
                      <w:t>Et toi, que penses-tu des jeux de guerre ?</w:t>
                    </w:r>
                  </w:hyperlink>
                </w:p>
              </w:tc>
              <w:tc>
                <w:tcPr>
                  <w:tcW w:w="360" w:type="dxa"/>
                  <w:vAlign w:val="center"/>
                  <w:hideMark/>
                </w:tcPr>
                <w:p w:rsidR="00F42B6D" w:rsidRPr="00F42B6D" w:rsidRDefault="00F42B6D">
                  <w:pPr>
                    <w:rPr>
                      <w:rFonts w:ascii="Arial" w:hAnsi="Arial" w:cs="Arial"/>
                      <w:sz w:val="18"/>
                      <w:szCs w:val="18"/>
                      <w:lang w:val="fr-FR"/>
                    </w:rPr>
                  </w:pPr>
                  <w:r w:rsidRPr="00F42B6D">
                    <w:rPr>
                      <w:rFonts w:ascii="Arial" w:hAnsi="Arial" w:cs="Arial"/>
                      <w:sz w:val="18"/>
                      <w:szCs w:val="18"/>
                      <w:lang w:val="fr-FR"/>
                    </w:rPr>
                    <w:t> </w:t>
                  </w:r>
                </w:p>
              </w:tc>
            </w:tr>
          </w:tbl>
          <w:p w:rsidR="00F42B6D" w:rsidRPr="00F42B6D" w:rsidRDefault="00F42B6D">
            <w:pPr>
              <w:jc w:val="center"/>
              <w:rPr>
                <w:rFonts w:ascii="Arial" w:hAnsi="Arial" w:cs="Arial"/>
                <w:sz w:val="18"/>
                <w:szCs w:val="18"/>
                <w:lang w:val="fr-FR"/>
              </w:rPr>
            </w:pPr>
          </w:p>
        </w:tc>
      </w:tr>
      <w:tr w:rsidR="00F42B6D" w:rsidRPr="00DB6CAF" w:rsidTr="00F42B6D">
        <w:trPr>
          <w:trHeight w:val="180"/>
          <w:tblCellSpacing w:w="0" w:type="dxa"/>
        </w:trPr>
        <w:tc>
          <w:tcPr>
            <w:tcW w:w="0" w:type="auto"/>
            <w:vAlign w:val="center"/>
            <w:hideMark/>
          </w:tcPr>
          <w:p w:rsidR="00F42B6D" w:rsidRPr="00F42B6D" w:rsidRDefault="00F42B6D">
            <w:pPr>
              <w:rPr>
                <w:rFonts w:ascii="Arial" w:hAnsi="Arial" w:cs="Arial"/>
                <w:sz w:val="18"/>
                <w:szCs w:val="18"/>
                <w:lang w:val="fr-FR"/>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drawing>
                <wp:inline distT="0" distB="0" distL="0" distR="0" wp14:anchorId="3E2ADF05" wp14:editId="0DBA93E4">
                  <wp:extent cx="4133850" cy="1403297"/>
                  <wp:effectExtent l="0" t="0" r="0" b="6985"/>
                  <wp:docPr id="93" name="Grafik 93" descr="LeDebatJour">
                    <a:hlinkClick xmlns:a="http://schemas.openxmlformats.org/drawingml/2006/main" r:id="rId2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DebatJour">
                            <a:hlinkClick r:id="rId247"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133850" cy="1403297"/>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r w:rsidR="00F42B6D" w:rsidRPr="00F42B6D" w:rsidTr="00F42B6D">
        <w:trPr>
          <w:tblCellSpacing w:w="0" w:type="dxa"/>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p w:rsidR="00F42B6D" w:rsidRPr="00F42B6D" w:rsidRDefault="00F42B6D">
            <w:pPr>
              <w:rPr>
                <w:rFonts w:ascii="Arial" w:hAnsi="Arial" w:cs="Arial"/>
                <w:sz w:val="18"/>
                <w:szCs w:val="18"/>
              </w:rPr>
            </w:pPr>
          </w:p>
        </w:tc>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r>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drawing>
                <wp:inline distT="0" distB="0" distL="0" distR="0" wp14:anchorId="49C859D5" wp14:editId="262B2F93">
                  <wp:extent cx="5705475" cy="485775"/>
                  <wp:effectExtent l="0" t="0" r="9525" b="9525"/>
                  <wp:docPr id="92" name="Grafik 92" descr="tetiereASDP">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ASDP">
                            <a:hlinkClick r:id="rId143"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r w:rsidR="00F42B6D" w:rsidRPr="00F42B6D" w:rsidTr="00F42B6D">
        <w:trPr>
          <w:tblCellSpacing w:w="0" w:type="dxa"/>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F42B6D" w:rsidRPr="00F42B6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F42B6D" w:rsidRPr="00F42B6D">
                    <w:trPr>
                      <w:tblCellSpacing w:w="0" w:type="dxa"/>
                    </w:trPr>
                    <w:tc>
                      <w:tcPr>
                        <w:tcW w:w="0" w:type="auto"/>
                        <w:hideMark/>
                      </w:tcPr>
                      <w:p w:rsidR="00F42B6D" w:rsidRPr="00F42B6D" w:rsidRDefault="00F42B6D">
                        <w:pPr>
                          <w:rPr>
                            <w:rFonts w:ascii="Arial" w:hAnsi="Arial" w:cs="Arial"/>
                            <w:sz w:val="18"/>
                            <w:szCs w:val="18"/>
                          </w:rPr>
                        </w:pPr>
                        <w:r w:rsidRPr="00F42B6D">
                          <w:rPr>
                            <w:rFonts w:ascii="Arial" w:hAnsi="Arial" w:cs="Arial"/>
                            <w:noProof/>
                            <w:color w:val="0000FF"/>
                            <w:sz w:val="18"/>
                            <w:szCs w:val="18"/>
                          </w:rPr>
                          <w:drawing>
                            <wp:inline distT="0" distB="0" distL="0" distR="0" wp14:anchorId="61CCE328" wp14:editId="0C335DAF">
                              <wp:extent cx="2390775" cy="1676400"/>
                              <wp:effectExtent l="0" t="0" r="9525" b="0"/>
                              <wp:docPr id="91" name="Grafik 91" descr="ASDP--a--30062015">
                                <a:hlinkClick xmlns:a="http://schemas.openxmlformats.org/drawingml/2006/main" r:id="rId2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DP--a--30062015">
                                        <a:hlinkClick r:id="rId248" tgtFrame="&quot;_blank&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F42B6D" w:rsidRPr="00F42B6D">
                    <w:trPr>
                      <w:tblCellSpacing w:w="0" w:type="dxa"/>
                    </w:trPr>
                    <w:tc>
                      <w:tcPr>
                        <w:tcW w:w="0" w:type="auto"/>
                        <w:hideMark/>
                      </w:tcPr>
                      <w:p w:rsidR="00F42B6D" w:rsidRPr="00F42B6D" w:rsidRDefault="00F42B6D">
                        <w:pPr>
                          <w:rPr>
                            <w:rFonts w:ascii="Arial" w:hAnsi="Arial" w:cs="Arial"/>
                            <w:sz w:val="18"/>
                            <w:szCs w:val="18"/>
                          </w:rPr>
                        </w:pPr>
                        <w:r w:rsidRPr="00F42B6D">
                          <w:rPr>
                            <w:rFonts w:ascii="Arial" w:hAnsi="Arial" w:cs="Arial"/>
                            <w:noProof/>
                            <w:color w:val="0000FF"/>
                            <w:sz w:val="18"/>
                            <w:szCs w:val="18"/>
                          </w:rPr>
                          <w:drawing>
                            <wp:inline distT="0" distB="0" distL="0" distR="0" wp14:anchorId="299DC87C" wp14:editId="25210295">
                              <wp:extent cx="2390775" cy="1676400"/>
                              <wp:effectExtent l="0" t="0" r="9525" b="0"/>
                              <wp:docPr id="90" name="Grafik 90" descr="ASDP--b--30062015">
                                <a:hlinkClick xmlns:a="http://schemas.openxmlformats.org/drawingml/2006/main" r:id="rId2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DP--b--30062015">
                                        <a:hlinkClick r:id="rId250" tgtFrame="&quot;_blank&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F42B6D" w:rsidRPr="00F42B6D" w:rsidRDefault="00F42B6D">
                  <w:pPr>
                    <w:rPr>
                      <w:rFonts w:ascii="Arial" w:hAnsi="Arial" w:cs="Arial"/>
                      <w:sz w:val="18"/>
                      <w:szCs w:val="18"/>
                    </w:rPr>
                  </w:pPr>
                </w:p>
              </w:tc>
            </w:tr>
          </w:tbl>
          <w:p w:rsidR="00F42B6D" w:rsidRPr="00F42B6D" w:rsidRDefault="00F42B6D">
            <w:pPr>
              <w:jc w:val="center"/>
              <w:rPr>
                <w:rFonts w:ascii="Arial" w:hAnsi="Arial" w:cs="Arial"/>
                <w:sz w:val="18"/>
                <w:szCs w:val="18"/>
              </w:rPr>
            </w:pPr>
          </w:p>
        </w:tc>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r>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r w:rsidR="00F42B6D" w:rsidRPr="00F42B6D" w:rsidTr="00F42B6D">
        <w:trPr>
          <w:tblCellSpacing w:w="0" w:type="dxa"/>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F42B6D" w:rsidRPr="00F42B6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F42B6D" w:rsidRPr="00DB6CAF">
                    <w:trPr>
                      <w:tblCellSpacing w:w="0" w:type="dxa"/>
                    </w:trPr>
                    <w:tc>
                      <w:tcPr>
                        <w:tcW w:w="0" w:type="auto"/>
                        <w:hideMark/>
                      </w:tcPr>
                      <w:p w:rsidR="00F42B6D" w:rsidRPr="00F42B6D" w:rsidRDefault="00CA1C58">
                        <w:pPr>
                          <w:pStyle w:val="berschrift1"/>
                          <w:rPr>
                            <w:rFonts w:ascii="Arial" w:hAnsi="Arial" w:cs="Arial"/>
                            <w:sz w:val="18"/>
                            <w:szCs w:val="18"/>
                            <w:lang w:val="fr-FR"/>
                          </w:rPr>
                        </w:pPr>
                        <w:hyperlink r:id="rId252" w:tgtFrame="_blank" w:history="1">
                          <w:r w:rsidR="00F42B6D" w:rsidRPr="00F42B6D">
                            <w:rPr>
                              <w:rStyle w:val="Hyperlink"/>
                              <w:rFonts w:ascii="Arial" w:hAnsi="Arial" w:cs="Arial"/>
                              <w:sz w:val="18"/>
                              <w:szCs w:val="18"/>
                              <w:lang w:val="fr-FR"/>
                            </w:rPr>
                            <w:t>Des consignes en cas de panne sur l’autoroute</w:t>
                          </w:r>
                        </w:hyperlink>
                      </w:p>
                      <w:p w:rsidR="00F42B6D" w:rsidRPr="00F42B6D" w:rsidRDefault="00F42B6D">
                        <w:pPr>
                          <w:pStyle w:val="StandardWeb"/>
                          <w:rPr>
                            <w:rFonts w:ascii="Arial" w:hAnsi="Arial" w:cs="Arial"/>
                            <w:lang w:val="fr-FR"/>
                          </w:rPr>
                        </w:pPr>
                        <w:r w:rsidRPr="00F42B6D">
                          <w:rPr>
                            <w:rFonts w:ascii="Arial" w:hAnsi="Arial" w:cs="Arial"/>
                            <w:lang w:val="fr-FR"/>
                          </w:rPr>
                          <w:t>La société Sanef lance une campagne pour prévenir des dangers liés aux bandes d’arrêt d’urgence, les zones qui permettent aux véh</w:t>
                        </w:r>
                        <w:r w:rsidRPr="00F42B6D">
                          <w:rPr>
                            <w:rFonts w:ascii="Arial" w:hAnsi="Arial" w:cs="Arial"/>
                            <w:lang w:val="fr-FR"/>
                          </w:rPr>
                          <w:t>i</w:t>
                        </w:r>
                        <w:r w:rsidRPr="00F42B6D">
                          <w:rPr>
                            <w:rFonts w:ascii="Arial" w:hAnsi="Arial" w:cs="Arial"/>
                            <w:lang w:val="fr-FR"/>
                          </w:rPr>
                          <w:t>cules de se garer en cas de panne sur l’autoroute. En effet, chaque année, des aut</w:t>
                        </w:r>
                        <w:r w:rsidRPr="00F42B6D">
                          <w:rPr>
                            <w:rFonts w:ascii="Arial" w:hAnsi="Arial" w:cs="Arial"/>
                            <w:lang w:val="fr-FR"/>
                          </w:rPr>
                          <w:t>o</w:t>
                        </w:r>
                        <w:r w:rsidRPr="00F42B6D">
                          <w:rPr>
                            <w:rFonts w:ascii="Arial" w:hAnsi="Arial" w:cs="Arial"/>
                            <w:lang w:val="fr-FR"/>
                          </w:rPr>
                          <w:t>mobilistes sortis de leurs véhicules sont vi</w:t>
                        </w:r>
                        <w:r w:rsidRPr="00F42B6D">
                          <w:rPr>
                            <w:rFonts w:ascii="Arial" w:hAnsi="Arial" w:cs="Arial"/>
                            <w:lang w:val="fr-FR"/>
                          </w:rPr>
                          <w:t>c</w:t>
                        </w:r>
                        <w:r w:rsidRPr="00F42B6D">
                          <w:rPr>
                            <w:rFonts w:ascii="Arial" w:hAnsi="Arial" w:cs="Arial"/>
                            <w:lang w:val="fr-FR"/>
                          </w:rPr>
                          <w:t>times d’accidents et c’est pour cela que Sanef rappelle un certain nombre de règles de sécur</w:t>
                        </w:r>
                        <w:r w:rsidRPr="00F42B6D">
                          <w:rPr>
                            <w:rFonts w:ascii="Arial" w:hAnsi="Arial" w:cs="Arial"/>
                            <w:lang w:val="fr-FR"/>
                          </w:rPr>
                          <w:t>i</w:t>
                        </w:r>
                        <w:r w:rsidRPr="00F42B6D">
                          <w:rPr>
                            <w:rFonts w:ascii="Arial" w:hAnsi="Arial" w:cs="Arial"/>
                            <w:lang w:val="fr-FR"/>
                          </w:rPr>
                          <w:t>té. D’abord, il faut enfiler un gilet jaune pour être bien vu et sortir du côté opposé à la circ</w:t>
                        </w:r>
                        <w:r w:rsidRPr="00F42B6D">
                          <w:rPr>
                            <w:rFonts w:ascii="Arial" w:hAnsi="Arial" w:cs="Arial"/>
                            <w:lang w:val="fr-FR"/>
                          </w:rPr>
                          <w:t>u</w:t>
                        </w:r>
                        <w:r w:rsidRPr="00F42B6D">
                          <w:rPr>
                            <w:rFonts w:ascii="Arial" w:hAnsi="Arial" w:cs="Arial"/>
                            <w:lang w:val="fr-FR"/>
                          </w:rPr>
                          <w:t xml:space="preserve">lation. Afin d’être protégé, il faut se mettre dès que possible de l’autre côté de la rambarde de sécurité et appeler les secours de préférence avec les bornes d’appel d’urgence qui leur permettront de savoir exactement où intervenir. Enfin, en les attendant, il faut rester calme et </w:t>
                        </w:r>
                        <w:r w:rsidRPr="00F42B6D">
                          <w:rPr>
                            <w:rFonts w:ascii="Arial" w:hAnsi="Arial" w:cs="Arial"/>
                            <w:lang w:val="fr-FR"/>
                          </w:rPr>
                          <w:lastRenderedPageBreak/>
                          <w:t>ne surtout pas retourner à la voiture quoi qu’il arrive.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F42B6D" w:rsidRPr="00F42B6D">
                    <w:trPr>
                      <w:tblCellSpacing w:w="0" w:type="dxa"/>
                    </w:trPr>
                    <w:tc>
                      <w:tcPr>
                        <w:tcW w:w="0" w:type="auto"/>
                        <w:hideMark/>
                      </w:tcPr>
                      <w:p w:rsidR="00F42B6D" w:rsidRPr="00F42B6D" w:rsidRDefault="00CA1C58">
                        <w:pPr>
                          <w:pStyle w:val="berschrift1"/>
                          <w:rPr>
                            <w:rFonts w:ascii="Arial" w:hAnsi="Arial" w:cs="Arial"/>
                            <w:sz w:val="18"/>
                            <w:szCs w:val="18"/>
                            <w:lang w:val="fr-FR"/>
                          </w:rPr>
                        </w:pPr>
                        <w:hyperlink r:id="rId253" w:tgtFrame="_blank" w:history="1">
                          <w:r w:rsidR="00F42B6D" w:rsidRPr="00F42B6D">
                            <w:rPr>
                              <w:rStyle w:val="Hyperlink"/>
                              <w:rFonts w:ascii="Arial" w:hAnsi="Arial" w:cs="Arial"/>
                              <w:sz w:val="18"/>
                              <w:szCs w:val="18"/>
                              <w:lang w:val="fr-FR"/>
                            </w:rPr>
                            <w:t>« L’Inca et le Conquistador » s’exposent au Quai Branly</w:t>
                          </w:r>
                        </w:hyperlink>
                      </w:p>
                      <w:p w:rsidR="00F42B6D" w:rsidRPr="00F42B6D" w:rsidRDefault="00F42B6D">
                        <w:pPr>
                          <w:pStyle w:val="StandardWeb"/>
                          <w:rPr>
                            <w:rFonts w:ascii="Arial" w:hAnsi="Arial" w:cs="Arial"/>
                          </w:rPr>
                        </w:pPr>
                        <w:r w:rsidRPr="00F42B6D">
                          <w:rPr>
                            <w:rFonts w:ascii="Arial" w:hAnsi="Arial" w:cs="Arial"/>
                            <w:lang w:val="fr-FR"/>
                          </w:rPr>
                          <w:t>Du 23 juin au 27 septembre, le musée du Quai Branly retrace une partie de l’histoire du Pérou à travers l’exposition : « L’Inca et le Conquist</w:t>
                        </w:r>
                        <w:r w:rsidRPr="00F42B6D">
                          <w:rPr>
                            <w:rFonts w:ascii="Arial" w:hAnsi="Arial" w:cs="Arial"/>
                            <w:lang w:val="fr-FR"/>
                          </w:rPr>
                          <w:t>a</w:t>
                        </w:r>
                        <w:r w:rsidRPr="00F42B6D">
                          <w:rPr>
                            <w:rFonts w:ascii="Arial" w:hAnsi="Arial" w:cs="Arial"/>
                            <w:lang w:val="fr-FR"/>
                          </w:rPr>
                          <w:t xml:space="preserve">dor ». La conquête de ce pays d’Amérique du Sud est présentée à travers l’aventure de deux hommes qui vécurent au XVIe siècle : l’Inca Atahualpa et le conquistador Francisco Pizarro. L’exposition permet donc de découvrir d’un côté, la civilisation Inca qui fut à la tête du plus grand empire que l’Amérique ait connu et de l’autre, l’exploration du continent sud-américain par les Espagnols qui cherchaient à agrandir leur territoire. « L’Inca et le Conquistador » nous amène à la rencontre de ces deux peuples grâce à une série d’images d’époques organisée comme une bande dessinée et de nombreux objets anciens. </w:t>
                        </w:r>
                        <w:r w:rsidRPr="00F42B6D">
                          <w:rPr>
                            <w:rFonts w:ascii="Arial" w:hAnsi="Arial" w:cs="Arial"/>
                          </w:rPr>
                          <w:t xml:space="preserve">Pour en savoir plus, tu peux cliquer </w:t>
                        </w:r>
                        <w:r w:rsidRPr="00F42B6D">
                          <w:rPr>
                            <w:rFonts w:ascii="Arial" w:hAnsi="Arial" w:cs="Arial"/>
                            <w:color w:val="0000FF"/>
                            <w:u w:val="single"/>
                          </w:rPr>
                          <w:t>ICI</w:t>
                        </w:r>
                        <w:r w:rsidRPr="00F42B6D">
                          <w:rPr>
                            <w:rFonts w:ascii="Arial" w:hAnsi="Arial" w:cs="Arial"/>
                          </w:rPr>
                          <w:t>.</w:t>
                        </w:r>
                      </w:p>
                    </w:tc>
                  </w:tr>
                </w:tbl>
                <w:p w:rsidR="00F42B6D" w:rsidRPr="00F42B6D" w:rsidRDefault="00F42B6D">
                  <w:pPr>
                    <w:rPr>
                      <w:rFonts w:ascii="Arial" w:hAnsi="Arial" w:cs="Arial"/>
                      <w:sz w:val="18"/>
                      <w:szCs w:val="18"/>
                    </w:rPr>
                  </w:pPr>
                </w:p>
              </w:tc>
            </w:tr>
          </w:tbl>
          <w:p w:rsidR="00F42B6D" w:rsidRPr="00F42B6D" w:rsidRDefault="00F42B6D">
            <w:pPr>
              <w:jc w:val="center"/>
              <w:rPr>
                <w:rFonts w:ascii="Arial" w:hAnsi="Arial" w:cs="Arial"/>
                <w:sz w:val="18"/>
                <w:szCs w:val="18"/>
              </w:rPr>
            </w:pPr>
          </w:p>
        </w:tc>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lastRenderedPageBreak/>
              <w:t> </w:t>
            </w:r>
          </w:p>
        </w:tc>
      </w:tr>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drawing>
                <wp:inline distT="0" distB="0" distL="0" distR="0" wp14:anchorId="7E6CD72E" wp14:editId="308803BC">
                  <wp:extent cx="5705475" cy="457200"/>
                  <wp:effectExtent l="0" t="0" r="9525" b="0"/>
                  <wp:docPr id="89" name="Grafik 89" descr="tetiereMDJ-LST">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tiereMDJ-LST">
                            <a:hlinkClick r:id="rId143"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r w:rsidR="00F42B6D" w:rsidRPr="00F42B6D" w:rsidTr="00F42B6D">
        <w:trPr>
          <w:tblCellSpacing w:w="0" w:type="dxa"/>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F42B6D" w:rsidRPr="00F42B6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F42B6D" w:rsidRPr="00F42B6D">
                    <w:trPr>
                      <w:tblCellSpacing w:w="0" w:type="dxa"/>
                    </w:trPr>
                    <w:tc>
                      <w:tcPr>
                        <w:tcW w:w="0" w:type="auto"/>
                        <w:hideMark/>
                      </w:tcPr>
                      <w:p w:rsidR="00F42B6D" w:rsidRPr="00F42B6D" w:rsidRDefault="00F42B6D">
                        <w:pPr>
                          <w:rPr>
                            <w:rFonts w:ascii="Arial" w:hAnsi="Arial" w:cs="Arial"/>
                            <w:sz w:val="18"/>
                            <w:szCs w:val="18"/>
                          </w:rPr>
                        </w:pPr>
                        <w:r w:rsidRPr="00F42B6D">
                          <w:rPr>
                            <w:rFonts w:ascii="Arial" w:hAnsi="Arial" w:cs="Arial"/>
                            <w:noProof/>
                            <w:color w:val="0000FF"/>
                            <w:sz w:val="18"/>
                            <w:szCs w:val="18"/>
                          </w:rPr>
                          <w:drawing>
                            <wp:inline distT="0" distB="0" distL="0" distR="0" wp14:anchorId="6D041F15" wp14:editId="52295606">
                              <wp:extent cx="2486025" cy="1743075"/>
                              <wp:effectExtent l="0" t="0" r="9525" b="9525"/>
                              <wp:docPr id="88" name="Grafik 88" descr="Motdujour">
                                <a:hlinkClick xmlns:a="http://schemas.openxmlformats.org/drawingml/2006/main" r:id="rId2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tdujour">
                                        <a:hlinkClick r:id="rId254"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F42B6D" w:rsidRPr="00F42B6D">
                    <w:trPr>
                      <w:tblCellSpacing w:w="0" w:type="dxa"/>
                    </w:trPr>
                    <w:tc>
                      <w:tcPr>
                        <w:tcW w:w="0" w:type="auto"/>
                        <w:hideMark/>
                      </w:tcPr>
                      <w:p w:rsidR="00F42B6D" w:rsidRPr="00F42B6D" w:rsidRDefault="00F42B6D">
                        <w:pPr>
                          <w:rPr>
                            <w:rFonts w:ascii="Arial" w:hAnsi="Arial" w:cs="Arial"/>
                            <w:sz w:val="18"/>
                            <w:szCs w:val="18"/>
                          </w:rPr>
                        </w:pPr>
                        <w:r w:rsidRPr="00F42B6D">
                          <w:rPr>
                            <w:rFonts w:ascii="Arial" w:hAnsi="Arial" w:cs="Arial"/>
                            <w:noProof/>
                            <w:color w:val="0000FF"/>
                            <w:sz w:val="18"/>
                            <w:szCs w:val="18"/>
                          </w:rPr>
                          <w:drawing>
                            <wp:inline distT="0" distB="0" distL="0" distR="0" wp14:anchorId="16D60584" wp14:editId="2B9E4A8F">
                              <wp:extent cx="2447925" cy="1714500"/>
                              <wp:effectExtent l="0" t="0" r="9525" b="0"/>
                              <wp:docPr id="87" name="Grafik 87" descr="lesais-tu">
                                <a:hlinkClick xmlns:a="http://schemas.openxmlformats.org/drawingml/2006/main" r:id="rId2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ais-tu">
                                        <a:hlinkClick r:id="rId243"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F42B6D" w:rsidRPr="00F42B6D" w:rsidRDefault="00F42B6D">
                  <w:pPr>
                    <w:rPr>
                      <w:rFonts w:ascii="Arial" w:hAnsi="Arial" w:cs="Arial"/>
                      <w:sz w:val="18"/>
                      <w:szCs w:val="18"/>
                    </w:rPr>
                  </w:pPr>
                </w:p>
              </w:tc>
            </w:tr>
          </w:tbl>
          <w:p w:rsidR="00F42B6D" w:rsidRPr="00F42B6D" w:rsidRDefault="00F42B6D">
            <w:pPr>
              <w:jc w:val="center"/>
              <w:rPr>
                <w:rFonts w:ascii="Arial" w:hAnsi="Arial" w:cs="Arial"/>
                <w:sz w:val="18"/>
                <w:szCs w:val="18"/>
              </w:rPr>
            </w:pPr>
          </w:p>
        </w:tc>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r>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F42B6D" w:rsidRPr="00F42B6D"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rPr>
            </w:pPr>
          </w:p>
        </w:tc>
      </w:tr>
      <w:tr w:rsidR="00F42B6D" w:rsidRPr="00DB6CAF" w:rsidTr="00F42B6D">
        <w:trPr>
          <w:tblCellSpacing w:w="0" w:type="dxa"/>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F42B6D" w:rsidRPr="00DB6CA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F42B6D" w:rsidRPr="00DB6CAF">
                    <w:trPr>
                      <w:tblCellSpacing w:w="0" w:type="dxa"/>
                    </w:trPr>
                    <w:tc>
                      <w:tcPr>
                        <w:tcW w:w="0" w:type="auto"/>
                        <w:hideMark/>
                      </w:tcPr>
                      <w:p w:rsidR="00F42B6D" w:rsidRPr="00F42B6D" w:rsidRDefault="00CA1C58">
                        <w:pPr>
                          <w:pStyle w:val="berschrift1"/>
                          <w:rPr>
                            <w:rFonts w:ascii="Arial" w:hAnsi="Arial" w:cs="Arial"/>
                            <w:sz w:val="18"/>
                            <w:szCs w:val="18"/>
                            <w:lang w:val="fr-FR"/>
                          </w:rPr>
                        </w:pPr>
                        <w:hyperlink r:id="rId255" w:tgtFrame="_blank" w:history="1">
                          <w:r w:rsidR="00F42B6D" w:rsidRPr="00F42B6D">
                            <w:rPr>
                              <w:rStyle w:val="Hyperlink"/>
                              <w:rFonts w:ascii="Arial" w:hAnsi="Arial" w:cs="Arial"/>
                              <w:sz w:val="18"/>
                              <w:szCs w:val="18"/>
                              <w:lang w:val="fr-FR"/>
                            </w:rPr>
                            <w:t>Réplique</w:t>
                          </w:r>
                        </w:hyperlink>
                      </w:p>
                      <w:p w:rsidR="00F42B6D" w:rsidRPr="00F42B6D" w:rsidRDefault="00F42B6D">
                        <w:pPr>
                          <w:pStyle w:val="StandardWeb"/>
                          <w:rPr>
                            <w:rFonts w:ascii="Arial" w:hAnsi="Arial" w:cs="Arial"/>
                            <w:lang w:val="fr-FR"/>
                          </w:rPr>
                        </w:pPr>
                        <w:r w:rsidRPr="00F42B6D">
                          <w:rPr>
                            <w:rFonts w:ascii="Arial" w:hAnsi="Arial" w:cs="Arial"/>
                            <w:lang w:val="fr-FR"/>
                          </w:rPr>
                          <w:t>Une réplique est une copie, une imitation d’un objet.</w:t>
                        </w:r>
                        <w:r w:rsidRPr="00F42B6D">
                          <w:rPr>
                            <w:rFonts w:ascii="Arial" w:hAnsi="Arial" w:cs="Arial"/>
                            <w:lang w:val="fr-FR"/>
                          </w:rPr>
                          <w:br/>
                          <w:t>En anglais, on dit : « replica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F42B6D" w:rsidRPr="00DB6CAF">
                    <w:trPr>
                      <w:tblCellSpacing w:w="0" w:type="dxa"/>
                    </w:trPr>
                    <w:tc>
                      <w:tcPr>
                        <w:tcW w:w="0" w:type="auto"/>
                        <w:hideMark/>
                      </w:tcPr>
                      <w:p w:rsidR="00F42B6D" w:rsidRPr="00DB6CAF" w:rsidRDefault="00CA1C58">
                        <w:pPr>
                          <w:pStyle w:val="berschrift1"/>
                          <w:rPr>
                            <w:rFonts w:ascii="Arial" w:hAnsi="Arial" w:cs="Arial"/>
                            <w:sz w:val="18"/>
                            <w:szCs w:val="18"/>
                            <w:lang w:val="fr-FR"/>
                          </w:rPr>
                        </w:pPr>
                        <w:hyperlink r:id="rId256" w:tgtFrame="_blank" w:history="1">
                          <w:r w:rsidR="00F42B6D" w:rsidRPr="00DB6CAF">
                            <w:rPr>
                              <w:rStyle w:val="Hyperlink"/>
                              <w:rFonts w:ascii="Arial" w:hAnsi="Arial" w:cs="Arial"/>
                              <w:sz w:val="18"/>
                              <w:szCs w:val="18"/>
                              <w:lang w:val="fr-FR"/>
                            </w:rPr>
                            <w:t>C’est quoi l’Airsoft ?</w:t>
                          </w:r>
                        </w:hyperlink>
                      </w:p>
                      <w:p w:rsidR="00F42B6D" w:rsidRPr="00F42B6D" w:rsidRDefault="00F42B6D">
                        <w:pPr>
                          <w:pStyle w:val="StandardWeb"/>
                          <w:rPr>
                            <w:rFonts w:ascii="Arial" w:hAnsi="Arial" w:cs="Arial"/>
                            <w:lang w:val="fr-FR"/>
                          </w:rPr>
                        </w:pPr>
                        <w:r w:rsidRPr="00F42B6D">
                          <w:rPr>
                            <w:rFonts w:ascii="Arial" w:hAnsi="Arial" w:cs="Arial"/>
                            <w:lang w:val="fr-FR"/>
                          </w:rPr>
                          <w:t>Dans ta rubrique « à la une », nous te parlons d’un accident dont trois joueurs d’Airsoft ont été victimes. Mais sais-tu ce qu’est l’Airsoft ? En fait, c’est un jeu qui imite la guerre : deux équipes s’affrontent sur un terrain comme si elles participaient à une vraie opération mil</w:t>
                        </w:r>
                        <w:r w:rsidRPr="00F42B6D">
                          <w:rPr>
                            <w:rFonts w:ascii="Arial" w:hAnsi="Arial" w:cs="Arial"/>
                            <w:lang w:val="fr-FR"/>
                          </w:rPr>
                          <w:t>i</w:t>
                        </w:r>
                        <w:r w:rsidRPr="00F42B6D">
                          <w:rPr>
                            <w:rFonts w:ascii="Arial" w:hAnsi="Arial" w:cs="Arial"/>
                            <w:lang w:val="fr-FR"/>
                          </w:rPr>
                          <w:t xml:space="preserve">taire. Les joueurs portent des équipements qui ressemblent exactement à ceux des soldats : casque, chaussures, gilet, sacs à dos… Les armes qu’ils utilisent au cours de la partie sont des répliques (c’est notre « </w:t>
                        </w:r>
                        <w:hyperlink r:id="rId257" w:tgtFrame="_blank" w:history="1">
                          <w:r w:rsidRPr="00F42B6D">
                            <w:rPr>
                              <w:rStyle w:val="Hyperlink"/>
                              <w:rFonts w:ascii="Arial" w:hAnsi="Arial" w:cs="Arial"/>
                              <w:lang w:val="fr-FR"/>
                            </w:rPr>
                            <w:t>mot du jou</w:t>
                          </w:r>
                        </w:hyperlink>
                        <w:r w:rsidRPr="00F42B6D">
                          <w:rPr>
                            <w:rFonts w:ascii="Arial" w:hAnsi="Arial" w:cs="Arial"/>
                            <w:color w:val="0000FF"/>
                            <w:u w:val="single"/>
                            <w:lang w:val="fr-FR"/>
                          </w:rPr>
                          <w:t>r</w:t>
                        </w:r>
                        <w:r w:rsidRPr="00F42B6D">
                          <w:rPr>
                            <w:rFonts w:ascii="Arial" w:hAnsi="Arial" w:cs="Arial"/>
                            <w:lang w:val="fr-FR"/>
                          </w:rPr>
                          <w:t xml:space="preserve"> ») qui tirent des petites billes. Les joueurs peuvent aussi bien s’affronter sur des terrains naturels (forêts, champs…) que dans des espaces de jeux qui sont réservés à cette act ivité. En France, il existe 170 clubs d’Airsoft qui regro</w:t>
                        </w:r>
                        <w:r w:rsidRPr="00F42B6D">
                          <w:rPr>
                            <w:rFonts w:ascii="Arial" w:hAnsi="Arial" w:cs="Arial"/>
                            <w:lang w:val="fr-FR"/>
                          </w:rPr>
                          <w:t>u</w:t>
                        </w:r>
                        <w:r w:rsidRPr="00F42B6D">
                          <w:rPr>
                            <w:rFonts w:ascii="Arial" w:hAnsi="Arial" w:cs="Arial"/>
                            <w:lang w:val="fr-FR"/>
                          </w:rPr>
                          <w:t>pent environ 40 000 joueurs.</w:t>
                        </w:r>
                      </w:p>
                    </w:tc>
                  </w:tr>
                </w:tbl>
                <w:p w:rsidR="00F42B6D" w:rsidRPr="00F42B6D" w:rsidRDefault="00F42B6D">
                  <w:pPr>
                    <w:rPr>
                      <w:rFonts w:ascii="Arial" w:hAnsi="Arial" w:cs="Arial"/>
                      <w:sz w:val="18"/>
                      <w:szCs w:val="18"/>
                      <w:lang w:val="fr-FR"/>
                    </w:rPr>
                  </w:pPr>
                </w:p>
              </w:tc>
            </w:tr>
          </w:tbl>
          <w:p w:rsidR="00F42B6D" w:rsidRPr="00F42B6D" w:rsidRDefault="00F42B6D">
            <w:pPr>
              <w:jc w:val="center"/>
              <w:rPr>
                <w:rFonts w:ascii="Arial" w:hAnsi="Arial" w:cs="Arial"/>
                <w:sz w:val="18"/>
                <w:szCs w:val="18"/>
                <w:lang w:val="fr-FR"/>
              </w:rPr>
            </w:pPr>
          </w:p>
        </w:tc>
        <w:tc>
          <w:tcPr>
            <w:tcW w:w="360" w:type="dxa"/>
            <w:vAlign w:val="center"/>
            <w:hideMark/>
          </w:tcPr>
          <w:p w:rsidR="00F42B6D" w:rsidRPr="00F42B6D" w:rsidRDefault="00F42B6D">
            <w:pPr>
              <w:rPr>
                <w:rFonts w:ascii="Arial" w:hAnsi="Arial" w:cs="Arial"/>
                <w:sz w:val="18"/>
                <w:szCs w:val="18"/>
                <w:lang w:val="fr-FR"/>
              </w:rPr>
            </w:pPr>
            <w:r w:rsidRPr="00F42B6D">
              <w:rPr>
                <w:rFonts w:ascii="Arial" w:hAnsi="Arial" w:cs="Arial"/>
                <w:sz w:val="18"/>
                <w:szCs w:val="18"/>
                <w:lang w:val="fr-FR"/>
              </w:rPr>
              <w:t> </w:t>
            </w:r>
          </w:p>
        </w:tc>
      </w:tr>
      <w:tr w:rsidR="00F42B6D" w:rsidRPr="00DB6CAF" w:rsidTr="00F42B6D">
        <w:trPr>
          <w:trHeight w:val="180"/>
          <w:tblCellSpacing w:w="0" w:type="dxa"/>
        </w:trPr>
        <w:tc>
          <w:tcPr>
            <w:tcW w:w="0" w:type="auto"/>
            <w:gridSpan w:val="3"/>
            <w:vAlign w:val="center"/>
            <w:hideMark/>
          </w:tcPr>
          <w:p w:rsidR="00F42B6D" w:rsidRPr="00F42B6D" w:rsidRDefault="00F42B6D">
            <w:pPr>
              <w:rPr>
                <w:rFonts w:ascii="Arial" w:hAnsi="Arial" w:cs="Arial"/>
                <w:sz w:val="18"/>
                <w:szCs w:val="18"/>
                <w:lang w:val="fr-FR"/>
              </w:rPr>
            </w:pP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drawing>
                <wp:inline distT="0" distB="0" distL="0" distR="0" wp14:anchorId="729F0CDD" wp14:editId="5ABD6DF9">
                  <wp:extent cx="5705475" cy="457200"/>
                  <wp:effectExtent l="0" t="0" r="9525" b="0"/>
                  <wp:docPr id="86" name="Grafik 86" descr="tetiereNEWS">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tiereNEWS">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blCellSpacing w:w="0" w:type="dxa"/>
        </w:trPr>
        <w:tc>
          <w:tcPr>
            <w:tcW w:w="0" w:type="auto"/>
            <w:hideMark/>
          </w:tcPr>
          <w:p w:rsidR="00F42B6D" w:rsidRPr="00F42B6D" w:rsidRDefault="00F42B6D">
            <w:pPr>
              <w:jc w:val="center"/>
              <w:rPr>
                <w:rFonts w:ascii="Arial" w:hAnsi="Arial" w:cs="Arial"/>
                <w:sz w:val="18"/>
                <w:szCs w:val="18"/>
              </w:rPr>
            </w:pPr>
            <w:r w:rsidRPr="00F42B6D">
              <w:rPr>
                <w:rFonts w:ascii="Arial" w:hAnsi="Arial" w:cs="Arial"/>
                <w:noProof/>
                <w:color w:val="0000FF"/>
                <w:sz w:val="18"/>
                <w:szCs w:val="18"/>
              </w:rPr>
              <w:lastRenderedPageBreak/>
              <w:drawing>
                <wp:inline distT="0" distB="0" distL="0" distR="0" wp14:anchorId="3030D4AE" wp14:editId="5C5BEE47">
                  <wp:extent cx="3924300" cy="2040898"/>
                  <wp:effectExtent l="0" t="0" r="0" b="0"/>
                  <wp:docPr id="85" name="Grafik 85" descr="Equilibro_NEWS">
                    <a:hlinkClick xmlns:a="http://schemas.openxmlformats.org/drawingml/2006/main" r:id="rId2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quilibro_NEWS">
                            <a:hlinkClick r:id="rId258" tgtFrame="&quot;_blank&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924300" cy="2040898"/>
                          </a:xfrm>
                          <a:prstGeom prst="rect">
                            <a:avLst/>
                          </a:prstGeom>
                          <a:noFill/>
                          <a:ln>
                            <a:noFill/>
                          </a:ln>
                        </pic:spPr>
                      </pic:pic>
                    </a:graphicData>
                  </a:graphic>
                </wp:inline>
              </w:drawing>
            </w:r>
          </w:p>
        </w:tc>
      </w:tr>
    </w:tbl>
    <w:p w:rsidR="00F42B6D" w:rsidRPr="00F42B6D" w:rsidRDefault="00F42B6D" w:rsidP="00F42B6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2B6D" w:rsidRPr="00F42B6D" w:rsidTr="00F42B6D">
        <w:trPr>
          <w:trHeight w:val="180"/>
          <w:tblCellSpacing w:w="0" w:type="dxa"/>
        </w:trPr>
        <w:tc>
          <w:tcPr>
            <w:tcW w:w="0" w:type="auto"/>
            <w:vAlign w:val="center"/>
            <w:hideMark/>
          </w:tcPr>
          <w:p w:rsidR="00F42B6D" w:rsidRPr="00F42B6D" w:rsidRDefault="00F42B6D">
            <w:pPr>
              <w:rPr>
                <w:rFonts w:ascii="Arial" w:hAnsi="Arial" w:cs="Arial"/>
                <w:sz w:val="18"/>
                <w:szCs w:val="18"/>
              </w:rPr>
            </w:pPr>
          </w:p>
        </w:tc>
      </w:tr>
      <w:tr w:rsidR="00F42B6D" w:rsidRPr="00DB6CAF" w:rsidTr="00F42B6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F42B6D" w:rsidRPr="00DB6CAF">
              <w:trPr>
                <w:tblCellSpacing w:w="0" w:type="dxa"/>
                <w:jc w:val="center"/>
              </w:trPr>
              <w:tc>
                <w:tcPr>
                  <w:tcW w:w="360" w:type="dxa"/>
                  <w:vAlign w:val="center"/>
                  <w:hideMark/>
                </w:tcPr>
                <w:p w:rsidR="00F42B6D" w:rsidRPr="00F42B6D" w:rsidRDefault="00F42B6D">
                  <w:pPr>
                    <w:rPr>
                      <w:rFonts w:ascii="Arial" w:hAnsi="Arial" w:cs="Arial"/>
                      <w:sz w:val="18"/>
                      <w:szCs w:val="18"/>
                    </w:rPr>
                  </w:pPr>
                  <w:r w:rsidRPr="00F42B6D">
                    <w:rPr>
                      <w:rFonts w:ascii="Arial" w:hAnsi="Arial" w:cs="Arial"/>
                      <w:sz w:val="18"/>
                      <w:szCs w:val="18"/>
                    </w:rPr>
                    <w:t> </w:t>
                  </w:r>
                </w:p>
              </w:tc>
              <w:tc>
                <w:tcPr>
                  <w:tcW w:w="0" w:type="auto"/>
                  <w:hideMark/>
                </w:tcPr>
                <w:p w:rsidR="00F42B6D" w:rsidRPr="00F42B6D" w:rsidRDefault="00CA1C58">
                  <w:pPr>
                    <w:pStyle w:val="berschrift1"/>
                    <w:rPr>
                      <w:rFonts w:ascii="Arial" w:hAnsi="Arial" w:cs="Arial"/>
                      <w:sz w:val="18"/>
                      <w:szCs w:val="18"/>
                      <w:lang w:val="fr-FR"/>
                    </w:rPr>
                  </w:pPr>
                  <w:hyperlink r:id="rId260" w:tgtFrame="_blank" w:history="1">
                    <w:r w:rsidR="00F42B6D" w:rsidRPr="00F42B6D">
                      <w:rPr>
                        <w:rStyle w:val="Hyperlink"/>
                        <w:rFonts w:ascii="Arial" w:hAnsi="Arial" w:cs="Arial"/>
                        <w:sz w:val="18"/>
                        <w:szCs w:val="18"/>
                        <w:lang w:val="fr-FR"/>
                      </w:rPr>
                      <w:t>L'Équilibro : un jeu pour sensibiliser les enfants au thème du changement climatique à l'approche de la COP21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F42B6D" w:rsidRPr="00DB6CAF">
                    <w:trPr>
                      <w:tblCellSpacing w:w="0" w:type="dxa"/>
                    </w:trPr>
                    <w:tc>
                      <w:tcPr>
                        <w:tcW w:w="0" w:type="auto"/>
                        <w:hideMark/>
                      </w:tcPr>
                      <w:p w:rsidR="00F42B6D" w:rsidRPr="00F42B6D" w:rsidRDefault="00F42B6D">
                        <w:pPr>
                          <w:rPr>
                            <w:rFonts w:ascii="Arial" w:hAnsi="Arial" w:cs="Arial"/>
                            <w:sz w:val="18"/>
                            <w:szCs w:val="18"/>
                            <w:lang w:val="fr-FR"/>
                          </w:rPr>
                        </w:pPr>
                      </w:p>
                    </w:tc>
                    <w:tc>
                      <w:tcPr>
                        <w:tcW w:w="360" w:type="dxa"/>
                        <w:vAlign w:val="center"/>
                        <w:hideMark/>
                      </w:tcPr>
                      <w:p w:rsidR="00F42B6D" w:rsidRPr="00F42B6D" w:rsidRDefault="00F42B6D">
                        <w:pPr>
                          <w:rPr>
                            <w:rFonts w:ascii="Arial" w:hAnsi="Arial" w:cs="Arial"/>
                            <w:sz w:val="18"/>
                            <w:szCs w:val="18"/>
                            <w:lang w:val="fr-FR"/>
                          </w:rPr>
                        </w:pPr>
                      </w:p>
                    </w:tc>
                  </w:tr>
                </w:tbl>
                <w:p w:rsidR="00F42B6D" w:rsidRPr="00F42B6D" w:rsidRDefault="00F42B6D">
                  <w:pPr>
                    <w:pStyle w:val="StandardWeb"/>
                    <w:jc w:val="center"/>
                    <w:rPr>
                      <w:rFonts w:ascii="Arial" w:hAnsi="Arial" w:cs="Arial"/>
                      <w:lang w:val="fr-FR"/>
                    </w:rPr>
                  </w:pPr>
                  <w:r w:rsidRPr="00F42B6D">
                    <w:rPr>
                      <w:rStyle w:val="Fett"/>
                      <w:rFonts w:ascii="Arial" w:hAnsi="Arial" w:cs="Arial"/>
                      <w:lang w:val="fr-FR"/>
                    </w:rPr>
                    <w:t>Un jeu attractif et dynamique pour les enfants</w:t>
                  </w:r>
                </w:p>
                <w:p w:rsidR="00F42B6D" w:rsidRPr="00F42B6D" w:rsidRDefault="00F42B6D">
                  <w:pPr>
                    <w:pStyle w:val="StandardWeb"/>
                    <w:rPr>
                      <w:rFonts w:ascii="Arial" w:hAnsi="Arial" w:cs="Arial"/>
                      <w:lang w:val="fr-FR"/>
                    </w:rPr>
                  </w:pPr>
                  <w:r w:rsidRPr="00F42B6D">
                    <w:rPr>
                      <w:rFonts w:ascii="Arial" w:hAnsi="Arial" w:cs="Arial"/>
                      <w:lang w:val="fr-FR"/>
                    </w:rPr>
                    <w:t>Le jeu Équilibro n’est pas un jeu statique ! C’est autour d’un puzzle posé au sol que les enfants sont inv</w:t>
                  </w:r>
                  <w:r w:rsidRPr="00F42B6D">
                    <w:rPr>
                      <w:rFonts w:ascii="Arial" w:hAnsi="Arial" w:cs="Arial"/>
                      <w:lang w:val="fr-FR"/>
                    </w:rPr>
                    <w:t>i</w:t>
                  </w:r>
                  <w:r w:rsidRPr="00F42B6D">
                    <w:rPr>
                      <w:rFonts w:ascii="Arial" w:hAnsi="Arial" w:cs="Arial"/>
                      <w:lang w:val="fr-FR"/>
                    </w:rPr>
                    <w:t>tés à progresser sur le chemin vers une planète « apaisée » et des usages équilibrés de l’eau. Deux images représentant une planète « malade » du changement climatique évolueront grâce à l’apposition de nouvelles cartes gagnées.</w:t>
                  </w:r>
                </w:p>
                <w:p w:rsidR="00F42B6D" w:rsidRPr="00F42B6D" w:rsidRDefault="00F42B6D">
                  <w:pPr>
                    <w:pStyle w:val="StandardWeb"/>
                    <w:rPr>
                      <w:rFonts w:ascii="Arial" w:hAnsi="Arial" w:cs="Arial"/>
                      <w:lang w:val="fr-FR"/>
                    </w:rPr>
                  </w:pPr>
                  <w:r w:rsidRPr="00F42B6D">
                    <w:rPr>
                      <w:rFonts w:ascii="Arial" w:hAnsi="Arial" w:cs="Arial"/>
                      <w:lang w:val="fr-FR"/>
                    </w:rPr>
                    <w:t xml:space="preserve">Pourquoi et comment jouer à ce jeu ? </w:t>
                  </w:r>
                  <w:hyperlink r:id="rId261" w:tgtFrame="_blank" w:history="1">
                    <w:r w:rsidRPr="00F42B6D">
                      <w:rPr>
                        <w:rStyle w:val="Hyperlink"/>
                        <w:rFonts w:ascii="Arial" w:hAnsi="Arial" w:cs="Arial"/>
                        <w:lang w:val="fr-FR"/>
                      </w:rPr>
                      <w:t>Toutes les réponses dans cette vidéo</w:t>
                    </w:r>
                  </w:hyperlink>
                  <w:r w:rsidRPr="00F42B6D">
                    <w:rPr>
                      <w:rFonts w:ascii="Arial" w:hAnsi="Arial" w:cs="Arial"/>
                      <w:lang w:val="fr-FR"/>
                    </w:rPr>
                    <w:t xml:space="preserve"> ! </w:t>
                  </w:r>
                </w:p>
                <w:p w:rsidR="00F42B6D" w:rsidRPr="00F42B6D" w:rsidRDefault="00F42B6D">
                  <w:pPr>
                    <w:pStyle w:val="StandardWeb"/>
                    <w:rPr>
                      <w:rFonts w:ascii="Arial" w:hAnsi="Arial" w:cs="Arial"/>
                      <w:lang w:val="fr-FR"/>
                    </w:rPr>
                  </w:pPr>
                  <w:r w:rsidRPr="00F42B6D">
                    <w:rPr>
                      <w:rFonts w:ascii="Arial" w:hAnsi="Arial" w:cs="Arial"/>
                      <w:lang w:val="fr-FR"/>
                    </w:rPr>
                    <w:t xml:space="preserve">Jeu réalisé par l'association </w:t>
                  </w:r>
                  <w:r w:rsidRPr="00F42B6D">
                    <w:rPr>
                      <w:rStyle w:val="Hervorhebung"/>
                      <w:rFonts w:ascii="Arial" w:hAnsi="Arial" w:cs="Arial"/>
                      <w:lang w:val="fr-FR"/>
                    </w:rPr>
                    <w:t>Les petits citoyens</w:t>
                  </w:r>
                  <w:r w:rsidRPr="00F42B6D">
                    <w:rPr>
                      <w:rFonts w:ascii="Arial" w:hAnsi="Arial" w:cs="Arial"/>
                      <w:lang w:val="fr-FR"/>
                    </w:rPr>
                    <w:t xml:space="preserve"> en partenariat avec la Fondation France Libertés.</w:t>
                  </w:r>
                </w:p>
                <w:p w:rsidR="00F42B6D" w:rsidRPr="00F42B6D" w:rsidRDefault="00F42B6D">
                  <w:pPr>
                    <w:pStyle w:val="StandardWeb"/>
                    <w:jc w:val="center"/>
                    <w:rPr>
                      <w:rFonts w:ascii="Arial" w:hAnsi="Arial" w:cs="Arial"/>
                      <w:lang w:val="fr-FR"/>
                    </w:rPr>
                  </w:pPr>
                  <w:r w:rsidRPr="00F42B6D">
                    <w:rPr>
                      <w:rStyle w:val="Fett"/>
                      <w:rFonts w:ascii="Arial" w:hAnsi="Arial" w:cs="Arial"/>
                      <w:lang w:val="fr-FR"/>
                    </w:rPr>
                    <w:t xml:space="preserve">À découvrir dès maintenant sur : </w:t>
                  </w:r>
                  <w:hyperlink r:id="rId262" w:tgtFrame="_blank" w:history="1">
                    <w:r w:rsidRPr="00F42B6D">
                      <w:rPr>
                        <w:rStyle w:val="Hyperlink"/>
                        <w:rFonts w:ascii="Arial" w:hAnsi="Arial" w:cs="Arial"/>
                        <w:b/>
                        <w:bCs/>
                        <w:lang w:val="fr-FR"/>
                      </w:rPr>
                      <w:t>lespetitscitoyens-laboutique.com</w:t>
                    </w:r>
                  </w:hyperlink>
                </w:p>
              </w:tc>
            </w:tr>
          </w:tbl>
          <w:p w:rsidR="00F42B6D" w:rsidRPr="00F42B6D" w:rsidRDefault="00F42B6D">
            <w:pPr>
              <w:jc w:val="center"/>
              <w:rPr>
                <w:rFonts w:ascii="Arial" w:hAnsi="Arial" w:cs="Arial"/>
                <w:sz w:val="18"/>
                <w:szCs w:val="18"/>
                <w:lang w:val="fr-FR"/>
              </w:rPr>
            </w:pPr>
          </w:p>
        </w:tc>
      </w:tr>
    </w:tbl>
    <w:p w:rsidR="00F42B6D" w:rsidRPr="0050288E" w:rsidRDefault="00F42B6D" w:rsidP="00B92E7A">
      <w:pPr>
        <w:jc w:val="center"/>
        <w:rPr>
          <w:rFonts w:ascii="Arial" w:hAnsi="Arial" w:cs="Arial"/>
          <w:sz w:val="18"/>
          <w:szCs w:val="18"/>
          <w:lang w:val="fr-FR"/>
        </w:rPr>
      </w:pPr>
    </w:p>
    <w:p w:rsidR="00637E36" w:rsidRPr="00D4166E" w:rsidRDefault="00637E36"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B6CAF"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DB6CAF">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63"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64"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65"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66"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67"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68"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69"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70"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71"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72"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73"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74"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75"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76" w:history="1">
              <w:r w:rsidRPr="00D31F08">
                <w:rPr>
                  <w:rStyle w:val="Hyperlink"/>
                  <w:rFonts w:ascii="Arial" w:hAnsi="Arial" w:cs="Arial"/>
                  <w:bCs/>
                  <w:sz w:val="20"/>
                  <w:szCs w:val="20"/>
                  <w:lang w:val="fr-FR"/>
                </w:rPr>
                <w:t>http://www.lecafedufle.fr/</w:t>
              </w:r>
            </w:hyperlink>
          </w:p>
          <w:p w:rsidR="00C00FA2" w:rsidRDefault="00CA1C58">
            <w:pPr>
              <w:spacing w:after="60"/>
              <w:ind w:right="-108"/>
              <w:rPr>
                <w:rFonts w:ascii="Arial" w:hAnsi="Arial" w:cs="Arial"/>
                <w:sz w:val="20"/>
                <w:lang w:val="fr-FR"/>
              </w:rPr>
            </w:pPr>
            <w:r>
              <w:rPr>
                <w:rFonts w:ascii="Arial" w:hAnsi="Arial" w:cs="Arial"/>
                <w:sz w:val="16"/>
                <w:szCs w:val="19"/>
              </w:rPr>
              <w:pict>
                <v:rect id="_x0000_i1037"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77"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78"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79"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0"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81"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82"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83"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84"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5"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86"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87"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88"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9"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90"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91"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92"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93"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94"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95"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96"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97"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98"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99"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300"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30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CA1C58">
            <w:pPr>
              <w:spacing w:after="60"/>
              <w:ind w:right="-108"/>
              <w:rPr>
                <w:rFonts w:ascii="Arial" w:hAnsi="Arial" w:cs="Arial"/>
                <w:sz w:val="20"/>
                <w:szCs w:val="17"/>
                <w:lang w:val="en-GB"/>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02"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03"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304"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305"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06"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07"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08"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309"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310"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311"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CA1C58" w:rsidP="00F47C19">
      <w:pPr>
        <w:pageBreakBefore/>
        <w:spacing w:after="60"/>
        <w:ind w:right="-108"/>
        <w:rPr>
          <w:rFonts w:ascii="Arial" w:hAnsi="Arial" w:cs="Arial"/>
          <w:sz w:val="18"/>
          <w:szCs w:val="17"/>
        </w:rPr>
      </w:pPr>
      <w:hyperlink r:id="rId312"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B6CAF">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CA1C58">
            <w:pPr>
              <w:spacing w:after="60"/>
              <w:ind w:right="-108"/>
              <w:jc w:val="center"/>
              <w:rPr>
                <w:rFonts w:ascii="Arial" w:hAnsi="Arial" w:cs="Arial"/>
                <w:b/>
                <w:bCs/>
                <w:smallCaps/>
                <w:sz w:val="22"/>
                <w:szCs w:val="21"/>
                <w:lang w:val="fr-FR"/>
              </w:rPr>
            </w:pPr>
            <w:hyperlink r:id="rId313"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14" w:history="1">
              <w:r>
                <w:rPr>
                  <w:rStyle w:val="Hyperlink"/>
                  <w:rFonts w:ascii="Arial" w:hAnsi="Arial" w:cs="Arial"/>
                  <w:sz w:val="18"/>
                  <w:szCs w:val="20"/>
                  <w:lang w:val="fr-FR"/>
                </w:rPr>
                <w:t>http://www.weblettres.net/pedagogie/index2.php?page=mp</w:t>
              </w:r>
            </w:hyperlink>
          </w:p>
        </w:tc>
      </w:tr>
      <w:tr w:rsidR="00C00FA2" w:rsidRPr="00DB6CAF">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DB6CAF">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1" w:name="LEpointduFLE"/>
            <w:bookmarkEnd w:id="31"/>
            <w:r>
              <w:rPr>
                <w:rFonts w:ascii="Arial" w:hAnsi="Arial" w:cs="Arial"/>
                <w:b/>
                <w:bCs/>
                <w:smallCaps/>
                <w:sz w:val="22"/>
                <w:szCs w:val="21"/>
                <w:lang w:val="fr-FR"/>
              </w:rPr>
              <w:t>e point du fle</w:t>
            </w:r>
          </w:p>
          <w:p w:rsidR="00C00FA2" w:rsidRDefault="00CA1C58">
            <w:pPr>
              <w:spacing w:after="60"/>
              <w:ind w:right="-108"/>
              <w:jc w:val="center"/>
              <w:rPr>
                <w:rFonts w:ascii="Arial" w:hAnsi="Arial" w:cs="Arial"/>
                <w:b/>
                <w:bCs/>
                <w:smallCaps/>
                <w:sz w:val="22"/>
                <w:szCs w:val="21"/>
                <w:lang w:val="fr-FR"/>
              </w:rPr>
            </w:pPr>
            <w:hyperlink r:id="rId315" w:history="1">
              <w:r w:rsidR="00C00FA2">
                <w:rPr>
                  <w:rStyle w:val="Hyperlink"/>
                  <w:rFonts w:ascii="Arial" w:hAnsi="Arial" w:cs="Arial"/>
                  <w:b/>
                  <w:bCs/>
                  <w:smallCaps/>
                  <w:sz w:val="22"/>
                  <w:szCs w:val="21"/>
                  <w:lang w:val="fr-FR"/>
                </w:rPr>
                <w:t>http://www.lepointdufle.net/</w:t>
              </w:r>
            </w:hyperlink>
          </w:p>
        </w:tc>
      </w:tr>
      <w:tr w:rsidR="00C00FA2" w:rsidRPr="00DB6CAF">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CA1C58">
      <w:pPr>
        <w:jc w:val="both"/>
        <w:rPr>
          <w:rFonts w:ascii="Arial" w:hAnsi="Arial" w:cs="Arial"/>
          <w:sz w:val="21"/>
          <w:szCs w:val="21"/>
          <w:lang w:val="fr-FR"/>
        </w:rPr>
      </w:pPr>
      <w:r>
        <w:rPr>
          <w:rFonts w:ascii="Arial" w:hAnsi="Arial" w:cs="Arial"/>
          <w:sz w:val="21"/>
          <w:szCs w:val="21"/>
        </w:rPr>
        <w:pict>
          <v:rect id="_x0000_i1039"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C58" w:rsidRDefault="00CA1C58">
      <w:r>
        <w:separator/>
      </w:r>
    </w:p>
  </w:endnote>
  <w:endnote w:type="continuationSeparator" w:id="0">
    <w:p w:rsidR="00CA1C58" w:rsidRDefault="00CA1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C58" w:rsidRDefault="00CA1C58">
      <w:r>
        <w:separator/>
      </w:r>
    </w:p>
  </w:footnote>
  <w:footnote w:type="continuationSeparator" w:id="0">
    <w:p w:rsidR="00CA1C58" w:rsidRDefault="00CA1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12B" w:rsidRPr="001E3115" w:rsidRDefault="0005012B">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A006C2">
      <w:rPr>
        <w:rStyle w:val="Seitenzahl"/>
        <w:rFonts w:ascii="Arial" w:hAnsi="Arial" w:cs="Arial"/>
        <w:noProof/>
        <w:sz w:val="17"/>
        <w:szCs w:val="17"/>
      </w:rPr>
      <w:t>3</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A006C2">
      <w:rPr>
        <w:rStyle w:val="Seitenzahl"/>
        <w:rFonts w:ascii="Arial" w:hAnsi="Arial" w:cs="Arial"/>
        <w:noProof/>
        <w:sz w:val="17"/>
        <w:szCs w:val="17"/>
      </w:rPr>
      <w:t>60</w:t>
    </w:r>
    <w:r>
      <w:rPr>
        <w:rStyle w:val="Seitenzahl"/>
        <w:rFonts w:ascii="Arial" w:hAnsi="Arial" w:cs="Arial"/>
        <w:sz w:val="17"/>
        <w:szCs w:val="17"/>
      </w:rPr>
      <w:fldChar w:fldCharType="end"/>
    </w:r>
  </w:p>
  <w:p w:rsidR="0005012B" w:rsidRPr="004D0F7B" w:rsidRDefault="0005012B">
    <w:pPr>
      <w:pStyle w:val="Kopfzeile"/>
      <w:jc w:val="center"/>
      <w:rPr>
        <w:rFonts w:ascii="Arial" w:hAnsi="Arial" w:cs="Arial"/>
        <w:b/>
        <w:bCs/>
        <w:sz w:val="17"/>
        <w:szCs w:val="17"/>
      </w:rPr>
    </w:pPr>
    <w:r w:rsidRPr="004D0F7B">
      <w:rPr>
        <w:rFonts w:ascii="Arial" w:hAnsi="Arial" w:cs="Arial"/>
        <w:b/>
        <w:bCs/>
        <w:sz w:val="17"/>
        <w:szCs w:val="17"/>
      </w:rPr>
      <w:t>Kontaktnetz FU – lettre d’info n° 13</w:t>
    </w:r>
    <w:r>
      <w:rPr>
        <w:rFonts w:ascii="Arial" w:hAnsi="Arial" w:cs="Arial"/>
        <w:b/>
        <w:bCs/>
        <w:sz w:val="17"/>
        <w:szCs w:val="17"/>
      </w:rPr>
      <w:t>6</w:t>
    </w:r>
    <w:r w:rsidRPr="004D0F7B">
      <w:rPr>
        <w:rFonts w:ascii="Arial" w:hAnsi="Arial" w:cs="Arial"/>
        <w:b/>
        <w:bCs/>
        <w:sz w:val="17"/>
        <w:szCs w:val="17"/>
      </w:rPr>
      <w:t xml:space="preserve"> –</w:t>
    </w:r>
    <w:r>
      <w:rPr>
        <w:rFonts w:ascii="Arial" w:hAnsi="Arial" w:cs="Arial"/>
        <w:b/>
        <w:bCs/>
        <w:sz w:val="17"/>
        <w:szCs w:val="17"/>
      </w:rPr>
      <w:t xml:space="preserve"> juiillet</w:t>
    </w:r>
    <w:r w:rsidRPr="004D0F7B">
      <w:rPr>
        <w:rFonts w:ascii="Arial" w:hAnsi="Arial" w:cs="Arial"/>
        <w:b/>
        <w:bCs/>
        <w:sz w:val="17"/>
        <w:szCs w:val="17"/>
      </w:rPr>
      <w:t xml:space="preserve"> 2015</w:t>
    </w:r>
  </w:p>
  <w:p w:rsidR="0005012B" w:rsidRDefault="00CA1C58">
    <w:pPr>
      <w:pStyle w:val="Kopfzeile"/>
      <w:rPr>
        <w:sz w:val="23"/>
        <w:szCs w:val="23"/>
      </w:rPr>
    </w:pPr>
    <w:r>
      <w:rPr>
        <w:sz w:val="23"/>
        <w:szCs w:val="23"/>
      </w:rPr>
      <w:pict>
        <v:rect id="_x0000_i1041"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B6CDB"/>
    <w:multiLevelType w:val="multilevel"/>
    <w:tmpl w:val="CE1A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36D52"/>
    <w:multiLevelType w:val="multilevel"/>
    <w:tmpl w:val="649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B602B"/>
    <w:multiLevelType w:val="multilevel"/>
    <w:tmpl w:val="38C4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F0337CA"/>
    <w:multiLevelType w:val="hybridMultilevel"/>
    <w:tmpl w:val="979CAAE0"/>
    <w:lvl w:ilvl="0" w:tplc="198A241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41D0891"/>
    <w:multiLevelType w:val="multilevel"/>
    <w:tmpl w:val="8F1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250181"/>
    <w:multiLevelType w:val="multilevel"/>
    <w:tmpl w:val="9D94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1">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1201E18"/>
    <w:multiLevelType w:val="multilevel"/>
    <w:tmpl w:val="774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4">
    <w:nsid w:val="47B359DA"/>
    <w:multiLevelType w:val="multilevel"/>
    <w:tmpl w:val="80AE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5A4C7A"/>
    <w:multiLevelType w:val="multilevel"/>
    <w:tmpl w:val="39CA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7D30F6"/>
    <w:multiLevelType w:val="multilevel"/>
    <w:tmpl w:val="1F6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BCD1E36"/>
    <w:multiLevelType w:val="multilevel"/>
    <w:tmpl w:val="7EB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445547"/>
    <w:multiLevelType w:val="multilevel"/>
    <w:tmpl w:val="92427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567D10"/>
    <w:multiLevelType w:val="multilevel"/>
    <w:tmpl w:val="5998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708C043F"/>
    <w:multiLevelType w:val="multilevel"/>
    <w:tmpl w:val="37FA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2"/>
  </w:num>
  <w:num w:numId="2">
    <w:abstractNumId w:val="28"/>
  </w:num>
  <w:num w:numId="3">
    <w:abstractNumId w:val="5"/>
  </w:num>
  <w:num w:numId="4">
    <w:abstractNumId w:val="29"/>
  </w:num>
  <w:num w:numId="5">
    <w:abstractNumId w:val="23"/>
  </w:num>
  <w:num w:numId="6">
    <w:abstractNumId w:val="20"/>
  </w:num>
  <w:num w:numId="7">
    <w:abstractNumId w:val="2"/>
  </w:num>
  <w:num w:numId="8">
    <w:abstractNumId w:val="24"/>
  </w:num>
  <w:num w:numId="9">
    <w:abstractNumId w:val="11"/>
  </w:num>
  <w:num w:numId="10">
    <w:abstractNumId w:val="17"/>
  </w:num>
  <w:num w:numId="11">
    <w:abstractNumId w:val="13"/>
  </w:num>
  <w:num w:numId="12">
    <w:abstractNumId w:val="6"/>
  </w:num>
  <w:num w:numId="13">
    <w:abstractNumId w:val="10"/>
  </w:num>
  <w:num w:numId="14">
    <w:abstractNumId w:val="27"/>
  </w:num>
  <w:num w:numId="15">
    <w:abstractNumId w:val="26"/>
  </w:num>
  <w:num w:numId="16">
    <w:abstractNumId w:val="0"/>
  </w:num>
  <w:num w:numId="17">
    <w:abstractNumId w:val="12"/>
  </w:num>
  <w:num w:numId="18">
    <w:abstractNumId w:val="7"/>
  </w:num>
  <w:num w:numId="19">
    <w:abstractNumId w:val="16"/>
  </w:num>
  <w:num w:numId="20">
    <w:abstractNumId w:val="8"/>
  </w:num>
  <w:num w:numId="21">
    <w:abstractNumId w:val="25"/>
  </w:num>
  <w:num w:numId="22">
    <w:abstractNumId w:val="14"/>
  </w:num>
  <w:num w:numId="23">
    <w:abstractNumId w:val="19"/>
  </w:num>
  <w:num w:numId="24">
    <w:abstractNumId w:val="4"/>
  </w:num>
  <w:num w:numId="25">
    <w:abstractNumId w:val="3"/>
  </w:num>
  <w:num w:numId="26">
    <w:abstractNumId w:val="9"/>
  </w:num>
  <w:num w:numId="27">
    <w:abstractNumId w:val="21"/>
  </w:num>
  <w:num w:numId="28">
    <w:abstractNumId w:val="1"/>
  </w:num>
  <w:num w:numId="29">
    <w:abstractNumId w:val="15"/>
  </w:num>
  <w:num w:numId="3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7CD"/>
    <w:rsid w:val="00004BA9"/>
    <w:rsid w:val="000058FB"/>
    <w:rsid w:val="00006751"/>
    <w:rsid w:val="000108BF"/>
    <w:rsid w:val="00010EDC"/>
    <w:rsid w:val="000115A7"/>
    <w:rsid w:val="00011D5D"/>
    <w:rsid w:val="000134D1"/>
    <w:rsid w:val="00013821"/>
    <w:rsid w:val="0001430F"/>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1527"/>
    <w:rsid w:val="0002179B"/>
    <w:rsid w:val="00022A11"/>
    <w:rsid w:val="00022BAB"/>
    <w:rsid w:val="0002396B"/>
    <w:rsid w:val="00024D3E"/>
    <w:rsid w:val="00025D83"/>
    <w:rsid w:val="00025E39"/>
    <w:rsid w:val="00026263"/>
    <w:rsid w:val="00031030"/>
    <w:rsid w:val="00033F69"/>
    <w:rsid w:val="00034901"/>
    <w:rsid w:val="00035442"/>
    <w:rsid w:val="0003605D"/>
    <w:rsid w:val="00037176"/>
    <w:rsid w:val="00037CAA"/>
    <w:rsid w:val="000416C5"/>
    <w:rsid w:val="00042561"/>
    <w:rsid w:val="000428F2"/>
    <w:rsid w:val="00043E58"/>
    <w:rsid w:val="000443CE"/>
    <w:rsid w:val="00045103"/>
    <w:rsid w:val="00045C39"/>
    <w:rsid w:val="0004647A"/>
    <w:rsid w:val="00046CC8"/>
    <w:rsid w:val="00047B04"/>
    <w:rsid w:val="0005012B"/>
    <w:rsid w:val="00050577"/>
    <w:rsid w:val="0005091B"/>
    <w:rsid w:val="00050E60"/>
    <w:rsid w:val="00050F1B"/>
    <w:rsid w:val="00051AFE"/>
    <w:rsid w:val="000528C7"/>
    <w:rsid w:val="00053988"/>
    <w:rsid w:val="0005438D"/>
    <w:rsid w:val="00054AAA"/>
    <w:rsid w:val="0005541B"/>
    <w:rsid w:val="00056127"/>
    <w:rsid w:val="00056B35"/>
    <w:rsid w:val="00060240"/>
    <w:rsid w:val="00060BF3"/>
    <w:rsid w:val="000611D9"/>
    <w:rsid w:val="00061B80"/>
    <w:rsid w:val="00061BE9"/>
    <w:rsid w:val="000626C1"/>
    <w:rsid w:val="000636E6"/>
    <w:rsid w:val="00063BBD"/>
    <w:rsid w:val="00063F46"/>
    <w:rsid w:val="000668B7"/>
    <w:rsid w:val="00067473"/>
    <w:rsid w:val="0006768F"/>
    <w:rsid w:val="000678C0"/>
    <w:rsid w:val="00067B8E"/>
    <w:rsid w:val="0007001C"/>
    <w:rsid w:val="000702D1"/>
    <w:rsid w:val="000703D4"/>
    <w:rsid w:val="0007070D"/>
    <w:rsid w:val="000707D8"/>
    <w:rsid w:val="00071670"/>
    <w:rsid w:val="00071EDE"/>
    <w:rsid w:val="000726C0"/>
    <w:rsid w:val="0007273C"/>
    <w:rsid w:val="00072D2D"/>
    <w:rsid w:val="000731A7"/>
    <w:rsid w:val="00073C0E"/>
    <w:rsid w:val="00074667"/>
    <w:rsid w:val="0007513E"/>
    <w:rsid w:val="000752F3"/>
    <w:rsid w:val="00075EF2"/>
    <w:rsid w:val="00080015"/>
    <w:rsid w:val="0008072A"/>
    <w:rsid w:val="00081786"/>
    <w:rsid w:val="00081E45"/>
    <w:rsid w:val="00083601"/>
    <w:rsid w:val="00083D9C"/>
    <w:rsid w:val="00083F9B"/>
    <w:rsid w:val="000846B3"/>
    <w:rsid w:val="00084A1E"/>
    <w:rsid w:val="00084F38"/>
    <w:rsid w:val="00085BF5"/>
    <w:rsid w:val="00086181"/>
    <w:rsid w:val="00086A60"/>
    <w:rsid w:val="00086CC1"/>
    <w:rsid w:val="00086D78"/>
    <w:rsid w:val="0008736B"/>
    <w:rsid w:val="00087B75"/>
    <w:rsid w:val="00090413"/>
    <w:rsid w:val="00090AAA"/>
    <w:rsid w:val="00091CAB"/>
    <w:rsid w:val="000924BF"/>
    <w:rsid w:val="00092DDC"/>
    <w:rsid w:val="0009471C"/>
    <w:rsid w:val="00094B6F"/>
    <w:rsid w:val="00095659"/>
    <w:rsid w:val="000956EA"/>
    <w:rsid w:val="00095B6C"/>
    <w:rsid w:val="00097A5F"/>
    <w:rsid w:val="00097FF0"/>
    <w:rsid w:val="000A1CCE"/>
    <w:rsid w:val="000A1E3B"/>
    <w:rsid w:val="000A1E65"/>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0E72"/>
    <w:rsid w:val="000B13E9"/>
    <w:rsid w:val="000B149B"/>
    <w:rsid w:val="000B1591"/>
    <w:rsid w:val="000B17D4"/>
    <w:rsid w:val="000B2AD8"/>
    <w:rsid w:val="000B2E55"/>
    <w:rsid w:val="000B3304"/>
    <w:rsid w:val="000B449B"/>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1609"/>
    <w:rsid w:val="000D250F"/>
    <w:rsid w:val="000D2843"/>
    <w:rsid w:val="000D2F6B"/>
    <w:rsid w:val="000D2FB8"/>
    <w:rsid w:val="000D3A81"/>
    <w:rsid w:val="000D3AD1"/>
    <w:rsid w:val="000D4DED"/>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70EE"/>
    <w:rsid w:val="000F0452"/>
    <w:rsid w:val="000F13D8"/>
    <w:rsid w:val="000F19B3"/>
    <w:rsid w:val="000F1B9C"/>
    <w:rsid w:val="000F1EE8"/>
    <w:rsid w:val="000F23F5"/>
    <w:rsid w:val="000F3002"/>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19AB"/>
    <w:rsid w:val="0013237D"/>
    <w:rsid w:val="001324AE"/>
    <w:rsid w:val="00132847"/>
    <w:rsid w:val="0013294D"/>
    <w:rsid w:val="00132D2F"/>
    <w:rsid w:val="00135665"/>
    <w:rsid w:val="001357C7"/>
    <w:rsid w:val="00136E5F"/>
    <w:rsid w:val="00140090"/>
    <w:rsid w:val="001403FB"/>
    <w:rsid w:val="00140681"/>
    <w:rsid w:val="00140703"/>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78F"/>
    <w:rsid w:val="00152D57"/>
    <w:rsid w:val="001530FC"/>
    <w:rsid w:val="00154CA3"/>
    <w:rsid w:val="0015598C"/>
    <w:rsid w:val="00156AB0"/>
    <w:rsid w:val="00156CD9"/>
    <w:rsid w:val="0016091A"/>
    <w:rsid w:val="00161A2D"/>
    <w:rsid w:val="001623AA"/>
    <w:rsid w:val="00162E4F"/>
    <w:rsid w:val="00163B8C"/>
    <w:rsid w:val="0016423F"/>
    <w:rsid w:val="00164AD5"/>
    <w:rsid w:val="00164F61"/>
    <w:rsid w:val="00165D6E"/>
    <w:rsid w:val="00165F98"/>
    <w:rsid w:val="00166466"/>
    <w:rsid w:val="00167289"/>
    <w:rsid w:val="001675ED"/>
    <w:rsid w:val="001709AB"/>
    <w:rsid w:val="001719D9"/>
    <w:rsid w:val="001721F0"/>
    <w:rsid w:val="00174FD0"/>
    <w:rsid w:val="001755E8"/>
    <w:rsid w:val="00176A6B"/>
    <w:rsid w:val="00176F55"/>
    <w:rsid w:val="001774B4"/>
    <w:rsid w:val="00177D07"/>
    <w:rsid w:val="00180148"/>
    <w:rsid w:val="00181619"/>
    <w:rsid w:val="001816A7"/>
    <w:rsid w:val="00181C7F"/>
    <w:rsid w:val="0018255E"/>
    <w:rsid w:val="00182D6B"/>
    <w:rsid w:val="00183586"/>
    <w:rsid w:val="00183CA0"/>
    <w:rsid w:val="00183E01"/>
    <w:rsid w:val="00184C50"/>
    <w:rsid w:val="0018512F"/>
    <w:rsid w:val="00185638"/>
    <w:rsid w:val="00186547"/>
    <w:rsid w:val="001867F0"/>
    <w:rsid w:val="0019020A"/>
    <w:rsid w:val="001906EE"/>
    <w:rsid w:val="00190858"/>
    <w:rsid w:val="00190C48"/>
    <w:rsid w:val="0019140C"/>
    <w:rsid w:val="001925E8"/>
    <w:rsid w:val="00192939"/>
    <w:rsid w:val="00192EC9"/>
    <w:rsid w:val="00195380"/>
    <w:rsid w:val="0019684A"/>
    <w:rsid w:val="00197140"/>
    <w:rsid w:val="00197206"/>
    <w:rsid w:val="001A28B8"/>
    <w:rsid w:val="001A2A95"/>
    <w:rsid w:val="001A329C"/>
    <w:rsid w:val="001A3397"/>
    <w:rsid w:val="001A4D1D"/>
    <w:rsid w:val="001A6555"/>
    <w:rsid w:val="001A6E75"/>
    <w:rsid w:val="001A740F"/>
    <w:rsid w:val="001A79C6"/>
    <w:rsid w:val="001B138B"/>
    <w:rsid w:val="001B183F"/>
    <w:rsid w:val="001B192F"/>
    <w:rsid w:val="001B1EED"/>
    <w:rsid w:val="001B219C"/>
    <w:rsid w:val="001B3718"/>
    <w:rsid w:val="001B4B75"/>
    <w:rsid w:val="001B4CCB"/>
    <w:rsid w:val="001B6620"/>
    <w:rsid w:val="001B7A1C"/>
    <w:rsid w:val="001B7AB0"/>
    <w:rsid w:val="001C052F"/>
    <w:rsid w:val="001C0D9C"/>
    <w:rsid w:val="001C2F4A"/>
    <w:rsid w:val="001C3755"/>
    <w:rsid w:val="001C3C88"/>
    <w:rsid w:val="001C3E25"/>
    <w:rsid w:val="001C4836"/>
    <w:rsid w:val="001C5632"/>
    <w:rsid w:val="001C6892"/>
    <w:rsid w:val="001C6C0B"/>
    <w:rsid w:val="001C724F"/>
    <w:rsid w:val="001D07F3"/>
    <w:rsid w:val="001D11CC"/>
    <w:rsid w:val="001D1F37"/>
    <w:rsid w:val="001D29DD"/>
    <w:rsid w:val="001D38CA"/>
    <w:rsid w:val="001D4304"/>
    <w:rsid w:val="001D4D8B"/>
    <w:rsid w:val="001D5BFB"/>
    <w:rsid w:val="001D5D7D"/>
    <w:rsid w:val="001D63B8"/>
    <w:rsid w:val="001D6A14"/>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FA1"/>
    <w:rsid w:val="001F0F1E"/>
    <w:rsid w:val="001F44D4"/>
    <w:rsid w:val="001F46D3"/>
    <w:rsid w:val="001F50F8"/>
    <w:rsid w:val="001F5F13"/>
    <w:rsid w:val="001F61F5"/>
    <w:rsid w:val="001F79AE"/>
    <w:rsid w:val="001F7CF5"/>
    <w:rsid w:val="00200BB9"/>
    <w:rsid w:val="00200E4B"/>
    <w:rsid w:val="002049C2"/>
    <w:rsid w:val="00204BA2"/>
    <w:rsid w:val="00205462"/>
    <w:rsid w:val="002070B6"/>
    <w:rsid w:val="0021033C"/>
    <w:rsid w:val="00210D4E"/>
    <w:rsid w:val="00211D95"/>
    <w:rsid w:val="00212361"/>
    <w:rsid w:val="0021360E"/>
    <w:rsid w:val="002151B3"/>
    <w:rsid w:val="002159A0"/>
    <w:rsid w:val="00215CD1"/>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18F4"/>
    <w:rsid w:val="00241A18"/>
    <w:rsid w:val="002427CD"/>
    <w:rsid w:val="002427E7"/>
    <w:rsid w:val="00242BD0"/>
    <w:rsid w:val="00242DA1"/>
    <w:rsid w:val="00242E44"/>
    <w:rsid w:val="0024325C"/>
    <w:rsid w:val="002434AD"/>
    <w:rsid w:val="002447F5"/>
    <w:rsid w:val="00246280"/>
    <w:rsid w:val="0024731F"/>
    <w:rsid w:val="0024782F"/>
    <w:rsid w:val="00247B5B"/>
    <w:rsid w:val="00247F9A"/>
    <w:rsid w:val="002501E6"/>
    <w:rsid w:val="00250323"/>
    <w:rsid w:val="002518A9"/>
    <w:rsid w:val="002521A9"/>
    <w:rsid w:val="00253722"/>
    <w:rsid w:val="00254963"/>
    <w:rsid w:val="0025497D"/>
    <w:rsid w:val="00254C9E"/>
    <w:rsid w:val="002569FB"/>
    <w:rsid w:val="0025716A"/>
    <w:rsid w:val="002606F7"/>
    <w:rsid w:val="00260DF3"/>
    <w:rsid w:val="0026143F"/>
    <w:rsid w:val="00261724"/>
    <w:rsid w:val="00261C50"/>
    <w:rsid w:val="00261FC6"/>
    <w:rsid w:val="002627A7"/>
    <w:rsid w:val="0026396F"/>
    <w:rsid w:val="00263A61"/>
    <w:rsid w:val="00264146"/>
    <w:rsid w:val="00264835"/>
    <w:rsid w:val="00265ADC"/>
    <w:rsid w:val="002677A5"/>
    <w:rsid w:val="00270235"/>
    <w:rsid w:val="0027111C"/>
    <w:rsid w:val="00271BB3"/>
    <w:rsid w:val="00272141"/>
    <w:rsid w:val="00272216"/>
    <w:rsid w:val="0027236C"/>
    <w:rsid w:val="00272A01"/>
    <w:rsid w:val="00272AF9"/>
    <w:rsid w:val="002730DA"/>
    <w:rsid w:val="002736A5"/>
    <w:rsid w:val="0027411F"/>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8EA"/>
    <w:rsid w:val="00296C0D"/>
    <w:rsid w:val="00297B87"/>
    <w:rsid w:val="00297E40"/>
    <w:rsid w:val="002A0A30"/>
    <w:rsid w:val="002A11A1"/>
    <w:rsid w:val="002A1EB0"/>
    <w:rsid w:val="002A2BF7"/>
    <w:rsid w:val="002A32D9"/>
    <w:rsid w:val="002A42BC"/>
    <w:rsid w:val="002A4818"/>
    <w:rsid w:val="002A4B16"/>
    <w:rsid w:val="002A5343"/>
    <w:rsid w:val="002A6F23"/>
    <w:rsid w:val="002A7834"/>
    <w:rsid w:val="002B0046"/>
    <w:rsid w:val="002B061C"/>
    <w:rsid w:val="002B2E13"/>
    <w:rsid w:val="002B31F4"/>
    <w:rsid w:val="002B3C38"/>
    <w:rsid w:val="002B53FC"/>
    <w:rsid w:val="002B71A6"/>
    <w:rsid w:val="002B7E00"/>
    <w:rsid w:val="002C0248"/>
    <w:rsid w:val="002C0315"/>
    <w:rsid w:val="002C14FC"/>
    <w:rsid w:val="002C1974"/>
    <w:rsid w:val="002C1DA6"/>
    <w:rsid w:val="002C2413"/>
    <w:rsid w:val="002C32D7"/>
    <w:rsid w:val="002C3814"/>
    <w:rsid w:val="002C65C2"/>
    <w:rsid w:val="002C66A5"/>
    <w:rsid w:val="002C6B6E"/>
    <w:rsid w:val="002C71CE"/>
    <w:rsid w:val="002C78F8"/>
    <w:rsid w:val="002D022F"/>
    <w:rsid w:val="002D0C09"/>
    <w:rsid w:val="002D2487"/>
    <w:rsid w:val="002D33F0"/>
    <w:rsid w:val="002D3FB1"/>
    <w:rsid w:val="002D3FED"/>
    <w:rsid w:val="002D40F7"/>
    <w:rsid w:val="002D57A7"/>
    <w:rsid w:val="002D5A0D"/>
    <w:rsid w:val="002D5B81"/>
    <w:rsid w:val="002D76B6"/>
    <w:rsid w:val="002D7777"/>
    <w:rsid w:val="002E0075"/>
    <w:rsid w:val="002E0CBA"/>
    <w:rsid w:val="002E0D6F"/>
    <w:rsid w:val="002E15F4"/>
    <w:rsid w:val="002E1A04"/>
    <w:rsid w:val="002E1D60"/>
    <w:rsid w:val="002E303C"/>
    <w:rsid w:val="002E3B99"/>
    <w:rsid w:val="002E3DC5"/>
    <w:rsid w:val="002E3E49"/>
    <w:rsid w:val="002E3F95"/>
    <w:rsid w:val="002E4431"/>
    <w:rsid w:val="002E5679"/>
    <w:rsid w:val="002E5BE0"/>
    <w:rsid w:val="002E5F0C"/>
    <w:rsid w:val="002E62CC"/>
    <w:rsid w:val="002E64F2"/>
    <w:rsid w:val="002E6552"/>
    <w:rsid w:val="002E6906"/>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F9D"/>
    <w:rsid w:val="00305089"/>
    <w:rsid w:val="003050C6"/>
    <w:rsid w:val="003053C5"/>
    <w:rsid w:val="003077B6"/>
    <w:rsid w:val="0031048B"/>
    <w:rsid w:val="00310573"/>
    <w:rsid w:val="00310AAF"/>
    <w:rsid w:val="0031257A"/>
    <w:rsid w:val="00313BF0"/>
    <w:rsid w:val="00313C77"/>
    <w:rsid w:val="00313E88"/>
    <w:rsid w:val="003146DB"/>
    <w:rsid w:val="00314E23"/>
    <w:rsid w:val="00315635"/>
    <w:rsid w:val="003166EB"/>
    <w:rsid w:val="00316ACF"/>
    <w:rsid w:val="00317730"/>
    <w:rsid w:val="00317A73"/>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3155"/>
    <w:rsid w:val="0034373A"/>
    <w:rsid w:val="00344139"/>
    <w:rsid w:val="003443B5"/>
    <w:rsid w:val="0034470F"/>
    <w:rsid w:val="003448D1"/>
    <w:rsid w:val="00346961"/>
    <w:rsid w:val="00346C68"/>
    <w:rsid w:val="00347874"/>
    <w:rsid w:val="00351C70"/>
    <w:rsid w:val="00352357"/>
    <w:rsid w:val="00352896"/>
    <w:rsid w:val="0035461F"/>
    <w:rsid w:val="003552D9"/>
    <w:rsid w:val="003557F7"/>
    <w:rsid w:val="00356079"/>
    <w:rsid w:val="00357954"/>
    <w:rsid w:val="003600B6"/>
    <w:rsid w:val="003606AE"/>
    <w:rsid w:val="00360A7C"/>
    <w:rsid w:val="003614B3"/>
    <w:rsid w:val="00363456"/>
    <w:rsid w:val="00363795"/>
    <w:rsid w:val="00363B1D"/>
    <w:rsid w:val="00363C6B"/>
    <w:rsid w:val="003653C3"/>
    <w:rsid w:val="00366095"/>
    <w:rsid w:val="00366496"/>
    <w:rsid w:val="00366AAE"/>
    <w:rsid w:val="00366C2B"/>
    <w:rsid w:val="00367C99"/>
    <w:rsid w:val="00367D1F"/>
    <w:rsid w:val="00367F24"/>
    <w:rsid w:val="003706E1"/>
    <w:rsid w:val="00370DA5"/>
    <w:rsid w:val="00372588"/>
    <w:rsid w:val="00372C08"/>
    <w:rsid w:val="00372FBB"/>
    <w:rsid w:val="0037461E"/>
    <w:rsid w:val="00374A1C"/>
    <w:rsid w:val="00375A32"/>
    <w:rsid w:val="00376123"/>
    <w:rsid w:val="003768B4"/>
    <w:rsid w:val="0037732C"/>
    <w:rsid w:val="00377524"/>
    <w:rsid w:val="00377ACF"/>
    <w:rsid w:val="00380371"/>
    <w:rsid w:val="003816BA"/>
    <w:rsid w:val="00382DA5"/>
    <w:rsid w:val="00383D9B"/>
    <w:rsid w:val="00383FF0"/>
    <w:rsid w:val="00384AEC"/>
    <w:rsid w:val="00385A55"/>
    <w:rsid w:val="00390844"/>
    <w:rsid w:val="00391510"/>
    <w:rsid w:val="003919DA"/>
    <w:rsid w:val="003924F8"/>
    <w:rsid w:val="00392FCA"/>
    <w:rsid w:val="00394A91"/>
    <w:rsid w:val="003963A1"/>
    <w:rsid w:val="003968B9"/>
    <w:rsid w:val="003A080C"/>
    <w:rsid w:val="003A11BF"/>
    <w:rsid w:val="003A1314"/>
    <w:rsid w:val="003A1871"/>
    <w:rsid w:val="003A1F9C"/>
    <w:rsid w:val="003A31D7"/>
    <w:rsid w:val="003A46D3"/>
    <w:rsid w:val="003A4AB1"/>
    <w:rsid w:val="003A4F6B"/>
    <w:rsid w:val="003A5660"/>
    <w:rsid w:val="003A5ED6"/>
    <w:rsid w:val="003A698A"/>
    <w:rsid w:val="003A6BF6"/>
    <w:rsid w:val="003A6F4D"/>
    <w:rsid w:val="003A70EE"/>
    <w:rsid w:val="003A7AC4"/>
    <w:rsid w:val="003B0A84"/>
    <w:rsid w:val="003B0D25"/>
    <w:rsid w:val="003B0DA6"/>
    <w:rsid w:val="003B153F"/>
    <w:rsid w:val="003B1A84"/>
    <w:rsid w:val="003B2805"/>
    <w:rsid w:val="003B2F19"/>
    <w:rsid w:val="003B3956"/>
    <w:rsid w:val="003B3C5B"/>
    <w:rsid w:val="003B3CF8"/>
    <w:rsid w:val="003B41AB"/>
    <w:rsid w:val="003B4773"/>
    <w:rsid w:val="003B50F6"/>
    <w:rsid w:val="003B52F4"/>
    <w:rsid w:val="003B6646"/>
    <w:rsid w:val="003B67FA"/>
    <w:rsid w:val="003B7041"/>
    <w:rsid w:val="003B730F"/>
    <w:rsid w:val="003B78C1"/>
    <w:rsid w:val="003B7BA3"/>
    <w:rsid w:val="003C10F8"/>
    <w:rsid w:val="003C1D13"/>
    <w:rsid w:val="003C2BE9"/>
    <w:rsid w:val="003C3FFB"/>
    <w:rsid w:val="003C5A99"/>
    <w:rsid w:val="003C6A24"/>
    <w:rsid w:val="003C6FB1"/>
    <w:rsid w:val="003C7054"/>
    <w:rsid w:val="003C7735"/>
    <w:rsid w:val="003C7DBE"/>
    <w:rsid w:val="003C7F7A"/>
    <w:rsid w:val="003D03D2"/>
    <w:rsid w:val="003D0533"/>
    <w:rsid w:val="003D07E9"/>
    <w:rsid w:val="003D23F1"/>
    <w:rsid w:val="003D2784"/>
    <w:rsid w:val="003D2F8D"/>
    <w:rsid w:val="003D54C9"/>
    <w:rsid w:val="003D6300"/>
    <w:rsid w:val="003D70CA"/>
    <w:rsid w:val="003D713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6B5"/>
    <w:rsid w:val="003E68B7"/>
    <w:rsid w:val="003F0020"/>
    <w:rsid w:val="003F06D7"/>
    <w:rsid w:val="003F07FE"/>
    <w:rsid w:val="003F0A0E"/>
    <w:rsid w:val="003F0D93"/>
    <w:rsid w:val="003F109D"/>
    <w:rsid w:val="003F18A1"/>
    <w:rsid w:val="003F1CD7"/>
    <w:rsid w:val="003F2596"/>
    <w:rsid w:val="003F276F"/>
    <w:rsid w:val="003F48C7"/>
    <w:rsid w:val="003F6B04"/>
    <w:rsid w:val="003F7928"/>
    <w:rsid w:val="003F7EE8"/>
    <w:rsid w:val="0040096F"/>
    <w:rsid w:val="00400BA0"/>
    <w:rsid w:val="00400C5E"/>
    <w:rsid w:val="004029A3"/>
    <w:rsid w:val="00402F51"/>
    <w:rsid w:val="0040365E"/>
    <w:rsid w:val="00403A1A"/>
    <w:rsid w:val="00403E7A"/>
    <w:rsid w:val="0040453B"/>
    <w:rsid w:val="00404B01"/>
    <w:rsid w:val="004053DD"/>
    <w:rsid w:val="00405699"/>
    <w:rsid w:val="00410952"/>
    <w:rsid w:val="00411218"/>
    <w:rsid w:val="00411FDC"/>
    <w:rsid w:val="00412020"/>
    <w:rsid w:val="004134A5"/>
    <w:rsid w:val="00413538"/>
    <w:rsid w:val="004147EB"/>
    <w:rsid w:val="004148D7"/>
    <w:rsid w:val="004160DF"/>
    <w:rsid w:val="00416AA2"/>
    <w:rsid w:val="0041711D"/>
    <w:rsid w:val="0041724F"/>
    <w:rsid w:val="0041753F"/>
    <w:rsid w:val="0041757D"/>
    <w:rsid w:val="00417FA9"/>
    <w:rsid w:val="0042025A"/>
    <w:rsid w:val="00423A16"/>
    <w:rsid w:val="0042480F"/>
    <w:rsid w:val="00424BF3"/>
    <w:rsid w:val="00424F3F"/>
    <w:rsid w:val="0042522F"/>
    <w:rsid w:val="004255E8"/>
    <w:rsid w:val="00425B9F"/>
    <w:rsid w:val="00426076"/>
    <w:rsid w:val="004272F9"/>
    <w:rsid w:val="0042785B"/>
    <w:rsid w:val="004301F7"/>
    <w:rsid w:val="00431012"/>
    <w:rsid w:val="004310A2"/>
    <w:rsid w:val="00431626"/>
    <w:rsid w:val="00431A31"/>
    <w:rsid w:val="00431DE6"/>
    <w:rsid w:val="00432C87"/>
    <w:rsid w:val="004331C3"/>
    <w:rsid w:val="004337D7"/>
    <w:rsid w:val="004338AA"/>
    <w:rsid w:val="00433B44"/>
    <w:rsid w:val="00433E53"/>
    <w:rsid w:val="00436A63"/>
    <w:rsid w:val="00436C9D"/>
    <w:rsid w:val="00437EF4"/>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39AB"/>
    <w:rsid w:val="00463A68"/>
    <w:rsid w:val="00464342"/>
    <w:rsid w:val="00465C92"/>
    <w:rsid w:val="00466A88"/>
    <w:rsid w:val="00466FB5"/>
    <w:rsid w:val="004675F8"/>
    <w:rsid w:val="00467A0B"/>
    <w:rsid w:val="0047158C"/>
    <w:rsid w:val="0047245B"/>
    <w:rsid w:val="004739F4"/>
    <w:rsid w:val="00473DDB"/>
    <w:rsid w:val="00474009"/>
    <w:rsid w:val="0047596A"/>
    <w:rsid w:val="00475F41"/>
    <w:rsid w:val="00476153"/>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7A0B"/>
    <w:rsid w:val="004A03F8"/>
    <w:rsid w:val="004A0C4A"/>
    <w:rsid w:val="004A17FC"/>
    <w:rsid w:val="004A1CE0"/>
    <w:rsid w:val="004A259D"/>
    <w:rsid w:val="004A3189"/>
    <w:rsid w:val="004A3C87"/>
    <w:rsid w:val="004A42FE"/>
    <w:rsid w:val="004A588A"/>
    <w:rsid w:val="004A7DC1"/>
    <w:rsid w:val="004B0388"/>
    <w:rsid w:val="004B07E7"/>
    <w:rsid w:val="004B0E65"/>
    <w:rsid w:val="004B11E7"/>
    <w:rsid w:val="004B4999"/>
    <w:rsid w:val="004B592C"/>
    <w:rsid w:val="004B5F10"/>
    <w:rsid w:val="004B759C"/>
    <w:rsid w:val="004B76DA"/>
    <w:rsid w:val="004C0B96"/>
    <w:rsid w:val="004C0CA9"/>
    <w:rsid w:val="004C10E1"/>
    <w:rsid w:val="004C11A2"/>
    <w:rsid w:val="004C1685"/>
    <w:rsid w:val="004C1A5D"/>
    <w:rsid w:val="004C2BC7"/>
    <w:rsid w:val="004C3885"/>
    <w:rsid w:val="004C3C5D"/>
    <w:rsid w:val="004C4207"/>
    <w:rsid w:val="004C4A1A"/>
    <w:rsid w:val="004C6BD6"/>
    <w:rsid w:val="004C6D1D"/>
    <w:rsid w:val="004C72EF"/>
    <w:rsid w:val="004C78E4"/>
    <w:rsid w:val="004D0F7B"/>
    <w:rsid w:val="004D123D"/>
    <w:rsid w:val="004D14FB"/>
    <w:rsid w:val="004D29DC"/>
    <w:rsid w:val="004D3982"/>
    <w:rsid w:val="004D3FAD"/>
    <w:rsid w:val="004D52CD"/>
    <w:rsid w:val="004D7C98"/>
    <w:rsid w:val="004E09E8"/>
    <w:rsid w:val="004E0B03"/>
    <w:rsid w:val="004E25D8"/>
    <w:rsid w:val="004E51B2"/>
    <w:rsid w:val="004E55CB"/>
    <w:rsid w:val="004E7173"/>
    <w:rsid w:val="004E722D"/>
    <w:rsid w:val="004E7B67"/>
    <w:rsid w:val="004F0867"/>
    <w:rsid w:val="004F209A"/>
    <w:rsid w:val="004F2C16"/>
    <w:rsid w:val="004F420A"/>
    <w:rsid w:val="004F51AF"/>
    <w:rsid w:val="004F5D89"/>
    <w:rsid w:val="004F62E1"/>
    <w:rsid w:val="004F74C1"/>
    <w:rsid w:val="004F7876"/>
    <w:rsid w:val="00500BE4"/>
    <w:rsid w:val="00500F37"/>
    <w:rsid w:val="00501C06"/>
    <w:rsid w:val="005024AF"/>
    <w:rsid w:val="0050272C"/>
    <w:rsid w:val="0050288E"/>
    <w:rsid w:val="00502CAB"/>
    <w:rsid w:val="00504C73"/>
    <w:rsid w:val="0050511C"/>
    <w:rsid w:val="0050587F"/>
    <w:rsid w:val="00505999"/>
    <w:rsid w:val="00505C5F"/>
    <w:rsid w:val="005061CE"/>
    <w:rsid w:val="00506770"/>
    <w:rsid w:val="00510176"/>
    <w:rsid w:val="00510622"/>
    <w:rsid w:val="00511805"/>
    <w:rsid w:val="00512114"/>
    <w:rsid w:val="00512A66"/>
    <w:rsid w:val="00514039"/>
    <w:rsid w:val="00514F2C"/>
    <w:rsid w:val="00516924"/>
    <w:rsid w:val="00517AFD"/>
    <w:rsid w:val="0052037D"/>
    <w:rsid w:val="005205E8"/>
    <w:rsid w:val="00521414"/>
    <w:rsid w:val="00521EF2"/>
    <w:rsid w:val="0052289A"/>
    <w:rsid w:val="005228D1"/>
    <w:rsid w:val="00522D2B"/>
    <w:rsid w:val="00522DA8"/>
    <w:rsid w:val="00522FF9"/>
    <w:rsid w:val="00524219"/>
    <w:rsid w:val="005242D8"/>
    <w:rsid w:val="0052489C"/>
    <w:rsid w:val="00524C29"/>
    <w:rsid w:val="005259F9"/>
    <w:rsid w:val="00525AA3"/>
    <w:rsid w:val="00526AE3"/>
    <w:rsid w:val="00526EAB"/>
    <w:rsid w:val="005275D4"/>
    <w:rsid w:val="0052774A"/>
    <w:rsid w:val="005303AF"/>
    <w:rsid w:val="0053041B"/>
    <w:rsid w:val="00530D5A"/>
    <w:rsid w:val="0053237C"/>
    <w:rsid w:val="00532ABA"/>
    <w:rsid w:val="00533627"/>
    <w:rsid w:val="005372DE"/>
    <w:rsid w:val="005372EE"/>
    <w:rsid w:val="005376C7"/>
    <w:rsid w:val="00537901"/>
    <w:rsid w:val="00540CFE"/>
    <w:rsid w:val="005415A0"/>
    <w:rsid w:val="00541B73"/>
    <w:rsid w:val="00541F29"/>
    <w:rsid w:val="005423D8"/>
    <w:rsid w:val="005430E4"/>
    <w:rsid w:val="00543D68"/>
    <w:rsid w:val="005449E9"/>
    <w:rsid w:val="00546972"/>
    <w:rsid w:val="00550F57"/>
    <w:rsid w:val="005510E7"/>
    <w:rsid w:val="00553634"/>
    <w:rsid w:val="00553953"/>
    <w:rsid w:val="005556F9"/>
    <w:rsid w:val="00555FB5"/>
    <w:rsid w:val="0055671A"/>
    <w:rsid w:val="00557406"/>
    <w:rsid w:val="005575E9"/>
    <w:rsid w:val="0055779E"/>
    <w:rsid w:val="00560A09"/>
    <w:rsid w:val="00560A76"/>
    <w:rsid w:val="00560F1D"/>
    <w:rsid w:val="0056238A"/>
    <w:rsid w:val="005623E3"/>
    <w:rsid w:val="00562EB6"/>
    <w:rsid w:val="005639C1"/>
    <w:rsid w:val="00564268"/>
    <w:rsid w:val="00565183"/>
    <w:rsid w:val="0056526F"/>
    <w:rsid w:val="00566CDA"/>
    <w:rsid w:val="00566CF4"/>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505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B04F5"/>
    <w:rsid w:val="005B0BAA"/>
    <w:rsid w:val="005B1D6A"/>
    <w:rsid w:val="005B29A1"/>
    <w:rsid w:val="005B2A17"/>
    <w:rsid w:val="005B392E"/>
    <w:rsid w:val="005B4435"/>
    <w:rsid w:val="005B52FD"/>
    <w:rsid w:val="005B56E4"/>
    <w:rsid w:val="005B6D42"/>
    <w:rsid w:val="005B743E"/>
    <w:rsid w:val="005C01CC"/>
    <w:rsid w:val="005C07B6"/>
    <w:rsid w:val="005C0F7C"/>
    <w:rsid w:val="005C1D5D"/>
    <w:rsid w:val="005C2EA7"/>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EC2"/>
    <w:rsid w:val="005F00CC"/>
    <w:rsid w:val="005F0254"/>
    <w:rsid w:val="005F0E0E"/>
    <w:rsid w:val="005F144B"/>
    <w:rsid w:val="005F1CCE"/>
    <w:rsid w:val="005F1D0D"/>
    <w:rsid w:val="005F292C"/>
    <w:rsid w:val="005F2B04"/>
    <w:rsid w:val="005F3E36"/>
    <w:rsid w:val="005F3EB6"/>
    <w:rsid w:val="005F490F"/>
    <w:rsid w:val="005F62D2"/>
    <w:rsid w:val="005F7457"/>
    <w:rsid w:val="005F7B05"/>
    <w:rsid w:val="00600140"/>
    <w:rsid w:val="0060097E"/>
    <w:rsid w:val="006010F7"/>
    <w:rsid w:val="00601382"/>
    <w:rsid w:val="006016D0"/>
    <w:rsid w:val="006017E3"/>
    <w:rsid w:val="00601C42"/>
    <w:rsid w:val="006034AD"/>
    <w:rsid w:val="00603660"/>
    <w:rsid w:val="00603758"/>
    <w:rsid w:val="0060478B"/>
    <w:rsid w:val="00604DF9"/>
    <w:rsid w:val="00605F7C"/>
    <w:rsid w:val="006065AD"/>
    <w:rsid w:val="00606D7A"/>
    <w:rsid w:val="00610A45"/>
    <w:rsid w:val="00612348"/>
    <w:rsid w:val="00612DB4"/>
    <w:rsid w:val="00612E9F"/>
    <w:rsid w:val="00613119"/>
    <w:rsid w:val="00613B37"/>
    <w:rsid w:val="0061417C"/>
    <w:rsid w:val="006153EA"/>
    <w:rsid w:val="00615952"/>
    <w:rsid w:val="00615A90"/>
    <w:rsid w:val="00620812"/>
    <w:rsid w:val="0062235D"/>
    <w:rsid w:val="006224DA"/>
    <w:rsid w:val="00622725"/>
    <w:rsid w:val="00622A45"/>
    <w:rsid w:val="00622BEF"/>
    <w:rsid w:val="00622CD2"/>
    <w:rsid w:val="00623C03"/>
    <w:rsid w:val="00623FF3"/>
    <w:rsid w:val="006251D8"/>
    <w:rsid w:val="00625D3C"/>
    <w:rsid w:val="00625EA0"/>
    <w:rsid w:val="00627D1C"/>
    <w:rsid w:val="00630014"/>
    <w:rsid w:val="006316EE"/>
    <w:rsid w:val="006318D8"/>
    <w:rsid w:val="00631BC2"/>
    <w:rsid w:val="00631F73"/>
    <w:rsid w:val="00632195"/>
    <w:rsid w:val="00632743"/>
    <w:rsid w:val="00633C30"/>
    <w:rsid w:val="0063650C"/>
    <w:rsid w:val="00637317"/>
    <w:rsid w:val="0063783C"/>
    <w:rsid w:val="006379E6"/>
    <w:rsid w:val="00637E36"/>
    <w:rsid w:val="006410A2"/>
    <w:rsid w:val="006420F8"/>
    <w:rsid w:val="0064376F"/>
    <w:rsid w:val="00643C68"/>
    <w:rsid w:val="006444FA"/>
    <w:rsid w:val="0064517C"/>
    <w:rsid w:val="00645EA0"/>
    <w:rsid w:val="00646B8E"/>
    <w:rsid w:val="00646F76"/>
    <w:rsid w:val="00647641"/>
    <w:rsid w:val="0064769E"/>
    <w:rsid w:val="00647729"/>
    <w:rsid w:val="00647DD5"/>
    <w:rsid w:val="006505A0"/>
    <w:rsid w:val="00651996"/>
    <w:rsid w:val="00651E9F"/>
    <w:rsid w:val="00652A6A"/>
    <w:rsid w:val="0065382D"/>
    <w:rsid w:val="00655666"/>
    <w:rsid w:val="00655C44"/>
    <w:rsid w:val="0065620B"/>
    <w:rsid w:val="00660717"/>
    <w:rsid w:val="0066114D"/>
    <w:rsid w:val="006618C2"/>
    <w:rsid w:val="00662BC9"/>
    <w:rsid w:val="00662D2C"/>
    <w:rsid w:val="00663D29"/>
    <w:rsid w:val="00664935"/>
    <w:rsid w:val="00664FDA"/>
    <w:rsid w:val="0066579C"/>
    <w:rsid w:val="0066588C"/>
    <w:rsid w:val="006671FF"/>
    <w:rsid w:val="00667B18"/>
    <w:rsid w:val="006700D6"/>
    <w:rsid w:val="00671820"/>
    <w:rsid w:val="00672192"/>
    <w:rsid w:val="00673197"/>
    <w:rsid w:val="00674554"/>
    <w:rsid w:val="006746E9"/>
    <w:rsid w:val="00675227"/>
    <w:rsid w:val="006762AB"/>
    <w:rsid w:val="0067659D"/>
    <w:rsid w:val="0067686C"/>
    <w:rsid w:val="0067720D"/>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2C39"/>
    <w:rsid w:val="006942E4"/>
    <w:rsid w:val="006944D1"/>
    <w:rsid w:val="00695409"/>
    <w:rsid w:val="00695EB5"/>
    <w:rsid w:val="006962D0"/>
    <w:rsid w:val="006967F5"/>
    <w:rsid w:val="006974C1"/>
    <w:rsid w:val="006A0AE6"/>
    <w:rsid w:val="006A0B6A"/>
    <w:rsid w:val="006A0B8F"/>
    <w:rsid w:val="006A0E14"/>
    <w:rsid w:val="006A0E4C"/>
    <w:rsid w:val="006A2F73"/>
    <w:rsid w:val="006A3489"/>
    <w:rsid w:val="006A36ED"/>
    <w:rsid w:val="006A3C5F"/>
    <w:rsid w:val="006A3C71"/>
    <w:rsid w:val="006A3F7F"/>
    <w:rsid w:val="006A4193"/>
    <w:rsid w:val="006A44CB"/>
    <w:rsid w:val="006A4E12"/>
    <w:rsid w:val="006A6876"/>
    <w:rsid w:val="006A6932"/>
    <w:rsid w:val="006A7135"/>
    <w:rsid w:val="006A78A2"/>
    <w:rsid w:val="006B001A"/>
    <w:rsid w:val="006B057D"/>
    <w:rsid w:val="006B076C"/>
    <w:rsid w:val="006B077A"/>
    <w:rsid w:val="006B09A9"/>
    <w:rsid w:val="006B157D"/>
    <w:rsid w:val="006B16A6"/>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3F94"/>
    <w:rsid w:val="006C4856"/>
    <w:rsid w:val="006C492F"/>
    <w:rsid w:val="006C497C"/>
    <w:rsid w:val="006C4B47"/>
    <w:rsid w:val="006C4D2A"/>
    <w:rsid w:val="006C5229"/>
    <w:rsid w:val="006C5CDB"/>
    <w:rsid w:val="006C7548"/>
    <w:rsid w:val="006C7D05"/>
    <w:rsid w:val="006D07BA"/>
    <w:rsid w:val="006D0F57"/>
    <w:rsid w:val="006D1170"/>
    <w:rsid w:val="006D1295"/>
    <w:rsid w:val="006D1644"/>
    <w:rsid w:val="006D1E6B"/>
    <w:rsid w:val="006D2330"/>
    <w:rsid w:val="006D27CB"/>
    <w:rsid w:val="006D379C"/>
    <w:rsid w:val="006D43B5"/>
    <w:rsid w:val="006D5281"/>
    <w:rsid w:val="006D5E7E"/>
    <w:rsid w:val="006D5F87"/>
    <w:rsid w:val="006D7F83"/>
    <w:rsid w:val="006E0A7A"/>
    <w:rsid w:val="006E1606"/>
    <w:rsid w:val="006E2DD6"/>
    <w:rsid w:val="006E2E70"/>
    <w:rsid w:val="006E3B73"/>
    <w:rsid w:val="006E3EC2"/>
    <w:rsid w:val="006E4F23"/>
    <w:rsid w:val="006E513B"/>
    <w:rsid w:val="006E630A"/>
    <w:rsid w:val="006E7329"/>
    <w:rsid w:val="006F080E"/>
    <w:rsid w:val="006F0D85"/>
    <w:rsid w:val="006F12A1"/>
    <w:rsid w:val="006F12A5"/>
    <w:rsid w:val="006F164A"/>
    <w:rsid w:val="006F18DF"/>
    <w:rsid w:val="006F1DC2"/>
    <w:rsid w:val="006F6822"/>
    <w:rsid w:val="006F6AEF"/>
    <w:rsid w:val="006F7056"/>
    <w:rsid w:val="007008C5"/>
    <w:rsid w:val="0070156D"/>
    <w:rsid w:val="00701CC1"/>
    <w:rsid w:val="00702099"/>
    <w:rsid w:val="007023FC"/>
    <w:rsid w:val="00702D20"/>
    <w:rsid w:val="00702DEA"/>
    <w:rsid w:val="00703512"/>
    <w:rsid w:val="007038C5"/>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7382"/>
    <w:rsid w:val="00717875"/>
    <w:rsid w:val="0072026D"/>
    <w:rsid w:val="007202C2"/>
    <w:rsid w:val="0072080E"/>
    <w:rsid w:val="007208BA"/>
    <w:rsid w:val="00720C34"/>
    <w:rsid w:val="007212FE"/>
    <w:rsid w:val="00721425"/>
    <w:rsid w:val="0072147D"/>
    <w:rsid w:val="007220F6"/>
    <w:rsid w:val="00722586"/>
    <w:rsid w:val="00722DBC"/>
    <w:rsid w:val="00723185"/>
    <w:rsid w:val="00723629"/>
    <w:rsid w:val="00723F8D"/>
    <w:rsid w:val="00724AEC"/>
    <w:rsid w:val="00725CBF"/>
    <w:rsid w:val="0072608F"/>
    <w:rsid w:val="0072626F"/>
    <w:rsid w:val="00727697"/>
    <w:rsid w:val="00727DDF"/>
    <w:rsid w:val="007304A8"/>
    <w:rsid w:val="00730A87"/>
    <w:rsid w:val="0073138A"/>
    <w:rsid w:val="007322AE"/>
    <w:rsid w:val="0073239D"/>
    <w:rsid w:val="00732F4C"/>
    <w:rsid w:val="00732F64"/>
    <w:rsid w:val="00732FAD"/>
    <w:rsid w:val="00733557"/>
    <w:rsid w:val="0073474F"/>
    <w:rsid w:val="007350B8"/>
    <w:rsid w:val="00735754"/>
    <w:rsid w:val="00735D33"/>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982"/>
    <w:rsid w:val="00760A58"/>
    <w:rsid w:val="00760B18"/>
    <w:rsid w:val="00761922"/>
    <w:rsid w:val="007628C3"/>
    <w:rsid w:val="00762C60"/>
    <w:rsid w:val="007662D7"/>
    <w:rsid w:val="007702B0"/>
    <w:rsid w:val="00770346"/>
    <w:rsid w:val="007744C8"/>
    <w:rsid w:val="007750E7"/>
    <w:rsid w:val="00775611"/>
    <w:rsid w:val="0077563C"/>
    <w:rsid w:val="007761CE"/>
    <w:rsid w:val="00776EB1"/>
    <w:rsid w:val="007774BD"/>
    <w:rsid w:val="007808A3"/>
    <w:rsid w:val="00780C6A"/>
    <w:rsid w:val="007821AD"/>
    <w:rsid w:val="007829F5"/>
    <w:rsid w:val="0078427A"/>
    <w:rsid w:val="007849C1"/>
    <w:rsid w:val="0078739D"/>
    <w:rsid w:val="00787836"/>
    <w:rsid w:val="00787B32"/>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FD2"/>
    <w:rsid w:val="007A5089"/>
    <w:rsid w:val="007A5591"/>
    <w:rsid w:val="007A6141"/>
    <w:rsid w:val="007A6423"/>
    <w:rsid w:val="007A75EF"/>
    <w:rsid w:val="007A7921"/>
    <w:rsid w:val="007B0B9B"/>
    <w:rsid w:val="007B14DD"/>
    <w:rsid w:val="007B2366"/>
    <w:rsid w:val="007B3219"/>
    <w:rsid w:val="007B3DF1"/>
    <w:rsid w:val="007B54E7"/>
    <w:rsid w:val="007B5654"/>
    <w:rsid w:val="007B5EDE"/>
    <w:rsid w:val="007B60DE"/>
    <w:rsid w:val="007B6B8F"/>
    <w:rsid w:val="007B75AB"/>
    <w:rsid w:val="007C001C"/>
    <w:rsid w:val="007C05D4"/>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9B2"/>
    <w:rsid w:val="007D3B38"/>
    <w:rsid w:val="007D3E02"/>
    <w:rsid w:val="007D3ED5"/>
    <w:rsid w:val="007D4200"/>
    <w:rsid w:val="007D4377"/>
    <w:rsid w:val="007D470B"/>
    <w:rsid w:val="007D5689"/>
    <w:rsid w:val="007E0302"/>
    <w:rsid w:val="007E0866"/>
    <w:rsid w:val="007E164C"/>
    <w:rsid w:val="007E2113"/>
    <w:rsid w:val="007E3B52"/>
    <w:rsid w:val="007E447B"/>
    <w:rsid w:val="007E4891"/>
    <w:rsid w:val="007E53DF"/>
    <w:rsid w:val="007E5752"/>
    <w:rsid w:val="007E58C0"/>
    <w:rsid w:val="007E59CF"/>
    <w:rsid w:val="007E5BB1"/>
    <w:rsid w:val="007E66F8"/>
    <w:rsid w:val="007E69E7"/>
    <w:rsid w:val="007F0670"/>
    <w:rsid w:val="007F08C0"/>
    <w:rsid w:val="007F0EFB"/>
    <w:rsid w:val="007F13BC"/>
    <w:rsid w:val="007F2152"/>
    <w:rsid w:val="007F265D"/>
    <w:rsid w:val="007F5398"/>
    <w:rsid w:val="007F54BE"/>
    <w:rsid w:val="007F5869"/>
    <w:rsid w:val="007F66C8"/>
    <w:rsid w:val="007F6A49"/>
    <w:rsid w:val="0080029C"/>
    <w:rsid w:val="00800648"/>
    <w:rsid w:val="008009C4"/>
    <w:rsid w:val="00800AC8"/>
    <w:rsid w:val="00800E62"/>
    <w:rsid w:val="008012DD"/>
    <w:rsid w:val="00801701"/>
    <w:rsid w:val="00801F99"/>
    <w:rsid w:val="0080255B"/>
    <w:rsid w:val="008029EF"/>
    <w:rsid w:val="008034F3"/>
    <w:rsid w:val="0080560D"/>
    <w:rsid w:val="008058D7"/>
    <w:rsid w:val="00805F2D"/>
    <w:rsid w:val="00807642"/>
    <w:rsid w:val="00807C25"/>
    <w:rsid w:val="00810FA3"/>
    <w:rsid w:val="00812F52"/>
    <w:rsid w:val="00813392"/>
    <w:rsid w:val="008133B8"/>
    <w:rsid w:val="00813F45"/>
    <w:rsid w:val="0081590A"/>
    <w:rsid w:val="00816F75"/>
    <w:rsid w:val="00816FA0"/>
    <w:rsid w:val="008178E7"/>
    <w:rsid w:val="00820738"/>
    <w:rsid w:val="00820A7C"/>
    <w:rsid w:val="00820C90"/>
    <w:rsid w:val="008215C6"/>
    <w:rsid w:val="00821F0B"/>
    <w:rsid w:val="008224A2"/>
    <w:rsid w:val="00823474"/>
    <w:rsid w:val="00824CE0"/>
    <w:rsid w:val="008255A1"/>
    <w:rsid w:val="00826CF9"/>
    <w:rsid w:val="00826E7C"/>
    <w:rsid w:val="00830F6C"/>
    <w:rsid w:val="0083181F"/>
    <w:rsid w:val="00831DAE"/>
    <w:rsid w:val="00832167"/>
    <w:rsid w:val="008328D4"/>
    <w:rsid w:val="00832A78"/>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74A"/>
    <w:rsid w:val="00845FAF"/>
    <w:rsid w:val="00847195"/>
    <w:rsid w:val="0084761E"/>
    <w:rsid w:val="0085026E"/>
    <w:rsid w:val="008514EB"/>
    <w:rsid w:val="00851CCC"/>
    <w:rsid w:val="00852168"/>
    <w:rsid w:val="00852584"/>
    <w:rsid w:val="00852739"/>
    <w:rsid w:val="00852994"/>
    <w:rsid w:val="00853421"/>
    <w:rsid w:val="00855253"/>
    <w:rsid w:val="00856623"/>
    <w:rsid w:val="00856AB6"/>
    <w:rsid w:val="00856D04"/>
    <w:rsid w:val="008571CA"/>
    <w:rsid w:val="008604A7"/>
    <w:rsid w:val="00860AB2"/>
    <w:rsid w:val="00861DA5"/>
    <w:rsid w:val="00861F65"/>
    <w:rsid w:val="008624B9"/>
    <w:rsid w:val="00863AA6"/>
    <w:rsid w:val="00864346"/>
    <w:rsid w:val="0086756C"/>
    <w:rsid w:val="0087073B"/>
    <w:rsid w:val="00871223"/>
    <w:rsid w:val="008715DE"/>
    <w:rsid w:val="008730E2"/>
    <w:rsid w:val="00873AA8"/>
    <w:rsid w:val="00873FA9"/>
    <w:rsid w:val="00874528"/>
    <w:rsid w:val="0087480C"/>
    <w:rsid w:val="00875C36"/>
    <w:rsid w:val="00876E11"/>
    <w:rsid w:val="008806EE"/>
    <w:rsid w:val="00881280"/>
    <w:rsid w:val="0088153C"/>
    <w:rsid w:val="00882026"/>
    <w:rsid w:val="0088204B"/>
    <w:rsid w:val="008828EF"/>
    <w:rsid w:val="00883637"/>
    <w:rsid w:val="00883998"/>
    <w:rsid w:val="00884D00"/>
    <w:rsid w:val="00884F1B"/>
    <w:rsid w:val="00885100"/>
    <w:rsid w:val="008853DB"/>
    <w:rsid w:val="008874B1"/>
    <w:rsid w:val="00887CDC"/>
    <w:rsid w:val="00890A6B"/>
    <w:rsid w:val="00891382"/>
    <w:rsid w:val="00891479"/>
    <w:rsid w:val="0089151E"/>
    <w:rsid w:val="0089209C"/>
    <w:rsid w:val="008924CB"/>
    <w:rsid w:val="008925C9"/>
    <w:rsid w:val="0089282A"/>
    <w:rsid w:val="00892945"/>
    <w:rsid w:val="00892F04"/>
    <w:rsid w:val="00892F13"/>
    <w:rsid w:val="00893033"/>
    <w:rsid w:val="008932AC"/>
    <w:rsid w:val="00893305"/>
    <w:rsid w:val="00893EED"/>
    <w:rsid w:val="00894913"/>
    <w:rsid w:val="00895433"/>
    <w:rsid w:val="00897586"/>
    <w:rsid w:val="008976D2"/>
    <w:rsid w:val="00897FF6"/>
    <w:rsid w:val="008A0A57"/>
    <w:rsid w:val="008A0B85"/>
    <w:rsid w:val="008A0B8A"/>
    <w:rsid w:val="008A0B8C"/>
    <w:rsid w:val="008A1375"/>
    <w:rsid w:val="008A13A9"/>
    <w:rsid w:val="008A18A5"/>
    <w:rsid w:val="008A2674"/>
    <w:rsid w:val="008A3BBC"/>
    <w:rsid w:val="008A4838"/>
    <w:rsid w:val="008A50C2"/>
    <w:rsid w:val="008A6448"/>
    <w:rsid w:val="008A70CF"/>
    <w:rsid w:val="008A7AD7"/>
    <w:rsid w:val="008A7E80"/>
    <w:rsid w:val="008A7EDA"/>
    <w:rsid w:val="008B0D64"/>
    <w:rsid w:val="008B0FD4"/>
    <w:rsid w:val="008B2B8E"/>
    <w:rsid w:val="008B3A47"/>
    <w:rsid w:val="008B5FE5"/>
    <w:rsid w:val="008C05A5"/>
    <w:rsid w:val="008C0DE5"/>
    <w:rsid w:val="008C0ECC"/>
    <w:rsid w:val="008C11E9"/>
    <w:rsid w:val="008C23DE"/>
    <w:rsid w:val="008C2CA2"/>
    <w:rsid w:val="008C3802"/>
    <w:rsid w:val="008C489E"/>
    <w:rsid w:val="008C4973"/>
    <w:rsid w:val="008C4983"/>
    <w:rsid w:val="008C55AC"/>
    <w:rsid w:val="008C6273"/>
    <w:rsid w:val="008C6D29"/>
    <w:rsid w:val="008C6FE3"/>
    <w:rsid w:val="008C7E23"/>
    <w:rsid w:val="008D0772"/>
    <w:rsid w:val="008D13F8"/>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48E"/>
    <w:rsid w:val="00904593"/>
    <w:rsid w:val="009050E5"/>
    <w:rsid w:val="00905662"/>
    <w:rsid w:val="009060A4"/>
    <w:rsid w:val="009065A6"/>
    <w:rsid w:val="009076A1"/>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353"/>
    <w:rsid w:val="00926654"/>
    <w:rsid w:val="00926F83"/>
    <w:rsid w:val="00927233"/>
    <w:rsid w:val="009273AE"/>
    <w:rsid w:val="00927A84"/>
    <w:rsid w:val="00930DB8"/>
    <w:rsid w:val="00931D31"/>
    <w:rsid w:val="00932312"/>
    <w:rsid w:val="00932B27"/>
    <w:rsid w:val="009331B7"/>
    <w:rsid w:val="00933342"/>
    <w:rsid w:val="00933DDD"/>
    <w:rsid w:val="009342F0"/>
    <w:rsid w:val="00934A78"/>
    <w:rsid w:val="00935257"/>
    <w:rsid w:val="00937532"/>
    <w:rsid w:val="009379F3"/>
    <w:rsid w:val="009406DD"/>
    <w:rsid w:val="00940EF5"/>
    <w:rsid w:val="00941F56"/>
    <w:rsid w:val="00942EB1"/>
    <w:rsid w:val="0094365C"/>
    <w:rsid w:val="0094401E"/>
    <w:rsid w:val="00944460"/>
    <w:rsid w:val="009445A2"/>
    <w:rsid w:val="00944E7F"/>
    <w:rsid w:val="009451DD"/>
    <w:rsid w:val="00946E9D"/>
    <w:rsid w:val="00946F8B"/>
    <w:rsid w:val="00947AA1"/>
    <w:rsid w:val="00947FA3"/>
    <w:rsid w:val="0095082C"/>
    <w:rsid w:val="00950A47"/>
    <w:rsid w:val="00950E66"/>
    <w:rsid w:val="009514D8"/>
    <w:rsid w:val="009516F0"/>
    <w:rsid w:val="00952957"/>
    <w:rsid w:val="0095400C"/>
    <w:rsid w:val="009548A1"/>
    <w:rsid w:val="009548E8"/>
    <w:rsid w:val="009555CC"/>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2A75"/>
    <w:rsid w:val="0097324B"/>
    <w:rsid w:val="0097494B"/>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6319"/>
    <w:rsid w:val="009A691D"/>
    <w:rsid w:val="009A71C9"/>
    <w:rsid w:val="009B0443"/>
    <w:rsid w:val="009B0626"/>
    <w:rsid w:val="009B0D1E"/>
    <w:rsid w:val="009B29A5"/>
    <w:rsid w:val="009B3381"/>
    <w:rsid w:val="009B33DD"/>
    <w:rsid w:val="009B373A"/>
    <w:rsid w:val="009B43DF"/>
    <w:rsid w:val="009B5FCE"/>
    <w:rsid w:val="009B6383"/>
    <w:rsid w:val="009B6A84"/>
    <w:rsid w:val="009C0091"/>
    <w:rsid w:val="009C2150"/>
    <w:rsid w:val="009C33F1"/>
    <w:rsid w:val="009C3538"/>
    <w:rsid w:val="009C3FD9"/>
    <w:rsid w:val="009C4100"/>
    <w:rsid w:val="009C42A7"/>
    <w:rsid w:val="009C441A"/>
    <w:rsid w:val="009C443B"/>
    <w:rsid w:val="009C4DED"/>
    <w:rsid w:val="009C4F73"/>
    <w:rsid w:val="009C50C8"/>
    <w:rsid w:val="009C5505"/>
    <w:rsid w:val="009C64BF"/>
    <w:rsid w:val="009C6889"/>
    <w:rsid w:val="009C7673"/>
    <w:rsid w:val="009D03A9"/>
    <w:rsid w:val="009D0A7C"/>
    <w:rsid w:val="009D1CC0"/>
    <w:rsid w:val="009D1F96"/>
    <w:rsid w:val="009D32C6"/>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F07BE"/>
    <w:rsid w:val="009F1712"/>
    <w:rsid w:val="009F2A37"/>
    <w:rsid w:val="009F3632"/>
    <w:rsid w:val="009F5BD2"/>
    <w:rsid w:val="009F5D33"/>
    <w:rsid w:val="009F63DD"/>
    <w:rsid w:val="009F7CEA"/>
    <w:rsid w:val="009F7F99"/>
    <w:rsid w:val="00A000DF"/>
    <w:rsid w:val="00A006C2"/>
    <w:rsid w:val="00A00B66"/>
    <w:rsid w:val="00A00B84"/>
    <w:rsid w:val="00A0194D"/>
    <w:rsid w:val="00A0224D"/>
    <w:rsid w:val="00A02492"/>
    <w:rsid w:val="00A035FE"/>
    <w:rsid w:val="00A03907"/>
    <w:rsid w:val="00A03EAF"/>
    <w:rsid w:val="00A03FEC"/>
    <w:rsid w:val="00A0487B"/>
    <w:rsid w:val="00A06D7F"/>
    <w:rsid w:val="00A07F52"/>
    <w:rsid w:val="00A10162"/>
    <w:rsid w:val="00A106FC"/>
    <w:rsid w:val="00A13483"/>
    <w:rsid w:val="00A1371D"/>
    <w:rsid w:val="00A13D9D"/>
    <w:rsid w:val="00A15CE5"/>
    <w:rsid w:val="00A167DE"/>
    <w:rsid w:val="00A16B95"/>
    <w:rsid w:val="00A17BDF"/>
    <w:rsid w:val="00A21AC5"/>
    <w:rsid w:val="00A22538"/>
    <w:rsid w:val="00A225CC"/>
    <w:rsid w:val="00A22878"/>
    <w:rsid w:val="00A22E58"/>
    <w:rsid w:val="00A23DC2"/>
    <w:rsid w:val="00A24015"/>
    <w:rsid w:val="00A24695"/>
    <w:rsid w:val="00A246AA"/>
    <w:rsid w:val="00A25109"/>
    <w:rsid w:val="00A267A9"/>
    <w:rsid w:val="00A31C7F"/>
    <w:rsid w:val="00A31D37"/>
    <w:rsid w:val="00A32C4B"/>
    <w:rsid w:val="00A3351E"/>
    <w:rsid w:val="00A33B6B"/>
    <w:rsid w:val="00A33B95"/>
    <w:rsid w:val="00A348A1"/>
    <w:rsid w:val="00A354BC"/>
    <w:rsid w:val="00A35C9D"/>
    <w:rsid w:val="00A37E32"/>
    <w:rsid w:val="00A37FFB"/>
    <w:rsid w:val="00A40A6C"/>
    <w:rsid w:val="00A40CD3"/>
    <w:rsid w:val="00A40FEE"/>
    <w:rsid w:val="00A41A5E"/>
    <w:rsid w:val="00A41F55"/>
    <w:rsid w:val="00A42FD8"/>
    <w:rsid w:val="00A441BD"/>
    <w:rsid w:val="00A4603B"/>
    <w:rsid w:val="00A46D2F"/>
    <w:rsid w:val="00A47014"/>
    <w:rsid w:val="00A47A56"/>
    <w:rsid w:val="00A5028E"/>
    <w:rsid w:val="00A50605"/>
    <w:rsid w:val="00A50848"/>
    <w:rsid w:val="00A509A5"/>
    <w:rsid w:val="00A5190E"/>
    <w:rsid w:val="00A5282D"/>
    <w:rsid w:val="00A52AA8"/>
    <w:rsid w:val="00A53AD0"/>
    <w:rsid w:val="00A547AC"/>
    <w:rsid w:val="00A558F7"/>
    <w:rsid w:val="00A55B68"/>
    <w:rsid w:val="00A5663C"/>
    <w:rsid w:val="00A56652"/>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8E2"/>
    <w:rsid w:val="00A82367"/>
    <w:rsid w:val="00A826E8"/>
    <w:rsid w:val="00A82B49"/>
    <w:rsid w:val="00A83166"/>
    <w:rsid w:val="00A831BE"/>
    <w:rsid w:val="00A83AE8"/>
    <w:rsid w:val="00A83E92"/>
    <w:rsid w:val="00A84CA5"/>
    <w:rsid w:val="00A86E16"/>
    <w:rsid w:val="00A90F6F"/>
    <w:rsid w:val="00A92715"/>
    <w:rsid w:val="00A9303B"/>
    <w:rsid w:val="00A934F2"/>
    <w:rsid w:val="00A93B5A"/>
    <w:rsid w:val="00A93FCA"/>
    <w:rsid w:val="00A94DC9"/>
    <w:rsid w:val="00A94F9E"/>
    <w:rsid w:val="00A95356"/>
    <w:rsid w:val="00A96BBB"/>
    <w:rsid w:val="00A96C1E"/>
    <w:rsid w:val="00A97141"/>
    <w:rsid w:val="00A9794A"/>
    <w:rsid w:val="00A97DEC"/>
    <w:rsid w:val="00AA10BF"/>
    <w:rsid w:val="00AA114C"/>
    <w:rsid w:val="00AA20DB"/>
    <w:rsid w:val="00AA216F"/>
    <w:rsid w:val="00AA340C"/>
    <w:rsid w:val="00AA619E"/>
    <w:rsid w:val="00AA6BFE"/>
    <w:rsid w:val="00AA6FCE"/>
    <w:rsid w:val="00AB0E8B"/>
    <w:rsid w:val="00AB1209"/>
    <w:rsid w:val="00AB1BA8"/>
    <w:rsid w:val="00AB2699"/>
    <w:rsid w:val="00AB278A"/>
    <w:rsid w:val="00AB36D5"/>
    <w:rsid w:val="00AB560A"/>
    <w:rsid w:val="00AB60EB"/>
    <w:rsid w:val="00AC2940"/>
    <w:rsid w:val="00AC3AFE"/>
    <w:rsid w:val="00AC3DA5"/>
    <w:rsid w:val="00AC43DC"/>
    <w:rsid w:val="00AC4911"/>
    <w:rsid w:val="00AC59A9"/>
    <w:rsid w:val="00AC5F4F"/>
    <w:rsid w:val="00AC76E9"/>
    <w:rsid w:val="00AC793F"/>
    <w:rsid w:val="00AC7C4D"/>
    <w:rsid w:val="00AD0752"/>
    <w:rsid w:val="00AD10D0"/>
    <w:rsid w:val="00AD1EEC"/>
    <w:rsid w:val="00AD1EFF"/>
    <w:rsid w:val="00AD219E"/>
    <w:rsid w:val="00AD2EB0"/>
    <w:rsid w:val="00AD4CEB"/>
    <w:rsid w:val="00AD4E8C"/>
    <w:rsid w:val="00AD5189"/>
    <w:rsid w:val="00AD5D4D"/>
    <w:rsid w:val="00AD74EB"/>
    <w:rsid w:val="00AD7F9E"/>
    <w:rsid w:val="00AE01CC"/>
    <w:rsid w:val="00AE088B"/>
    <w:rsid w:val="00AE0AEA"/>
    <w:rsid w:val="00AE0F45"/>
    <w:rsid w:val="00AE11F8"/>
    <w:rsid w:val="00AE2B0A"/>
    <w:rsid w:val="00AE2B10"/>
    <w:rsid w:val="00AE3527"/>
    <w:rsid w:val="00AE3970"/>
    <w:rsid w:val="00AE39CE"/>
    <w:rsid w:val="00AE49E1"/>
    <w:rsid w:val="00AE4C97"/>
    <w:rsid w:val="00AE4CC0"/>
    <w:rsid w:val="00AE5C67"/>
    <w:rsid w:val="00AE639F"/>
    <w:rsid w:val="00AE754B"/>
    <w:rsid w:val="00AF027F"/>
    <w:rsid w:val="00AF0DC3"/>
    <w:rsid w:val="00AF0DF3"/>
    <w:rsid w:val="00AF2207"/>
    <w:rsid w:val="00AF3E33"/>
    <w:rsid w:val="00AF4547"/>
    <w:rsid w:val="00AF5390"/>
    <w:rsid w:val="00AF5709"/>
    <w:rsid w:val="00AF59D5"/>
    <w:rsid w:val="00AF5E18"/>
    <w:rsid w:val="00AF6709"/>
    <w:rsid w:val="00AF6F04"/>
    <w:rsid w:val="00AF744A"/>
    <w:rsid w:val="00B01369"/>
    <w:rsid w:val="00B01468"/>
    <w:rsid w:val="00B01D19"/>
    <w:rsid w:val="00B02C5F"/>
    <w:rsid w:val="00B03418"/>
    <w:rsid w:val="00B039B7"/>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104"/>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1F13"/>
    <w:rsid w:val="00B43774"/>
    <w:rsid w:val="00B43AED"/>
    <w:rsid w:val="00B44280"/>
    <w:rsid w:val="00B45280"/>
    <w:rsid w:val="00B455AA"/>
    <w:rsid w:val="00B45D8E"/>
    <w:rsid w:val="00B4689E"/>
    <w:rsid w:val="00B502AE"/>
    <w:rsid w:val="00B5271B"/>
    <w:rsid w:val="00B5282D"/>
    <w:rsid w:val="00B54309"/>
    <w:rsid w:val="00B54423"/>
    <w:rsid w:val="00B54BBB"/>
    <w:rsid w:val="00B553F3"/>
    <w:rsid w:val="00B57A6F"/>
    <w:rsid w:val="00B57B5A"/>
    <w:rsid w:val="00B57C58"/>
    <w:rsid w:val="00B57D1E"/>
    <w:rsid w:val="00B60100"/>
    <w:rsid w:val="00B60411"/>
    <w:rsid w:val="00B60789"/>
    <w:rsid w:val="00B61979"/>
    <w:rsid w:val="00B62528"/>
    <w:rsid w:val="00B62F38"/>
    <w:rsid w:val="00B641CA"/>
    <w:rsid w:val="00B64639"/>
    <w:rsid w:val="00B64675"/>
    <w:rsid w:val="00B64B6B"/>
    <w:rsid w:val="00B65056"/>
    <w:rsid w:val="00B66130"/>
    <w:rsid w:val="00B66517"/>
    <w:rsid w:val="00B66578"/>
    <w:rsid w:val="00B66A6D"/>
    <w:rsid w:val="00B66FC2"/>
    <w:rsid w:val="00B67139"/>
    <w:rsid w:val="00B67859"/>
    <w:rsid w:val="00B6792A"/>
    <w:rsid w:val="00B67FA7"/>
    <w:rsid w:val="00B67FDD"/>
    <w:rsid w:val="00B71B26"/>
    <w:rsid w:val="00B7248F"/>
    <w:rsid w:val="00B73365"/>
    <w:rsid w:val="00B74F2F"/>
    <w:rsid w:val="00B7587A"/>
    <w:rsid w:val="00B778B0"/>
    <w:rsid w:val="00B808FD"/>
    <w:rsid w:val="00B8177B"/>
    <w:rsid w:val="00B8243F"/>
    <w:rsid w:val="00B82A97"/>
    <w:rsid w:val="00B82CE4"/>
    <w:rsid w:val="00B82DB3"/>
    <w:rsid w:val="00B832EC"/>
    <w:rsid w:val="00B83A2B"/>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B83"/>
    <w:rsid w:val="00BA3ED5"/>
    <w:rsid w:val="00BA422A"/>
    <w:rsid w:val="00BA430D"/>
    <w:rsid w:val="00BA4818"/>
    <w:rsid w:val="00BA49FE"/>
    <w:rsid w:val="00BA4C20"/>
    <w:rsid w:val="00BA5B64"/>
    <w:rsid w:val="00BA5DA8"/>
    <w:rsid w:val="00BA64E2"/>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1FF7"/>
    <w:rsid w:val="00BD25D7"/>
    <w:rsid w:val="00BD45BD"/>
    <w:rsid w:val="00BD4AE6"/>
    <w:rsid w:val="00BD5CA8"/>
    <w:rsid w:val="00BD60D6"/>
    <w:rsid w:val="00BD687A"/>
    <w:rsid w:val="00BD68FC"/>
    <w:rsid w:val="00BD7178"/>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F04FB"/>
    <w:rsid w:val="00BF1B1B"/>
    <w:rsid w:val="00BF1DA3"/>
    <w:rsid w:val="00BF22C8"/>
    <w:rsid w:val="00BF2592"/>
    <w:rsid w:val="00BF2C5B"/>
    <w:rsid w:val="00BF3397"/>
    <w:rsid w:val="00BF3DAF"/>
    <w:rsid w:val="00BF43A5"/>
    <w:rsid w:val="00BF48B0"/>
    <w:rsid w:val="00BF53EC"/>
    <w:rsid w:val="00BF5AE1"/>
    <w:rsid w:val="00BF66EE"/>
    <w:rsid w:val="00BF70DF"/>
    <w:rsid w:val="00C004B5"/>
    <w:rsid w:val="00C00D2F"/>
    <w:rsid w:val="00C00FA2"/>
    <w:rsid w:val="00C01F6A"/>
    <w:rsid w:val="00C0299A"/>
    <w:rsid w:val="00C02CA1"/>
    <w:rsid w:val="00C0348E"/>
    <w:rsid w:val="00C03863"/>
    <w:rsid w:val="00C045E5"/>
    <w:rsid w:val="00C0566A"/>
    <w:rsid w:val="00C0771E"/>
    <w:rsid w:val="00C12D34"/>
    <w:rsid w:val="00C12D5A"/>
    <w:rsid w:val="00C12E66"/>
    <w:rsid w:val="00C14AC2"/>
    <w:rsid w:val="00C159CD"/>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BC4"/>
    <w:rsid w:val="00C43CA1"/>
    <w:rsid w:val="00C44DF4"/>
    <w:rsid w:val="00C44F4A"/>
    <w:rsid w:val="00C45206"/>
    <w:rsid w:val="00C45415"/>
    <w:rsid w:val="00C45C5D"/>
    <w:rsid w:val="00C45F77"/>
    <w:rsid w:val="00C46875"/>
    <w:rsid w:val="00C475FD"/>
    <w:rsid w:val="00C4774C"/>
    <w:rsid w:val="00C5019A"/>
    <w:rsid w:val="00C5441D"/>
    <w:rsid w:val="00C546D2"/>
    <w:rsid w:val="00C547F8"/>
    <w:rsid w:val="00C54ACC"/>
    <w:rsid w:val="00C54C03"/>
    <w:rsid w:val="00C55750"/>
    <w:rsid w:val="00C60127"/>
    <w:rsid w:val="00C613D0"/>
    <w:rsid w:val="00C62B62"/>
    <w:rsid w:val="00C637AE"/>
    <w:rsid w:val="00C63927"/>
    <w:rsid w:val="00C63C65"/>
    <w:rsid w:val="00C63CF7"/>
    <w:rsid w:val="00C64086"/>
    <w:rsid w:val="00C6467D"/>
    <w:rsid w:val="00C64A4D"/>
    <w:rsid w:val="00C655B4"/>
    <w:rsid w:val="00C656C6"/>
    <w:rsid w:val="00C658A2"/>
    <w:rsid w:val="00C65934"/>
    <w:rsid w:val="00C6696D"/>
    <w:rsid w:val="00C67C61"/>
    <w:rsid w:val="00C67CE9"/>
    <w:rsid w:val="00C70126"/>
    <w:rsid w:val="00C701F4"/>
    <w:rsid w:val="00C703C7"/>
    <w:rsid w:val="00C7041F"/>
    <w:rsid w:val="00C704EF"/>
    <w:rsid w:val="00C70A42"/>
    <w:rsid w:val="00C719C3"/>
    <w:rsid w:val="00C7404D"/>
    <w:rsid w:val="00C7411D"/>
    <w:rsid w:val="00C75AF7"/>
    <w:rsid w:val="00C75BF8"/>
    <w:rsid w:val="00C763BF"/>
    <w:rsid w:val="00C76986"/>
    <w:rsid w:val="00C811C5"/>
    <w:rsid w:val="00C823B7"/>
    <w:rsid w:val="00C8295D"/>
    <w:rsid w:val="00C82CD3"/>
    <w:rsid w:val="00C82F30"/>
    <w:rsid w:val="00C842FA"/>
    <w:rsid w:val="00C84DD4"/>
    <w:rsid w:val="00C85C66"/>
    <w:rsid w:val="00C85CCB"/>
    <w:rsid w:val="00C865B7"/>
    <w:rsid w:val="00C873E2"/>
    <w:rsid w:val="00C907D7"/>
    <w:rsid w:val="00C9268C"/>
    <w:rsid w:val="00C9284C"/>
    <w:rsid w:val="00C92910"/>
    <w:rsid w:val="00C92C51"/>
    <w:rsid w:val="00C932EC"/>
    <w:rsid w:val="00C93484"/>
    <w:rsid w:val="00C949E7"/>
    <w:rsid w:val="00C94D7D"/>
    <w:rsid w:val="00C95171"/>
    <w:rsid w:val="00C96058"/>
    <w:rsid w:val="00C9667B"/>
    <w:rsid w:val="00CA1C58"/>
    <w:rsid w:val="00CA446B"/>
    <w:rsid w:val="00CA45EC"/>
    <w:rsid w:val="00CA502A"/>
    <w:rsid w:val="00CA59FF"/>
    <w:rsid w:val="00CA7E83"/>
    <w:rsid w:val="00CB0D30"/>
    <w:rsid w:val="00CB1FF0"/>
    <w:rsid w:val="00CB333D"/>
    <w:rsid w:val="00CB3C40"/>
    <w:rsid w:val="00CB3F37"/>
    <w:rsid w:val="00CB58AC"/>
    <w:rsid w:val="00CB6176"/>
    <w:rsid w:val="00CB66A4"/>
    <w:rsid w:val="00CB6A7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2EC5"/>
    <w:rsid w:val="00CD4C56"/>
    <w:rsid w:val="00CD57C7"/>
    <w:rsid w:val="00CD5A35"/>
    <w:rsid w:val="00CD5AA5"/>
    <w:rsid w:val="00CD5C9A"/>
    <w:rsid w:val="00CD654B"/>
    <w:rsid w:val="00CD678E"/>
    <w:rsid w:val="00CD7889"/>
    <w:rsid w:val="00CD7AF7"/>
    <w:rsid w:val="00CE0236"/>
    <w:rsid w:val="00CE1DC6"/>
    <w:rsid w:val="00CE2752"/>
    <w:rsid w:val="00CE2B5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5010"/>
    <w:rsid w:val="00CF64D9"/>
    <w:rsid w:val="00CF6DCE"/>
    <w:rsid w:val="00CF7174"/>
    <w:rsid w:val="00CF7531"/>
    <w:rsid w:val="00CF75DD"/>
    <w:rsid w:val="00D01039"/>
    <w:rsid w:val="00D022AB"/>
    <w:rsid w:val="00D0246C"/>
    <w:rsid w:val="00D04471"/>
    <w:rsid w:val="00D044AD"/>
    <w:rsid w:val="00D0662C"/>
    <w:rsid w:val="00D071BC"/>
    <w:rsid w:val="00D073D1"/>
    <w:rsid w:val="00D10E4B"/>
    <w:rsid w:val="00D118AF"/>
    <w:rsid w:val="00D12433"/>
    <w:rsid w:val="00D128F5"/>
    <w:rsid w:val="00D1368B"/>
    <w:rsid w:val="00D13C20"/>
    <w:rsid w:val="00D13D75"/>
    <w:rsid w:val="00D142CE"/>
    <w:rsid w:val="00D1496A"/>
    <w:rsid w:val="00D15D11"/>
    <w:rsid w:val="00D16DA5"/>
    <w:rsid w:val="00D16FA5"/>
    <w:rsid w:val="00D17473"/>
    <w:rsid w:val="00D20D7A"/>
    <w:rsid w:val="00D21199"/>
    <w:rsid w:val="00D21FA1"/>
    <w:rsid w:val="00D229C6"/>
    <w:rsid w:val="00D23194"/>
    <w:rsid w:val="00D23B90"/>
    <w:rsid w:val="00D24AD9"/>
    <w:rsid w:val="00D26442"/>
    <w:rsid w:val="00D2660D"/>
    <w:rsid w:val="00D3084D"/>
    <w:rsid w:val="00D30A28"/>
    <w:rsid w:val="00D31398"/>
    <w:rsid w:val="00D31F08"/>
    <w:rsid w:val="00D33D23"/>
    <w:rsid w:val="00D34651"/>
    <w:rsid w:val="00D34BE6"/>
    <w:rsid w:val="00D35294"/>
    <w:rsid w:val="00D36D56"/>
    <w:rsid w:val="00D37140"/>
    <w:rsid w:val="00D37532"/>
    <w:rsid w:val="00D4166E"/>
    <w:rsid w:val="00D42727"/>
    <w:rsid w:val="00D42A9F"/>
    <w:rsid w:val="00D42D3C"/>
    <w:rsid w:val="00D4321C"/>
    <w:rsid w:val="00D435D8"/>
    <w:rsid w:val="00D45AC2"/>
    <w:rsid w:val="00D46A8C"/>
    <w:rsid w:val="00D504C1"/>
    <w:rsid w:val="00D50AD8"/>
    <w:rsid w:val="00D52627"/>
    <w:rsid w:val="00D52876"/>
    <w:rsid w:val="00D52AF9"/>
    <w:rsid w:val="00D53463"/>
    <w:rsid w:val="00D5423A"/>
    <w:rsid w:val="00D55AFC"/>
    <w:rsid w:val="00D57180"/>
    <w:rsid w:val="00D57E06"/>
    <w:rsid w:val="00D57FBA"/>
    <w:rsid w:val="00D613F4"/>
    <w:rsid w:val="00D61845"/>
    <w:rsid w:val="00D637C5"/>
    <w:rsid w:val="00D63C6C"/>
    <w:rsid w:val="00D65196"/>
    <w:rsid w:val="00D65C28"/>
    <w:rsid w:val="00D661E0"/>
    <w:rsid w:val="00D66416"/>
    <w:rsid w:val="00D66D7E"/>
    <w:rsid w:val="00D6740D"/>
    <w:rsid w:val="00D67D0B"/>
    <w:rsid w:val="00D70CFC"/>
    <w:rsid w:val="00D70DEC"/>
    <w:rsid w:val="00D72C74"/>
    <w:rsid w:val="00D74130"/>
    <w:rsid w:val="00D74954"/>
    <w:rsid w:val="00D74A20"/>
    <w:rsid w:val="00D74B3E"/>
    <w:rsid w:val="00D7507F"/>
    <w:rsid w:val="00D81099"/>
    <w:rsid w:val="00D81C1C"/>
    <w:rsid w:val="00D81DFB"/>
    <w:rsid w:val="00D81EC6"/>
    <w:rsid w:val="00D83146"/>
    <w:rsid w:val="00D83472"/>
    <w:rsid w:val="00D834C7"/>
    <w:rsid w:val="00D83748"/>
    <w:rsid w:val="00D841AE"/>
    <w:rsid w:val="00D8473F"/>
    <w:rsid w:val="00D84A51"/>
    <w:rsid w:val="00D84D87"/>
    <w:rsid w:val="00D861A4"/>
    <w:rsid w:val="00D86C1C"/>
    <w:rsid w:val="00D879E4"/>
    <w:rsid w:val="00D87FDF"/>
    <w:rsid w:val="00D9182F"/>
    <w:rsid w:val="00D922FC"/>
    <w:rsid w:val="00D924EE"/>
    <w:rsid w:val="00D94522"/>
    <w:rsid w:val="00D9455B"/>
    <w:rsid w:val="00D94892"/>
    <w:rsid w:val="00D95F9B"/>
    <w:rsid w:val="00D96288"/>
    <w:rsid w:val="00D96741"/>
    <w:rsid w:val="00D96D15"/>
    <w:rsid w:val="00D974B4"/>
    <w:rsid w:val="00DA0072"/>
    <w:rsid w:val="00DA125C"/>
    <w:rsid w:val="00DA1B0F"/>
    <w:rsid w:val="00DA1EC2"/>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357"/>
    <w:rsid w:val="00DB3E48"/>
    <w:rsid w:val="00DB588E"/>
    <w:rsid w:val="00DB6CAF"/>
    <w:rsid w:val="00DC02C6"/>
    <w:rsid w:val="00DC0677"/>
    <w:rsid w:val="00DC0E00"/>
    <w:rsid w:val="00DC14FF"/>
    <w:rsid w:val="00DC16F2"/>
    <w:rsid w:val="00DC1741"/>
    <w:rsid w:val="00DC1D9B"/>
    <w:rsid w:val="00DC30C5"/>
    <w:rsid w:val="00DC45D7"/>
    <w:rsid w:val="00DC4625"/>
    <w:rsid w:val="00DC5209"/>
    <w:rsid w:val="00DD04A2"/>
    <w:rsid w:val="00DD0803"/>
    <w:rsid w:val="00DD2479"/>
    <w:rsid w:val="00DD345F"/>
    <w:rsid w:val="00DD3A2F"/>
    <w:rsid w:val="00DD3D88"/>
    <w:rsid w:val="00DD5ACE"/>
    <w:rsid w:val="00DD655E"/>
    <w:rsid w:val="00DD6D5B"/>
    <w:rsid w:val="00DD7230"/>
    <w:rsid w:val="00DD7F34"/>
    <w:rsid w:val="00DE0CFB"/>
    <w:rsid w:val="00DE218F"/>
    <w:rsid w:val="00DE2665"/>
    <w:rsid w:val="00DE2C63"/>
    <w:rsid w:val="00DE3633"/>
    <w:rsid w:val="00DE3C6C"/>
    <w:rsid w:val="00DE42C1"/>
    <w:rsid w:val="00DE4374"/>
    <w:rsid w:val="00DE6AE1"/>
    <w:rsid w:val="00DE7180"/>
    <w:rsid w:val="00DE7740"/>
    <w:rsid w:val="00DF00FC"/>
    <w:rsid w:val="00DF2561"/>
    <w:rsid w:val="00DF2E0E"/>
    <w:rsid w:val="00DF375C"/>
    <w:rsid w:val="00DF45FA"/>
    <w:rsid w:val="00DF5863"/>
    <w:rsid w:val="00DF58B6"/>
    <w:rsid w:val="00DF5A5F"/>
    <w:rsid w:val="00DF65B1"/>
    <w:rsid w:val="00DF6BF2"/>
    <w:rsid w:val="00DF7217"/>
    <w:rsid w:val="00DF73D5"/>
    <w:rsid w:val="00DF7A80"/>
    <w:rsid w:val="00DF7BBF"/>
    <w:rsid w:val="00E00332"/>
    <w:rsid w:val="00E00DB6"/>
    <w:rsid w:val="00E01DEF"/>
    <w:rsid w:val="00E02049"/>
    <w:rsid w:val="00E02C70"/>
    <w:rsid w:val="00E02D4D"/>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5F63"/>
    <w:rsid w:val="00E160BF"/>
    <w:rsid w:val="00E160CB"/>
    <w:rsid w:val="00E1652D"/>
    <w:rsid w:val="00E17556"/>
    <w:rsid w:val="00E213FC"/>
    <w:rsid w:val="00E21C8A"/>
    <w:rsid w:val="00E23964"/>
    <w:rsid w:val="00E23E55"/>
    <w:rsid w:val="00E25130"/>
    <w:rsid w:val="00E25B1F"/>
    <w:rsid w:val="00E26AF9"/>
    <w:rsid w:val="00E2717A"/>
    <w:rsid w:val="00E27A3D"/>
    <w:rsid w:val="00E311FB"/>
    <w:rsid w:val="00E3331F"/>
    <w:rsid w:val="00E3340B"/>
    <w:rsid w:val="00E34B60"/>
    <w:rsid w:val="00E35F15"/>
    <w:rsid w:val="00E37329"/>
    <w:rsid w:val="00E373C8"/>
    <w:rsid w:val="00E37C0C"/>
    <w:rsid w:val="00E37EDA"/>
    <w:rsid w:val="00E41A70"/>
    <w:rsid w:val="00E41CA4"/>
    <w:rsid w:val="00E42B4D"/>
    <w:rsid w:val="00E4495D"/>
    <w:rsid w:val="00E45D92"/>
    <w:rsid w:val="00E4682F"/>
    <w:rsid w:val="00E46B34"/>
    <w:rsid w:val="00E47341"/>
    <w:rsid w:val="00E475FE"/>
    <w:rsid w:val="00E51C3D"/>
    <w:rsid w:val="00E523D3"/>
    <w:rsid w:val="00E52EAD"/>
    <w:rsid w:val="00E53C64"/>
    <w:rsid w:val="00E561D8"/>
    <w:rsid w:val="00E568BC"/>
    <w:rsid w:val="00E56BF9"/>
    <w:rsid w:val="00E57FFC"/>
    <w:rsid w:val="00E601CD"/>
    <w:rsid w:val="00E60883"/>
    <w:rsid w:val="00E6286C"/>
    <w:rsid w:val="00E64914"/>
    <w:rsid w:val="00E64EFD"/>
    <w:rsid w:val="00E651EE"/>
    <w:rsid w:val="00E66FBF"/>
    <w:rsid w:val="00E67B84"/>
    <w:rsid w:val="00E67C1C"/>
    <w:rsid w:val="00E67F4E"/>
    <w:rsid w:val="00E70404"/>
    <w:rsid w:val="00E705C9"/>
    <w:rsid w:val="00E70F40"/>
    <w:rsid w:val="00E7144E"/>
    <w:rsid w:val="00E7190E"/>
    <w:rsid w:val="00E719D9"/>
    <w:rsid w:val="00E72F07"/>
    <w:rsid w:val="00E743AC"/>
    <w:rsid w:val="00E747F2"/>
    <w:rsid w:val="00E75782"/>
    <w:rsid w:val="00E75F1F"/>
    <w:rsid w:val="00E75F6F"/>
    <w:rsid w:val="00E762C0"/>
    <w:rsid w:val="00E7705E"/>
    <w:rsid w:val="00E77C38"/>
    <w:rsid w:val="00E77E09"/>
    <w:rsid w:val="00E80072"/>
    <w:rsid w:val="00E82B2F"/>
    <w:rsid w:val="00E82B5D"/>
    <w:rsid w:val="00E8346E"/>
    <w:rsid w:val="00E85327"/>
    <w:rsid w:val="00E85DB4"/>
    <w:rsid w:val="00E85F48"/>
    <w:rsid w:val="00E86C22"/>
    <w:rsid w:val="00E86D88"/>
    <w:rsid w:val="00E87434"/>
    <w:rsid w:val="00E9000D"/>
    <w:rsid w:val="00E90887"/>
    <w:rsid w:val="00E90B72"/>
    <w:rsid w:val="00E90E5C"/>
    <w:rsid w:val="00E91C21"/>
    <w:rsid w:val="00E92FD8"/>
    <w:rsid w:val="00E9353E"/>
    <w:rsid w:val="00E9603A"/>
    <w:rsid w:val="00E965C3"/>
    <w:rsid w:val="00E966F8"/>
    <w:rsid w:val="00E977B8"/>
    <w:rsid w:val="00EA1A65"/>
    <w:rsid w:val="00EA21F3"/>
    <w:rsid w:val="00EA2385"/>
    <w:rsid w:val="00EA506F"/>
    <w:rsid w:val="00EA5171"/>
    <w:rsid w:val="00EA532E"/>
    <w:rsid w:val="00EA5DC8"/>
    <w:rsid w:val="00EA6419"/>
    <w:rsid w:val="00EA7E5A"/>
    <w:rsid w:val="00EB0857"/>
    <w:rsid w:val="00EB2018"/>
    <w:rsid w:val="00EB2258"/>
    <w:rsid w:val="00EB5870"/>
    <w:rsid w:val="00EB6CD9"/>
    <w:rsid w:val="00EB71C0"/>
    <w:rsid w:val="00EB7843"/>
    <w:rsid w:val="00EB7CCE"/>
    <w:rsid w:val="00EC1D58"/>
    <w:rsid w:val="00EC2D52"/>
    <w:rsid w:val="00EC3EE1"/>
    <w:rsid w:val="00EC409F"/>
    <w:rsid w:val="00EC43F3"/>
    <w:rsid w:val="00EC516F"/>
    <w:rsid w:val="00EC5624"/>
    <w:rsid w:val="00EC6CC0"/>
    <w:rsid w:val="00EC6E9D"/>
    <w:rsid w:val="00EC7E04"/>
    <w:rsid w:val="00EC7FD9"/>
    <w:rsid w:val="00ED122A"/>
    <w:rsid w:val="00ED139A"/>
    <w:rsid w:val="00ED15E3"/>
    <w:rsid w:val="00ED1836"/>
    <w:rsid w:val="00ED23A1"/>
    <w:rsid w:val="00ED3243"/>
    <w:rsid w:val="00ED3F97"/>
    <w:rsid w:val="00ED45F9"/>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C2C"/>
    <w:rsid w:val="00EF3057"/>
    <w:rsid w:val="00EF3301"/>
    <w:rsid w:val="00EF5364"/>
    <w:rsid w:val="00EF5414"/>
    <w:rsid w:val="00EF5F97"/>
    <w:rsid w:val="00EF73C3"/>
    <w:rsid w:val="00F0017E"/>
    <w:rsid w:val="00F00799"/>
    <w:rsid w:val="00F014AC"/>
    <w:rsid w:val="00F017D0"/>
    <w:rsid w:val="00F01AE2"/>
    <w:rsid w:val="00F041E1"/>
    <w:rsid w:val="00F0425E"/>
    <w:rsid w:val="00F04C0A"/>
    <w:rsid w:val="00F05FF7"/>
    <w:rsid w:val="00F06031"/>
    <w:rsid w:val="00F069C3"/>
    <w:rsid w:val="00F06C1D"/>
    <w:rsid w:val="00F072FD"/>
    <w:rsid w:val="00F07E5D"/>
    <w:rsid w:val="00F101C6"/>
    <w:rsid w:val="00F1053D"/>
    <w:rsid w:val="00F10831"/>
    <w:rsid w:val="00F10BB2"/>
    <w:rsid w:val="00F1180F"/>
    <w:rsid w:val="00F11B67"/>
    <w:rsid w:val="00F12AF0"/>
    <w:rsid w:val="00F133C9"/>
    <w:rsid w:val="00F13E11"/>
    <w:rsid w:val="00F141DA"/>
    <w:rsid w:val="00F149CA"/>
    <w:rsid w:val="00F149CC"/>
    <w:rsid w:val="00F156E1"/>
    <w:rsid w:val="00F16541"/>
    <w:rsid w:val="00F16CA0"/>
    <w:rsid w:val="00F1794C"/>
    <w:rsid w:val="00F17D8D"/>
    <w:rsid w:val="00F17DBD"/>
    <w:rsid w:val="00F17F56"/>
    <w:rsid w:val="00F20106"/>
    <w:rsid w:val="00F207B8"/>
    <w:rsid w:val="00F2136D"/>
    <w:rsid w:val="00F22A16"/>
    <w:rsid w:val="00F23B64"/>
    <w:rsid w:val="00F23F62"/>
    <w:rsid w:val="00F240E6"/>
    <w:rsid w:val="00F24CDB"/>
    <w:rsid w:val="00F264B5"/>
    <w:rsid w:val="00F264FC"/>
    <w:rsid w:val="00F269E7"/>
    <w:rsid w:val="00F2722D"/>
    <w:rsid w:val="00F27418"/>
    <w:rsid w:val="00F278A1"/>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2561"/>
    <w:rsid w:val="00F42884"/>
    <w:rsid w:val="00F42AAE"/>
    <w:rsid w:val="00F42B6D"/>
    <w:rsid w:val="00F42C5B"/>
    <w:rsid w:val="00F431E2"/>
    <w:rsid w:val="00F43E91"/>
    <w:rsid w:val="00F44B7D"/>
    <w:rsid w:val="00F45B2A"/>
    <w:rsid w:val="00F46113"/>
    <w:rsid w:val="00F466BB"/>
    <w:rsid w:val="00F47C19"/>
    <w:rsid w:val="00F50544"/>
    <w:rsid w:val="00F5163F"/>
    <w:rsid w:val="00F51757"/>
    <w:rsid w:val="00F51877"/>
    <w:rsid w:val="00F5188F"/>
    <w:rsid w:val="00F51FE7"/>
    <w:rsid w:val="00F521FC"/>
    <w:rsid w:val="00F53411"/>
    <w:rsid w:val="00F546DE"/>
    <w:rsid w:val="00F54934"/>
    <w:rsid w:val="00F54AF4"/>
    <w:rsid w:val="00F54DF7"/>
    <w:rsid w:val="00F55AF2"/>
    <w:rsid w:val="00F61FEF"/>
    <w:rsid w:val="00F624DB"/>
    <w:rsid w:val="00F6357A"/>
    <w:rsid w:val="00F63BCB"/>
    <w:rsid w:val="00F6410D"/>
    <w:rsid w:val="00F646FA"/>
    <w:rsid w:val="00F649C9"/>
    <w:rsid w:val="00F64A48"/>
    <w:rsid w:val="00F66465"/>
    <w:rsid w:val="00F66536"/>
    <w:rsid w:val="00F66D0F"/>
    <w:rsid w:val="00F66D16"/>
    <w:rsid w:val="00F70249"/>
    <w:rsid w:val="00F706D6"/>
    <w:rsid w:val="00F70E6B"/>
    <w:rsid w:val="00F714EA"/>
    <w:rsid w:val="00F71E24"/>
    <w:rsid w:val="00F7243A"/>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65BE"/>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1DBB"/>
    <w:rsid w:val="00FA390D"/>
    <w:rsid w:val="00FA39A1"/>
    <w:rsid w:val="00FA4E01"/>
    <w:rsid w:val="00FA4E9A"/>
    <w:rsid w:val="00FA53C4"/>
    <w:rsid w:val="00FA5511"/>
    <w:rsid w:val="00FA5D0B"/>
    <w:rsid w:val="00FA7970"/>
    <w:rsid w:val="00FB1D33"/>
    <w:rsid w:val="00FB2A24"/>
    <w:rsid w:val="00FB2AA6"/>
    <w:rsid w:val="00FB2B57"/>
    <w:rsid w:val="00FB363E"/>
    <w:rsid w:val="00FB4A65"/>
    <w:rsid w:val="00FB5D27"/>
    <w:rsid w:val="00FB5F90"/>
    <w:rsid w:val="00FB6D22"/>
    <w:rsid w:val="00FB74ED"/>
    <w:rsid w:val="00FC018D"/>
    <w:rsid w:val="00FC08E9"/>
    <w:rsid w:val="00FC154E"/>
    <w:rsid w:val="00FC1D8F"/>
    <w:rsid w:val="00FC264F"/>
    <w:rsid w:val="00FC2A4A"/>
    <w:rsid w:val="00FC3A11"/>
    <w:rsid w:val="00FC48F9"/>
    <w:rsid w:val="00FC53E3"/>
    <w:rsid w:val="00FC5E36"/>
    <w:rsid w:val="00FC659D"/>
    <w:rsid w:val="00FC6C61"/>
    <w:rsid w:val="00FD0971"/>
    <w:rsid w:val="00FD0FA6"/>
    <w:rsid w:val="00FD12D5"/>
    <w:rsid w:val="00FD1565"/>
    <w:rsid w:val="00FD1C4A"/>
    <w:rsid w:val="00FD2887"/>
    <w:rsid w:val="00FD2C43"/>
    <w:rsid w:val="00FD2FFB"/>
    <w:rsid w:val="00FD3F0D"/>
    <w:rsid w:val="00FD4AE4"/>
    <w:rsid w:val="00FD4F8F"/>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E98"/>
    <w:rsid w:val="00FE4F3A"/>
    <w:rsid w:val="00FE545C"/>
    <w:rsid w:val="00FE5567"/>
    <w:rsid w:val="00FE55FF"/>
    <w:rsid w:val="00FE5A2F"/>
    <w:rsid w:val="00FE5C29"/>
    <w:rsid w:val="00FE5D5D"/>
    <w:rsid w:val="00FE5F8C"/>
    <w:rsid w:val="00FE62DF"/>
    <w:rsid w:val="00FE725C"/>
    <w:rsid w:val="00FF0B2C"/>
    <w:rsid w:val="00FF1106"/>
    <w:rsid w:val="00FF1E10"/>
    <w:rsid w:val="00FF21FC"/>
    <w:rsid w:val="00FF3F23"/>
    <w:rsid w:val="00FF467F"/>
    <w:rsid w:val="00FF5092"/>
    <w:rsid w:val="00FF55BD"/>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48687421">
                  <w:marLeft w:val="0"/>
                  <w:marRight w:val="0"/>
                  <w:marTop w:val="0"/>
                  <w:marBottom w:val="0"/>
                  <w:divBdr>
                    <w:top w:val="none" w:sz="0" w:space="0" w:color="auto"/>
                    <w:left w:val="none" w:sz="0" w:space="0" w:color="auto"/>
                    <w:bottom w:val="none" w:sz="0" w:space="0" w:color="auto"/>
                    <w:right w:val="none" w:sz="0" w:space="0" w:color="auto"/>
                  </w:divBdr>
                  <w:divsChild>
                    <w:div w:id="1420062956">
                      <w:marLeft w:val="0"/>
                      <w:marRight w:val="0"/>
                      <w:marTop w:val="0"/>
                      <w:marBottom w:val="0"/>
                      <w:divBdr>
                        <w:top w:val="none" w:sz="0" w:space="0" w:color="auto"/>
                        <w:left w:val="none" w:sz="0" w:space="0" w:color="auto"/>
                        <w:bottom w:val="none" w:sz="0" w:space="0" w:color="auto"/>
                        <w:right w:val="none" w:sz="0" w:space="0" w:color="auto"/>
                      </w:divBdr>
                    </w:div>
                    <w:div w:id="1130125079">
                      <w:marLeft w:val="0"/>
                      <w:marRight w:val="0"/>
                      <w:marTop w:val="0"/>
                      <w:marBottom w:val="0"/>
                      <w:divBdr>
                        <w:top w:val="none" w:sz="0" w:space="0" w:color="auto"/>
                        <w:left w:val="none" w:sz="0" w:space="0" w:color="auto"/>
                        <w:bottom w:val="none" w:sz="0" w:space="0" w:color="auto"/>
                        <w:right w:val="none" w:sz="0" w:space="0" w:color="auto"/>
                      </w:divBdr>
                    </w:div>
                  </w:divsChild>
                </w:div>
                <w:div w:id="5102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967248135">
              <w:marLeft w:val="0"/>
              <w:marRight w:val="0"/>
              <w:marTop w:val="0"/>
              <w:marBottom w:val="0"/>
              <w:divBdr>
                <w:top w:val="none" w:sz="0" w:space="0" w:color="auto"/>
                <w:left w:val="none" w:sz="0" w:space="0" w:color="auto"/>
                <w:bottom w:val="none" w:sz="0" w:space="0" w:color="auto"/>
                <w:right w:val="none" w:sz="0" w:space="0" w:color="auto"/>
              </w:divBdr>
            </w:div>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268004350">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1011446977">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76244642">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620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1074595554">
                  <w:marLeft w:val="0"/>
                  <w:marRight w:val="0"/>
                  <w:marTop w:val="0"/>
                  <w:marBottom w:val="0"/>
                  <w:divBdr>
                    <w:top w:val="none" w:sz="0" w:space="0" w:color="auto"/>
                    <w:left w:val="none" w:sz="0" w:space="0" w:color="auto"/>
                    <w:bottom w:val="none" w:sz="0" w:space="0" w:color="auto"/>
                    <w:right w:val="none" w:sz="0" w:space="0" w:color="auto"/>
                  </w:divBdr>
                  <w:divsChild>
                    <w:div w:id="1759711631">
                      <w:marLeft w:val="0"/>
                      <w:marRight w:val="0"/>
                      <w:marTop w:val="0"/>
                      <w:marBottom w:val="0"/>
                      <w:divBdr>
                        <w:top w:val="none" w:sz="0" w:space="0" w:color="auto"/>
                        <w:left w:val="none" w:sz="0" w:space="0" w:color="auto"/>
                        <w:bottom w:val="none" w:sz="0" w:space="0" w:color="auto"/>
                        <w:right w:val="none" w:sz="0" w:space="0" w:color="auto"/>
                      </w:divBdr>
                    </w:div>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1478494712">
                  <w:marLeft w:val="0"/>
                  <w:marRight w:val="0"/>
                  <w:marTop w:val="0"/>
                  <w:marBottom w:val="0"/>
                  <w:divBdr>
                    <w:top w:val="none" w:sz="0" w:space="0" w:color="auto"/>
                    <w:left w:val="none" w:sz="0" w:space="0" w:color="auto"/>
                    <w:bottom w:val="none" w:sz="0" w:space="0" w:color="auto"/>
                    <w:right w:val="none" w:sz="0" w:space="0" w:color="auto"/>
                  </w:divBdr>
                </w:div>
                <w:div w:id="43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8594507">
          <w:marLeft w:val="0"/>
          <w:marRight w:val="0"/>
          <w:marTop w:val="0"/>
          <w:marBottom w:val="0"/>
          <w:divBdr>
            <w:top w:val="none" w:sz="0" w:space="0" w:color="auto"/>
            <w:left w:val="none" w:sz="0" w:space="0" w:color="auto"/>
            <w:bottom w:val="none" w:sz="0" w:space="0" w:color="auto"/>
            <w:right w:val="none" w:sz="0" w:space="0" w:color="auto"/>
          </w:divBdr>
          <w:divsChild>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 w:id="631522717">
              <w:marLeft w:val="0"/>
              <w:marRight w:val="0"/>
              <w:marTop w:val="0"/>
              <w:marBottom w:val="0"/>
              <w:divBdr>
                <w:top w:val="none" w:sz="0" w:space="0" w:color="auto"/>
                <w:left w:val="none" w:sz="0" w:space="0" w:color="auto"/>
                <w:bottom w:val="none" w:sz="0" w:space="0" w:color="auto"/>
                <w:right w:val="none" w:sz="0" w:space="0" w:color="auto"/>
              </w:divBdr>
              <w:divsChild>
                <w:div w:id="874729582">
                  <w:marLeft w:val="0"/>
                  <w:marRight w:val="0"/>
                  <w:marTop w:val="0"/>
                  <w:marBottom w:val="0"/>
                  <w:divBdr>
                    <w:top w:val="none" w:sz="0" w:space="0" w:color="auto"/>
                    <w:left w:val="none" w:sz="0" w:space="0" w:color="auto"/>
                    <w:bottom w:val="none" w:sz="0" w:space="0" w:color="auto"/>
                    <w:right w:val="none" w:sz="0" w:space="0" w:color="auto"/>
                  </w:divBdr>
                  <w:divsChild>
                    <w:div w:id="1303464729">
                      <w:marLeft w:val="0"/>
                      <w:marRight w:val="0"/>
                      <w:marTop w:val="0"/>
                      <w:marBottom w:val="0"/>
                      <w:divBdr>
                        <w:top w:val="none" w:sz="0" w:space="0" w:color="auto"/>
                        <w:left w:val="none" w:sz="0" w:space="0" w:color="auto"/>
                        <w:bottom w:val="none" w:sz="0" w:space="0" w:color="auto"/>
                        <w:right w:val="none" w:sz="0" w:space="0" w:color="auto"/>
                      </w:divBdr>
                    </w:div>
                    <w:div w:id="203325350">
                      <w:marLeft w:val="0"/>
                      <w:marRight w:val="0"/>
                      <w:marTop w:val="0"/>
                      <w:marBottom w:val="0"/>
                      <w:divBdr>
                        <w:top w:val="none" w:sz="0" w:space="0" w:color="auto"/>
                        <w:left w:val="none" w:sz="0" w:space="0" w:color="auto"/>
                        <w:bottom w:val="none" w:sz="0" w:space="0" w:color="auto"/>
                        <w:right w:val="none" w:sz="0" w:space="0" w:color="auto"/>
                      </w:divBdr>
                    </w:div>
                  </w:divsChild>
                </w:div>
                <w:div w:id="4925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1352685215">
                      <w:marLeft w:val="0"/>
                      <w:marRight w:val="0"/>
                      <w:marTop w:val="0"/>
                      <w:marBottom w:val="0"/>
                      <w:divBdr>
                        <w:top w:val="none" w:sz="0" w:space="0" w:color="auto"/>
                        <w:left w:val="none" w:sz="0" w:space="0" w:color="auto"/>
                        <w:bottom w:val="none" w:sz="0" w:space="0" w:color="auto"/>
                        <w:right w:val="none" w:sz="0" w:space="0" w:color="auto"/>
                      </w:divBdr>
                    </w:div>
                    <w:div w:id="552037414">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139952380">
          <w:marLeft w:val="0"/>
          <w:marRight w:val="0"/>
          <w:marTop w:val="0"/>
          <w:marBottom w:val="0"/>
          <w:divBdr>
            <w:top w:val="none" w:sz="0" w:space="0" w:color="auto"/>
            <w:left w:val="none" w:sz="0" w:space="0" w:color="auto"/>
            <w:bottom w:val="none" w:sz="0" w:space="0" w:color="auto"/>
            <w:right w:val="none" w:sz="0" w:space="0" w:color="auto"/>
          </w:divBdr>
        </w:div>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751386197">
          <w:marLeft w:val="0"/>
          <w:marRight w:val="0"/>
          <w:marTop w:val="0"/>
          <w:marBottom w:val="0"/>
          <w:divBdr>
            <w:top w:val="none" w:sz="0" w:space="0" w:color="auto"/>
            <w:left w:val="none" w:sz="0" w:space="0" w:color="auto"/>
            <w:bottom w:val="none" w:sz="0" w:space="0" w:color="auto"/>
            <w:right w:val="none" w:sz="0" w:space="0" w:color="auto"/>
          </w:divBdr>
        </w:div>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99" Type="http://schemas.openxmlformats.org/officeDocument/2006/relationships/hyperlink" Target="http://www.tv5.org/cms/chaine-francophone/jeunesse/p-13930-Jeux-et-divertissements.htm" TargetMode="External"/><Relationship Id="rId303" Type="http://schemas.openxmlformats.org/officeDocument/2006/relationships/hyperlink" Target="http://www.canalacademie.com/apprendre/" TargetMode="External"/><Relationship Id="rId21" Type="http://schemas.openxmlformats.org/officeDocument/2006/relationships/image" Target="media/image8.png"/><Relationship Id="rId42" Type="http://schemas.openxmlformats.org/officeDocument/2006/relationships/image" Target="media/image25.jpeg"/><Relationship Id="rId63" Type="http://schemas.openxmlformats.org/officeDocument/2006/relationships/hyperlink" Target="http://www.cafepedagogique.net/lexpresso/Pages/2015/06/02062015Article635688253395187294.aspx" TargetMode="External"/><Relationship Id="rId84" Type="http://schemas.openxmlformats.org/officeDocument/2006/relationships/hyperlink" Target="http://www.franzoesischerfilm.de/" TargetMode="External"/><Relationship Id="rId138" Type="http://schemas.openxmlformats.org/officeDocument/2006/relationships/hyperlink" Target="http://lespetitscitoyens.com/lejournal/" TargetMode="External"/><Relationship Id="rId159" Type="http://schemas.openxmlformats.org/officeDocument/2006/relationships/hyperlink" Target="http://lespetitscitoyens.com/?p=8220" TargetMode="External"/><Relationship Id="rId170" Type="http://schemas.openxmlformats.org/officeDocument/2006/relationships/image" Target="media/image47.jpeg"/><Relationship Id="rId191" Type="http://schemas.openxmlformats.org/officeDocument/2006/relationships/hyperlink" Target="http://lespetitscitoyens.com/?p=8295" TargetMode="External"/><Relationship Id="rId205" Type="http://schemas.openxmlformats.org/officeDocument/2006/relationships/hyperlink" Target="http://lespetitscitoyens.com/?p=8297" TargetMode="External"/><Relationship Id="rId226" Type="http://schemas.openxmlformats.org/officeDocument/2006/relationships/hyperlink" Target="http://www.garorock.com/garokid/" TargetMode="External"/><Relationship Id="rId247" Type="http://schemas.openxmlformats.org/officeDocument/2006/relationships/hyperlink" Target="http://lespetitscitoyens.com/?p=8404" TargetMode="External"/><Relationship Id="rId107" Type="http://schemas.openxmlformats.org/officeDocument/2006/relationships/hyperlink" Target="http://telechargement.journaldunet.com/" TargetMode="External"/><Relationship Id="rId268" Type="http://schemas.openxmlformats.org/officeDocument/2006/relationships/hyperlink" Target="http://lexiquefle.free.fr/" TargetMode="External"/><Relationship Id="rId289" Type="http://schemas.openxmlformats.org/officeDocument/2006/relationships/hyperlink" Target="http://www.tv5.org/TV5Site/enseigner-apprendre-francais/collection-35-Theatre_en_scenes.htm" TargetMode="External"/><Relationship Id="rId11" Type="http://schemas.openxmlformats.org/officeDocument/2006/relationships/image" Target="media/image1.jpeg"/><Relationship Id="rId32" Type="http://schemas.openxmlformats.org/officeDocument/2006/relationships/image" Target="media/image17.png"/><Relationship Id="rId53" Type="http://schemas.openxmlformats.org/officeDocument/2006/relationships/hyperlink" Target="http://trk-3.net/l2/6Z0sJKfc227/33777/1107205935.html" TargetMode="External"/><Relationship Id="rId74" Type="http://schemas.openxmlformats.org/officeDocument/2006/relationships/hyperlink" Target="http://www.rfimusique.com/" TargetMode="External"/><Relationship Id="rId128" Type="http://schemas.openxmlformats.org/officeDocument/2006/relationships/hyperlink" Target="http://seitnotiz.de/GKFRA8" TargetMode="External"/><Relationship Id="rId149" Type="http://schemas.openxmlformats.org/officeDocument/2006/relationships/hyperlink" Target="http://lespetitscitoyens.com/?p=8228" TargetMode="External"/><Relationship Id="rId314" Type="http://schemas.openxmlformats.org/officeDocument/2006/relationships/hyperlink" Target="http://www.weblettres.net/pedagogie/index2.php?page=mp" TargetMode="External"/><Relationship Id="rId5" Type="http://schemas.openxmlformats.org/officeDocument/2006/relationships/settings" Target="settings.xml"/><Relationship Id="rId95" Type="http://schemas.openxmlformats.org/officeDocument/2006/relationships/hyperlink" Target="http://liste.telerama.fr/re?l=bks3y6I38hk4j3I2" TargetMode="External"/><Relationship Id="rId160" Type="http://schemas.openxmlformats.org/officeDocument/2006/relationships/image" Target="media/image44.jpeg"/><Relationship Id="rId181" Type="http://schemas.openxmlformats.org/officeDocument/2006/relationships/hyperlink" Target="http://www.lascaux-expo.fr/actus/" TargetMode="External"/><Relationship Id="rId216" Type="http://schemas.openxmlformats.org/officeDocument/2006/relationships/image" Target="media/image59.jpeg"/><Relationship Id="rId237" Type="http://schemas.openxmlformats.org/officeDocument/2006/relationships/hyperlink" Target="http://lespetitscitoyens.com/a_lire/si-sparlait-de-legalite-filles-garcons/" TargetMode="External"/><Relationship Id="rId258" Type="http://schemas.openxmlformats.org/officeDocument/2006/relationships/hyperlink" Target="http://lespetitscitoyens-laboutique.com/" TargetMode="External"/><Relationship Id="rId279" Type="http://schemas.openxmlformats.org/officeDocument/2006/relationships/hyperlink" Target="http://www.tv5.org/TV5Site/enseigner-apprendre-francais/accueil_enseigner.php" TargetMode="External"/><Relationship Id="rId22" Type="http://schemas.openxmlformats.org/officeDocument/2006/relationships/image" Target="media/image9.png"/><Relationship Id="rId43" Type="http://schemas.openxmlformats.org/officeDocument/2006/relationships/hyperlink" Target="http://www.telerama.fr/cinema/vingt-ans-apres-la-haine-les-cites-toujours-grandes-absentes-des-ecrans,112366.php" TargetMode="External"/><Relationship Id="rId64" Type="http://schemas.openxmlformats.org/officeDocument/2006/relationships/hyperlink" Target="http://www.cafepedagogique.net/lexpresso/Pages/2015/06/04062015Article635689994990310446.aspx" TargetMode="External"/><Relationship Id="rId118" Type="http://schemas.openxmlformats.org/officeDocument/2006/relationships/hyperlink" Target="http://www.lacimade.org/publications/10" TargetMode="External"/><Relationship Id="rId139" Type="http://schemas.openxmlformats.org/officeDocument/2006/relationships/image" Target="media/image34.png"/><Relationship Id="rId290" Type="http://schemas.openxmlformats.org/officeDocument/2006/relationships/hyperlink" Target="http://www.tv5.org/cms/chaine-francophone/Revoir-nos-emissions/p-14131-Sommaire.htm" TargetMode="External"/><Relationship Id="rId304" Type="http://schemas.openxmlformats.org/officeDocument/2006/relationships/hyperlink" Target="http://www.rfi.fr" TargetMode="External"/><Relationship Id="rId85" Type="http://schemas.openxmlformats.org/officeDocument/2006/relationships/hyperlink" Target="http://www.telerama.fr/cinema/" TargetMode="External"/><Relationship Id="rId150" Type="http://schemas.openxmlformats.org/officeDocument/2006/relationships/image" Target="media/image39.jpeg"/><Relationship Id="rId171" Type="http://schemas.openxmlformats.org/officeDocument/2006/relationships/hyperlink" Target="http://lespetitscitoyens.com/?p=8244" TargetMode="External"/><Relationship Id="rId192" Type="http://schemas.openxmlformats.org/officeDocument/2006/relationships/image" Target="media/image53.jpeg"/><Relationship Id="rId206" Type="http://schemas.openxmlformats.org/officeDocument/2006/relationships/hyperlink" Target="http://lespetitscitoyens.com/?p=8299" TargetMode="External"/><Relationship Id="rId227" Type="http://schemas.openxmlformats.org/officeDocument/2006/relationships/hyperlink" Target="http://lespetitscitoyens.com/?p=8361" TargetMode="External"/><Relationship Id="rId248" Type="http://schemas.openxmlformats.org/officeDocument/2006/relationships/hyperlink" Target="http://lespetitscitoyens.com/?p=8400" TargetMode="External"/><Relationship Id="rId269" Type="http://schemas.openxmlformats.org/officeDocument/2006/relationships/hyperlink" Target="http://www.frenchresources.info/" TargetMode="External"/><Relationship Id="rId12" Type="http://schemas.openxmlformats.org/officeDocument/2006/relationships/hyperlink" Target="http://www.corsematin.com/article/prunelli-di-fiumorbo/%E2%80%8Bune-chanson-suscite-la-polemique-a-lecole-de-prunelli-di-fiumorbu.1832735.html" TargetMode="External"/><Relationship Id="rId33" Type="http://schemas.openxmlformats.org/officeDocument/2006/relationships/image" Target="media/image18.jpeg"/><Relationship Id="rId108" Type="http://schemas.openxmlformats.org/officeDocument/2006/relationships/hyperlink" Target="http://www.cafepedagogique.net/lexpresso/Pages/2015/06/04062015Article635689994940857178.aspx" TargetMode="External"/><Relationship Id="rId129" Type="http://schemas.openxmlformats.org/officeDocument/2006/relationships/hyperlink" Target="http://newsletter.klett.de/u/nrd.php?p=8ticw68Xhl_7640_655509_448_791" TargetMode="External"/><Relationship Id="rId280" Type="http://schemas.openxmlformats.org/officeDocument/2006/relationships/hyperlink" Target="http://www.tv5.org/TV5Site/7-jours/" TargetMode="External"/><Relationship Id="rId315" Type="http://schemas.openxmlformats.org/officeDocument/2006/relationships/hyperlink" Target="http://www.lepointdufle.net/" TargetMode="External"/><Relationship Id="rId54" Type="http://schemas.openxmlformats.org/officeDocument/2006/relationships/hyperlink" Target="http://www.franceculture.fr/2015-06-02-examine-au-senat-le-projet-de-loi-renseignement-suscite-toujours-des-oppositions" TargetMode="External"/><Relationship Id="rId75" Type="http://schemas.openxmlformats.org/officeDocument/2006/relationships/hyperlink" Target="http://www.le-tour.net/" TargetMode="External"/><Relationship Id="rId96" Type="http://schemas.openxmlformats.org/officeDocument/2006/relationships/hyperlink" Target="http://liste.telerama.fr/re?l=bks3y6I38hk4j3I3" TargetMode="External"/><Relationship Id="rId140" Type="http://schemas.openxmlformats.org/officeDocument/2006/relationships/hyperlink" Target="http://lespetitscitoyens.com/?p=8218" TargetMode="External"/><Relationship Id="rId161" Type="http://schemas.openxmlformats.org/officeDocument/2006/relationships/hyperlink" Target="http://lespetitscitoyens.com/?p=8222" TargetMode="External"/><Relationship Id="rId182" Type="http://schemas.openxmlformats.org/officeDocument/2006/relationships/hyperlink" Target="http://lespetitscitoyens.com/?p=8249" TargetMode="External"/><Relationship Id="rId217" Type="http://schemas.openxmlformats.org/officeDocument/2006/relationships/hyperlink" Target="http://lespetitscitoyens.com/?p=8357" TargetMode="External"/><Relationship Id="rId6" Type="http://schemas.openxmlformats.org/officeDocument/2006/relationships/webSettings" Target="webSettings.xml"/><Relationship Id="rId238" Type="http://schemas.openxmlformats.org/officeDocument/2006/relationships/hyperlink" Target="http://lespetitscitoyens.com/a_lire/on-sparlait-institutions-republique/" TargetMode="External"/><Relationship Id="rId259" Type="http://schemas.openxmlformats.org/officeDocument/2006/relationships/image" Target="media/image67.jpeg"/><Relationship Id="rId23" Type="http://schemas.openxmlformats.org/officeDocument/2006/relationships/image" Target="media/image10.jpeg"/><Relationship Id="rId119" Type="http://schemas.openxmlformats.org/officeDocument/2006/relationships/hyperlink" Target="http://www.ihk-krefeld.de/de/international/aussenwirtschaftspraxis2/leitfaeden-links-und-literatur-zur-interkulturellen-kompetenz.html" TargetMode="External"/><Relationship Id="rId270" Type="http://schemas.openxmlformats.org/officeDocument/2006/relationships/hyperlink" Target="http://frenchresources.info/module_ressources/fr/htm/frameset/ressources/Newsletters-2006-2007/activites.php?act=santons" TargetMode="External"/><Relationship Id="rId291" Type="http://schemas.openxmlformats.org/officeDocument/2006/relationships/hyperlink" Target="http://www.tv5.org/cms/chaine-francophone/info/p-1914-7-jours-sur-la-planete.htm" TargetMode="External"/><Relationship Id="rId305" Type="http://schemas.openxmlformats.org/officeDocument/2006/relationships/hyperlink" Target="http://www.rfi.fr/lffr/statiques/accueil_apprendre.asp" TargetMode="External"/><Relationship Id="rId44" Type="http://schemas.openxmlformats.org/officeDocument/2006/relationships/image" Target="media/image26.jpeg"/><Relationship Id="rId65" Type="http://schemas.openxmlformats.org/officeDocument/2006/relationships/hyperlink" Target="http://www.cafepedagogique.net/lexpresso/Pages/2015/06/16062015Article635700345558526061.aspx" TargetMode="External"/><Relationship Id="rId86" Type="http://schemas.openxmlformats.org/officeDocument/2006/relationships/hyperlink" Target="http://www.allocine.fr/" TargetMode="External"/><Relationship Id="rId130" Type="http://schemas.openxmlformats.org/officeDocument/2006/relationships/image" Target="media/image32.jpeg"/><Relationship Id="rId151" Type="http://schemas.openxmlformats.org/officeDocument/2006/relationships/image" Target="media/image40.png"/><Relationship Id="rId172" Type="http://schemas.openxmlformats.org/officeDocument/2006/relationships/hyperlink" Target="http://lespetitscitoyens.com/?p=8257" TargetMode="External"/><Relationship Id="rId193" Type="http://schemas.openxmlformats.org/officeDocument/2006/relationships/hyperlink" Target="http://lespetitscitoyens.com/?p=8295" TargetMode="External"/><Relationship Id="rId207" Type="http://schemas.openxmlformats.org/officeDocument/2006/relationships/image" Target="media/image57.jpeg"/><Relationship Id="rId228" Type="http://schemas.openxmlformats.org/officeDocument/2006/relationships/hyperlink" Target="http://lespetitscitoyens.com/?p=8363" TargetMode="External"/><Relationship Id="rId249" Type="http://schemas.openxmlformats.org/officeDocument/2006/relationships/image" Target="media/image65.jpeg"/><Relationship Id="rId13" Type="http://schemas.openxmlformats.org/officeDocument/2006/relationships/image" Target="media/image2.png"/><Relationship Id="rId109" Type="http://schemas.openxmlformats.org/officeDocument/2006/relationships/hyperlink" Target="http://bm-media.org/u/39462410/2/respectmag.com%252Fdossiers%252Flaicite%252F%252520%252520" TargetMode="External"/><Relationship Id="rId260" Type="http://schemas.openxmlformats.org/officeDocument/2006/relationships/hyperlink" Target="http://lespetitscitoyens-laboutique.com/" TargetMode="External"/><Relationship Id="rId281" Type="http://schemas.openxmlformats.org/officeDocument/2006/relationships/hyperlink" Target="http://www.tv5.org/TV5Site/enseigner-apprendre-francais/paroles-clip.php?id=4" TargetMode="External"/><Relationship Id="rId316" Type="http://schemas.openxmlformats.org/officeDocument/2006/relationships/header" Target="header1.xml"/><Relationship Id="rId34" Type="http://schemas.openxmlformats.org/officeDocument/2006/relationships/image" Target="media/image19.png"/><Relationship Id="rId55" Type="http://schemas.openxmlformats.org/officeDocument/2006/relationships/image" Target="media/image29.jpeg"/><Relationship Id="rId76" Type="http://schemas.openxmlformats.org/officeDocument/2006/relationships/hyperlink" Target="http://www.facebook.com/pages/Disco-Tour-de-France-DJ-Thomas-Bohnet/202864076431648" TargetMode="External"/><Relationship Id="rId97" Type="http://schemas.openxmlformats.org/officeDocument/2006/relationships/hyperlink" Target="http://liste.telerama.fr/re?l=bks3y6I38hk4j3I4" TargetMode="External"/><Relationship Id="rId120" Type="http://schemas.openxmlformats.org/officeDocument/2006/relationships/hyperlink" Target="http://www.ihk-krefeld.de/de/media/pdf/international/interkulturelle_kompetenz/pocket_guides_150303/pocket_guides_150303/ihk_pocket_guide_frankreich_a4_150302.pdf" TargetMode="External"/><Relationship Id="rId141" Type="http://schemas.openxmlformats.org/officeDocument/2006/relationships/image" Target="media/image35.jpeg"/><Relationship Id="rId7" Type="http://schemas.openxmlformats.org/officeDocument/2006/relationships/footnotes" Target="footnotes.xml"/><Relationship Id="rId162" Type="http://schemas.openxmlformats.org/officeDocument/2006/relationships/image" Target="media/image45.jpeg"/><Relationship Id="rId183" Type="http://schemas.openxmlformats.org/officeDocument/2006/relationships/hyperlink" Target="http://lespetitscitoyens.com/?p=8251" TargetMode="External"/><Relationship Id="rId218" Type="http://schemas.openxmlformats.org/officeDocument/2006/relationships/hyperlink" Target="http://lespetitscitoyens.com/?p=8369" TargetMode="External"/><Relationship Id="rId239" Type="http://schemas.openxmlformats.org/officeDocument/2006/relationships/hyperlink" Target="http://lespetitscitoyens.com/lejournal/" TargetMode="External"/><Relationship Id="rId250" Type="http://schemas.openxmlformats.org/officeDocument/2006/relationships/hyperlink" Target="http://lespetitscitoyens.com/?p=8402" TargetMode="External"/><Relationship Id="rId271" Type="http://schemas.openxmlformats.org/officeDocument/2006/relationships/hyperlink" Target="http://www.francparler.org/" TargetMode="External"/><Relationship Id="rId292" Type="http://schemas.openxmlformats.org/officeDocument/2006/relationships/hyperlink" Target="http://www.tv5.org/cms/chaine-francophone/Revoir-nos-emissions/Acoustic/p-10366-Accueil.htm" TargetMode="External"/><Relationship Id="rId306" Type="http://schemas.openxmlformats.org/officeDocument/2006/relationships/hyperlink" Target="http://www.radiofrance.fr/" TargetMode="External"/><Relationship Id="rId24" Type="http://schemas.openxmlformats.org/officeDocument/2006/relationships/hyperlink" Target="http://www.izneo.com/casterman-bd-napoleon-bonaparte-S2005587" TargetMode="External"/><Relationship Id="rId45" Type="http://schemas.openxmlformats.org/officeDocument/2006/relationships/hyperlink" Target="http://www.zerodeconduite.net/blog/19216-dheepan-ne-reveillez-pas-le-tigre-qui-dort.html" TargetMode="External"/><Relationship Id="rId66" Type="http://schemas.openxmlformats.org/officeDocument/2006/relationships/hyperlink" Target="http://www.cafepedagogique.net/lexpresso/Pages/2015/06/24062015Article635707253518321501.aspx" TargetMode="External"/><Relationship Id="rId87" Type="http://schemas.openxmlformats.org/officeDocument/2006/relationships/hyperlink" Target="http://wms.wis.fr/link.asp?L=147739&amp;K=IJT45260IJL40153II7659531IS1" TargetMode="External"/><Relationship Id="rId110" Type="http://schemas.openxmlformats.org/officeDocument/2006/relationships/hyperlink" Target="http://respectmag.com/dossiers/laicite/" TargetMode="External"/><Relationship Id="rId131" Type="http://schemas.openxmlformats.org/officeDocument/2006/relationships/hyperlink" Target="http://newsletter.klett.de/u/nrd.php?p=8ticw68Xhl_7640_655509_448_791" TargetMode="External"/><Relationship Id="rId61" Type="http://schemas.openxmlformats.org/officeDocument/2006/relationships/hyperlink" Target="http://www.cafepedagogique.net/lexpresso/Pages/2015/06/16062015Article635700345537933533.aspx" TargetMode="External"/><Relationship Id="rId82" Type="http://schemas.openxmlformats.org/officeDocument/2006/relationships/hyperlink" Target="http://www.rendez-vous-cine.de/" TargetMode="External"/><Relationship Id="rId152" Type="http://schemas.openxmlformats.org/officeDocument/2006/relationships/hyperlink" Target="http://lespetitscitoyens.com/?p=8224" TargetMode="External"/><Relationship Id="rId173" Type="http://schemas.openxmlformats.org/officeDocument/2006/relationships/image" Target="media/image48.jpeg"/><Relationship Id="rId194" Type="http://schemas.openxmlformats.org/officeDocument/2006/relationships/hyperlink" Target="http://lespetitscitoyens.com/?p=8293" TargetMode="External"/><Relationship Id="rId199" Type="http://schemas.openxmlformats.org/officeDocument/2006/relationships/image" Target="media/image55.jpeg"/><Relationship Id="rId203" Type="http://schemas.openxmlformats.org/officeDocument/2006/relationships/hyperlink" Target="http://lespetitscitoyens.com/?p=8303" TargetMode="External"/><Relationship Id="rId208" Type="http://schemas.openxmlformats.org/officeDocument/2006/relationships/hyperlink" Target="http://lespetitscitoyens.com/?p=8297" TargetMode="External"/><Relationship Id="rId229" Type="http://schemas.openxmlformats.org/officeDocument/2006/relationships/hyperlink" Target="http://lespetitscitoyens.com/?p=8361" TargetMode="External"/><Relationship Id="rId19" Type="http://schemas.openxmlformats.org/officeDocument/2006/relationships/image" Target="media/image6.gif"/><Relationship Id="rId224" Type="http://schemas.openxmlformats.org/officeDocument/2006/relationships/hyperlink" Target="http://lespetitscitoyens.com/suivre/philae-comete/" TargetMode="External"/><Relationship Id="rId240" Type="http://schemas.openxmlformats.org/officeDocument/2006/relationships/hyperlink" Target="http://lespetitscitoyens.com/?p=8394" TargetMode="External"/><Relationship Id="rId245" Type="http://schemas.openxmlformats.org/officeDocument/2006/relationships/image" Target="media/image64.jpeg"/><Relationship Id="rId261" Type="http://schemas.openxmlformats.org/officeDocument/2006/relationships/hyperlink" Target="http://youtu.be/4um5VWuD3F8" TargetMode="External"/><Relationship Id="rId266" Type="http://schemas.openxmlformats.org/officeDocument/2006/relationships/hyperlink" Target="http://www.leplaisirdapprendre.com/" TargetMode="External"/><Relationship Id="rId287" Type="http://schemas.openxmlformats.org/officeDocument/2006/relationships/hyperlink" Target="http://www.tv5.org/TV5Site/enseigner-apprendre-francais/collection-33-Bandes_dessinees_BDmix.htm" TargetMode="External"/><Relationship Id="rId14" Type="http://schemas.openxmlformats.org/officeDocument/2006/relationships/image" Target="media/image3.jpeg"/><Relationship Id="rId30" Type="http://schemas.openxmlformats.org/officeDocument/2006/relationships/hyperlink" Target="http://www.franceculture.fr/2015-05-21-revisez-le-bac-avec-france-culture" TargetMode="External"/><Relationship Id="rId35" Type="http://schemas.openxmlformats.org/officeDocument/2006/relationships/image" Target="media/image20.png"/><Relationship Id="rId56" Type="http://schemas.openxmlformats.org/officeDocument/2006/relationships/hyperlink" Target="mailto:k.jopp-lachner@uni-passau.de" TargetMode="External"/><Relationship Id="rId77" Type="http://schemas.openxmlformats.org/officeDocument/2006/relationships/hyperlink" Target="http://www.deezer.com/de/search/" TargetMode="External"/><Relationship Id="rId100" Type="http://schemas.openxmlformats.org/officeDocument/2006/relationships/hyperlink" Target="http://liste.telerama.fr/re?l=bks3y6I38hk4j3I7" TargetMode="External"/><Relationship Id="rId105" Type="http://schemas.openxmlformats.org/officeDocument/2006/relationships/hyperlink" Target="http://www.chip.de/bildergalerie/Die-100-besten-Add-ons-fuer-den-Firefox-Galerie_44231012.html" TargetMode="External"/><Relationship Id="rId126" Type="http://schemas.openxmlformats.org/officeDocument/2006/relationships/hyperlink" Target="http://www.manager-magazin.de/unternehmen/karriere/0,2828,331957,00.html" TargetMode="External"/><Relationship Id="rId147" Type="http://schemas.openxmlformats.org/officeDocument/2006/relationships/hyperlink" Target="http://lespetitscitoyens.com/?p=8215" TargetMode="External"/><Relationship Id="rId168" Type="http://schemas.openxmlformats.org/officeDocument/2006/relationships/hyperlink" Target="http://lespetitscitoyens.com/?p=8246" TargetMode="External"/><Relationship Id="rId282" Type="http://schemas.openxmlformats.org/officeDocument/2006/relationships/hyperlink" Target="http://www.tv5.org/TV5Site/enseigner-apprendre-francais/rubrique-5-Les_videos_du_site.htm?id_col=47" TargetMode="External"/><Relationship Id="rId312" Type="http://schemas.openxmlformats.org/officeDocument/2006/relationships/hyperlink" Target="http://juergen-wagner.info/nl56/nl56.htm" TargetMode="External"/><Relationship Id="rId31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trk-3.net/l2/6Z0sJKfc226/33777/1107205935.html" TargetMode="External"/><Relationship Id="rId72" Type="http://schemas.openxmlformats.org/officeDocument/2006/relationships/hyperlink" Target="http://www.nouvelleorthographe.info/" TargetMode="External"/><Relationship Id="rId93" Type="http://schemas.openxmlformats.org/officeDocument/2006/relationships/hyperlink" Target="http://www.adeaf.fr" TargetMode="External"/><Relationship Id="rId98" Type="http://schemas.openxmlformats.org/officeDocument/2006/relationships/hyperlink" Target="http://liste.telerama.fr/re?l=bks3y6I38hk4j3I5" TargetMode="External"/><Relationship Id="rId121" Type="http://schemas.openxmlformats.org/officeDocument/2006/relationships/hyperlink" Target="http://www.zeit.de/online/2007/35/darf-man-das-frankreich" TargetMode="External"/><Relationship Id="rId142" Type="http://schemas.openxmlformats.org/officeDocument/2006/relationships/hyperlink" Target="http://lespetitscitoyens.com/?p=8218" TargetMode="External"/><Relationship Id="rId163" Type="http://schemas.openxmlformats.org/officeDocument/2006/relationships/hyperlink" Target="http://lespetitscitoyens.com/?p=8220" TargetMode="External"/><Relationship Id="rId184" Type="http://schemas.openxmlformats.org/officeDocument/2006/relationships/hyperlink" Target="http://lespetitscitoyens.com/?p=8249" TargetMode="External"/><Relationship Id="rId189" Type="http://schemas.openxmlformats.org/officeDocument/2006/relationships/hyperlink" Target="http://lespetitscitoyens.com/" TargetMode="External"/><Relationship Id="rId219" Type="http://schemas.openxmlformats.org/officeDocument/2006/relationships/hyperlink" Target="http://lespetitscitoyens.com/?p=8365" TargetMode="External"/><Relationship Id="rId3" Type="http://schemas.openxmlformats.org/officeDocument/2006/relationships/styles" Target="styles.xml"/><Relationship Id="rId214" Type="http://schemas.openxmlformats.org/officeDocument/2006/relationships/hyperlink" Target="http://lespetitscitoyens.com/sais/quest-ce-cyber-harcelement/" TargetMode="External"/><Relationship Id="rId230" Type="http://schemas.openxmlformats.org/officeDocument/2006/relationships/hyperlink" Target="http://lespetitscitoyens.com/?p=8363" TargetMode="External"/><Relationship Id="rId235" Type="http://schemas.openxmlformats.org/officeDocument/2006/relationships/hyperlink" Target="http://lespetitscitoyens.com/a_lire/si-sparlait-du-respect/" TargetMode="External"/><Relationship Id="rId251" Type="http://schemas.openxmlformats.org/officeDocument/2006/relationships/image" Target="media/image66.jpeg"/><Relationship Id="rId256" Type="http://schemas.openxmlformats.org/officeDocument/2006/relationships/hyperlink" Target="http://lespetitscitoyens.com/?p=8398" TargetMode="External"/><Relationship Id="rId277" Type="http://schemas.openxmlformats.org/officeDocument/2006/relationships/hyperlink" Target="http://www.tv5.org" TargetMode="External"/><Relationship Id="rId298" Type="http://schemas.openxmlformats.org/officeDocument/2006/relationships/hyperlink" Target="http://www.tv5.org/cms/chaine-francophone/Langue-Francaise/Tous-les-dossiers/p-7455-Theatre-en-scene-s-.htm" TargetMode="External"/><Relationship Id="rId25" Type="http://schemas.openxmlformats.org/officeDocument/2006/relationships/image" Target="media/image11.png"/><Relationship Id="rId46" Type="http://schemas.openxmlformats.org/officeDocument/2006/relationships/hyperlink" Target="http://www.zerodeconduite.net/blog/19217-le-fils-de-saul-filmer-la-shoah.html" TargetMode="External"/><Relationship Id="rId67" Type="http://schemas.openxmlformats.org/officeDocument/2006/relationships/hyperlink" Target="http://www.culture.gouv.fr/culture/dglf/ressources/" TargetMode="External"/><Relationship Id="rId116" Type="http://schemas.openxmlformats.org/officeDocument/2006/relationships/hyperlink" Target="http://www.cafepedagogique.net/lexpresso/Pages/2015/06/24062015Article635707253534233909.aspx" TargetMode="External"/><Relationship Id="rId137" Type="http://schemas.openxmlformats.org/officeDocument/2006/relationships/image" Target="media/image33.jpeg"/><Relationship Id="rId158" Type="http://schemas.openxmlformats.org/officeDocument/2006/relationships/image" Target="media/image43.png"/><Relationship Id="rId272" Type="http://schemas.openxmlformats.org/officeDocument/2006/relationships/hyperlink" Target="http://www.francparler.org/dossiers.htm" TargetMode="External"/><Relationship Id="rId293" Type="http://schemas.openxmlformats.org/officeDocument/2006/relationships/hyperlink" Target="http://www.tv5.org/cms/chaine-francophone/Revoir-nos-emissions/L-invite/p-9990-Accueil.htm" TargetMode="External"/><Relationship Id="rId302" Type="http://schemas.openxmlformats.org/officeDocument/2006/relationships/hyperlink" Target="http://www.canalacademie.com/" TargetMode="External"/><Relationship Id="rId307" Type="http://schemas.openxmlformats.org/officeDocument/2006/relationships/hyperlink" Target="http://www.franceinter.fr/emissions/liste-des-emissions" TargetMode="External"/><Relationship Id="rId20" Type="http://schemas.openxmlformats.org/officeDocument/2006/relationships/image" Target="media/image7.png"/><Relationship Id="rId41" Type="http://schemas.openxmlformats.org/officeDocument/2006/relationships/image" Target="media/image24.png"/><Relationship Id="rId62" Type="http://schemas.openxmlformats.org/officeDocument/2006/relationships/hyperlink" Target="http://www.cafepedagogique.net/lexpresso/Pages/2015/06/02062015Article635688253329509610.aspx" TargetMode="External"/><Relationship Id="rId83" Type="http://schemas.openxmlformats.org/officeDocument/2006/relationships/hyperlink" Target="http://www.rendez-vous-cine.de/dvd" TargetMode="External"/><Relationship Id="rId88" Type="http://schemas.openxmlformats.org/officeDocument/2006/relationships/hyperlink" Target="http://www.ofaj.org/kleinanzeigen?L=147758&amp;K=IJT45260IJL40153II7659531IS1" TargetMode="External"/><Relationship Id="rId111" Type="http://schemas.openxmlformats.org/officeDocument/2006/relationships/hyperlink" Target="http://www.lexpress.fr/culture/livre/zohra-mariee-de-force-sequestree-battue-violee-mais-jamais-soumise_1685478.html?PMSRC_CAMPAIGN=20150604114143_23_nl_lexpress_culture_quotidienne_14119&amp;xtor=EPR-618-%5b20150604114143_23_nl_lexpress_culture_quotidienne_14119_0013H6%5d-20150604-%5bZohra__mariee_de_force__sequestree__battue__violee__mais_Jamais_soumise_003390F%5d-%5bRB2D106H0014ILJQ%5d-20150604094100" TargetMode="External"/><Relationship Id="rId132" Type="http://schemas.openxmlformats.org/officeDocument/2006/relationships/hyperlink" Target="http://www.cafepedagogique.net/lexpresso/Pages/2015/03/05032015Article635611354503777338.aspx" TargetMode="External"/><Relationship Id="rId153" Type="http://schemas.openxmlformats.org/officeDocument/2006/relationships/image" Target="media/image41.jpeg"/><Relationship Id="rId174" Type="http://schemas.openxmlformats.org/officeDocument/2006/relationships/hyperlink" Target="http://lespetitscitoyens.com/?p=8253" TargetMode="External"/><Relationship Id="rId179" Type="http://schemas.openxmlformats.org/officeDocument/2006/relationships/hyperlink" Target="http://lespetitscitoyens.com/?p=8255" TargetMode="External"/><Relationship Id="rId195" Type="http://schemas.openxmlformats.org/officeDocument/2006/relationships/image" Target="media/image54.jpeg"/><Relationship Id="rId209" Type="http://schemas.openxmlformats.org/officeDocument/2006/relationships/hyperlink" Target="http://lespetitscitoyens.com/?p=8299" TargetMode="External"/><Relationship Id="rId190" Type="http://schemas.openxmlformats.org/officeDocument/2006/relationships/hyperlink" Target="http://lespetitscitoyens.com/lejournal/" TargetMode="External"/><Relationship Id="rId204" Type="http://schemas.openxmlformats.org/officeDocument/2006/relationships/hyperlink" Target="http://www.mnhn.fr/fr/grands-si%20nges" TargetMode="External"/><Relationship Id="rId220" Type="http://schemas.openxmlformats.org/officeDocument/2006/relationships/image" Target="media/image60.jpeg"/><Relationship Id="rId225" Type="http://schemas.openxmlformats.org/officeDocument/2006/relationships/hyperlink" Target="http://lespetitscitoyens.com/?p=8367" TargetMode="External"/><Relationship Id="rId241" Type="http://schemas.openxmlformats.org/officeDocument/2006/relationships/image" Target="media/image63.jpeg"/><Relationship Id="rId246" Type="http://schemas.openxmlformats.org/officeDocument/2006/relationships/hyperlink" Target="http://lespetitscitoyens.com/?p=8392" TargetMode="External"/><Relationship Id="rId267" Type="http://schemas.openxmlformats.org/officeDocument/2006/relationships/hyperlink" Target="http://www.cia-france.com/francais-et-vous/" TargetMode="External"/><Relationship Id="rId288" Type="http://schemas.openxmlformats.org/officeDocument/2006/relationships/hyperlink" Target="http://www.tv5.org/TV5Site/enseigner-apprendre-francais/collection-15-Arts_Une_Minute_au_musee.htm" TargetMode="External"/><Relationship Id="rId15" Type="http://schemas.openxmlformats.org/officeDocument/2006/relationships/hyperlink" Target="http://www.ouest-france.fr/mondial-feminin-les-bleus-lepreuve-de-lallemagne-direct-22-h-3514735" TargetMode="External"/><Relationship Id="rId36" Type="http://schemas.openxmlformats.org/officeDocument/2006/relationships/image" Target="media/image21.png"/><Relationship Id="rId57" Type="http://schemas.openxmlformats.org/officeDocument/2006/relationships/hyperlink" Target="mailto:k.jopp-lachner@uni-passau.de" TargetMode="External"/><Relationship Id="rId106" Type="http://schemas.openxmlformats.org/officeDocument/2006/relationships/hyperlink" Target="http://www.chip.de/bildergalerie/Die-77-beliebtesten-Microsoft-Tools-Galerie_38128636.html" TargetMode="External"/><Relationship Id="rId127" Type="http://schemas.openxmlformats.org/officeDocument/2006/relationships/hyperlink" Target="https://www.gtai.de/GTAI/Content/DE/Trade/Fachdaten/PUB/2014/01/pub201401298006_18769.pdf" TargetMode="External"/><Relationship Id="rId262" Type="http://schemas.openxmlformats.org/officeDocument/2006/relationships/hyperlink" Target="http://lespetitscitoyens-laboutique.com/" TargetMode="External"/><Relationship Id="rId283" Type="http://schemas.openxmlformats.org/officeDocument/2006/relationships/hyperlink" Target="http://www.tv5.org/TV5Site/enseigner-apprendre-francais/rubrique-2-L_emission_du_mois.htm" TargetMode="External"/><Relationship Id="rId313" Type="http://schemas.openxmlformats.org/officeDocument/2006/relationships/hyperlink" Target="https://listes.weblettres.net/wws" TargetMode="External"/><Relationship Id="rId318" Type="http://schemas.openxmlformats.org/officeDocument/2006/relationships/theme" Target="theme/theme1.xm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6.png"/><Relationship Id="rId52" Type="http://schemas.openxmlformats.org/officeDocument/2006/relationships/image" Target="media/image28.jpeg"/><Relationship Id="rId73" Type="http://schemas.openxmlformats.org/officeDocument/2006/relationships/hyperlink" Target="http://www.musique-de-la-semaine.eu/index.html" TargetMode="External"/><Relationship Id="rId78" Type="http://schemas.openxmlformats.org/officeDocument/2006/relationships/hyperlink" Target="http://www.chip.de/ii/1/7/8/7/8/0/5/8/Deezer_Spotify_Konkurrent-f59fd1ce61ccc27b.jpg" TargetMode="External"/><Relationship Id="rId94" Type="http://schemas.openxmlformats.org/officeDocument/2006/relationships/hyperlink" Target="http://liste.telerama.fr/re?l=bks3y6I38hk4j3I1" TargetMode="External"/><Relationship Id="rId99" Type="http://schemas.openxmlformats.org/officeDocument/2006/relationships/hyperlink" Target="http://liste.telerama.fr/re?l=bks3y6I38hk4j3I6" TargetMode="External"/><Relationship Id="rId101" Type="http://schemas.openxmlformats.org/officeDocument/2006/relationships/hyperlink" Target="http://liste.telerama.fr/re?l=bks3y6I38hk4j3I8" TargetMode="External"/><Relationship Id="rId122" Type="http://schemas.openxmlformats.org/officeDocument/2006/relationships/hyperlink" Target="http://www.kwintessential.co.uk/resources/global-etiquette/france-country-profile.html" TargetMode="External"/><Relationship Id="rId143" Type="http://schemas.openxmlformats.org/officeDocument/2006/relationships/hyperlink" Target="http://lespetitscitoyens.com/?p=5935" TargetMode="External"/><Relationship Id="rId148" Type="http://schemas.openxmlformats.org/officeDocument/2006/relationships/image" Target="media/image38.png"/><Relationship Id="rId164" Type="http://schemas.openxmlformats.org/officeDocument/2006/relationships/hyperlink" Target="http://lespetitscitoyens.com/?p=8222" TargetMode="External"/><Relationship Id="rId169" Type="http://schemas.openxmlformats.org/officeDocument/2006/relationships/hyperlink" Target="http://lespetitscitoyens.com/?p=8244" TargetMode="External"/><Relationship Id="rId185" Type="http://schemas.openxmlformats.org/officeDocument/2006/relationships/hyperlink" Target="http://lespetitscitoyens.com/?p=8251"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lascaux-expo.fr/actus/" TargetMode="External"/><Relationship Id="rId210" Type="http://schemas.openxmlformats.org/officeDocument/2006/relationships/hyperlink" Target="http://lespetitscitoyens.com/lejournal/" TargetMode="External"/><Relationship Id="rId215" Type="http://schemas.openxmlformats.org/officeDocument/2006/relationships/hyperlink" Target="http://lespetitscitoyens.com/?p=8357" TargetMode="External"/><Relationship Id="rId236" Type="http://schemas.openxmlformats.org/officeDocument/2006/relationships/hyperlink" Target="http://lespetitscitoyens.com/a_lire/si-sparlait-des-droits-de-lenfant/" TargetMode="External"/><Relationship Id="rId257" Type="http://schemas.openxmlformats.org/officeDocument/2006/relationships/hyperlink" Target="http://lespetitscitoyens.com/?p=8396" TargetMode="External"/><Relationship Id="rId278" Type="http://schemas.openxmlformats.org/officeDocument/2006/relationships/hyperlink" Target="http://www.tv5.org/cms/chaine-francophone/lf/p-7174-Langue-francaise.htm" TargetMode="External"/><Relationship Id="rId26" Type="http://schemas.openxmlformats.org/officeDocument/2006/relationships/image" Target="media/image12.gif"/><Relationship Id="rId231" Type="http://schemas.openxmlformats.org/officeDocument/2006/relationships/hyperlink" Target="http://lespetitscitoyens.com/?p=8374" TargetMode="External"/><Relationship Id="rId252" Type="http://schemas.openxmlformats.org/officeDocument/2006/relationships/hyperlink" Target="http://lespetitscitoyens.com/?p=8400" TargetMode="External"/><Relationship Id="rId273" Type="http://schemas.openxmlformats.org/officeDocument/2006/relationships/hyperlink" Target="http://www.lehrer-online.de/franzoesisch.php?sid=27919783949756757723390869086340" TargetMode="External"/><Relationship Id="rId294" Type="http://schemas.openxmlformats.org/officeDocument/2006/relationships/hyperlink" Target="http://www.tv5.org/cms/chaine-francophone/Musique/p-14241-Musique.htm" TargetMode="External"/><Relationship Id="rId308" Type="http://schemas.openxmlformats.org/officeDocument/2006/relationships/hyperlink" Target="http://www.franceinter.fr/emission-5-mn-avec-1" TargetMode="External"/><Relationship Id="rId47" Type="http://schemas.openxmlformats.org/officeDocument/2006/relationships/hyperlink" Target="http://www.zerodeconduite.net/blog/19211-carol-l-anti-adele.html" TargetMode="External"/><Relationship Id="rId68" Type="http://schemas.openxmlformats.org/officeDocument/2006/relationships/hyperlink" Target="http://66.46.185.79/bdl/presentation.html" TargetMode="External"/><Relationship Id="rId89" Type="http://schemas.openxmlformats.org/officeDocument/2006/relationships/hyperlink" Target="http://www.dfjw.org/ausschreibungen?L=163484&amp;K=IJT49810IJL44552II12455306IS1" TargetMode="External"/><Relationship Id="rId112" Type="http://schemas.openxmlformats.org/officeDocument/2006/relationships/hyperlink" Target="http://www.cia-france.com/francais-et-vous/sous_le_platane/81-exploitation-dun-article-du-magazine-jeune-afrique-redige-par-sana-guessous.html?utm_source=ecast__marketing_system__netservex&amp;utm_medium=email&amp;utm_content=%7B%7B%7Bblast_fetv55%7D%7D%7D&amp;utm_campaign=Le%20Fran%E7ais%20et%20Vous%20-%20Num%E9ro%2055%20-%20Mai%202015" TargetMode="External"/><Relationship Id="rId133" Type="http://schemas.openxmlformats.org/officeDocument/2006/relationships/hyperlink" Target="http://www.lehrer-online.de/1017411.php" TargetMode="External"/><Relationship Id="rId154" Type="http://schemas.openxmlformats.org/officeDocument/2006/relationships/hyperlink" Target="http://lespetitscitoyens.com/?p=8226" TargetMode="External"/><Relationship Id="rId175" Type="http://schemas.openxmlformats.org/officeDocument/2006/relationships/image" Target="media/image49.jpeg"/><Relationship Id="rId196" Type="http://schemas.openxmlformats.org/officeDocument/2006/relationships/hyperlink" Target="http://lespetitscitoyens.com/?p=8293" TargetMode="External"/><Relationship Id="rId200" Type="http://schemas.openxmlformats.org/officeDocument/2006/relationships/hyperlink" Target="http://lespetitscitoyens.com/?p=8303" TargetMode="External"/><Relationship Id="rId16" Type="http://schemas.openxmlformats.org/officeDocument/2006/relationships/hyperlink" Target="http://www.lemonde.fr/football/article/2015/06/27/les-bleues-eliminees-en-quart-de-finale-du-mondial-de-football-2015_4662982_1616938.html" TargetMode="External"/><Relationship Id="rId221" Type="http://schemas.openxmlformats.org/officeDocument/2006/relationships/hyperlink" Target="http://lespetitscitoyens.com/?p=8367" TargetMode="External"/><Relationship Id="rId242" Type="http://schemas.openxmlformats.org/officeDocument/2006/relationships/hyperlink" Target="http://lespetitscitoyens.com/?p=8394" TargetMode="External"/><Relationship Id="rId263" Type="http://schemas.openxmlformats.org/officeDocument/2006/relationships/hyperlink" Target="http://www.lepointdufle.net/" TargetMode="External"/><Relationship Id="rId284" Type="http://schemas.openxmlformats.org/officeDocument/2006/relationships/hyperlink" Target="http://www.tv5.org/TV5Site/enseigner-apprendre-francais/accueil_apprendre.php" TargetMode="External"/><Relationship Id="rId37" Type="http://schemas.openxmlformats.org/officeDocument/2006/relationships/image" Target="media/image22.png"/><Relationship Id="rId58" Type="http://schemas.openxmlformats.org/officeDocument/2006/relationships/image" Target="media/image30.png"/><Relationship Id="rId79" Type="http://schemas.openxmlformats.org/officeDocument/2006/relationships/hyperlink" Target="http://www.uni-saarland.de/fak3/chansonarchiv/" TargetMode="External"/><Relationship Id="rId102" Type="http://schemas.openxmlformats.org/officeDocument/2006/relationships/hyperlink" Target="http://telechargement.journaldunet.com/fiche/806/2/emoticon/" TargetMode="External"/><Relationship Id="rId123" Type="http://schemas.openxmlformats.org/officeDocument/2006/relationships/hyperlink" Target="http://www.wiwo.de/karriere/stilblueten-und-fettnaepfchen-in-frankreich-380625/" TargetMode="External"/><Relationship Id="rId144" Type="http://schemas.openxmlformats.org/officeDocument/2006/relationships/image" Target="media/image36.png"/><Relationship Id="rId90" Type="http://schemas.openxmlformats.org/officeDocument/2006/relationships/hyperlink" Target="http://kulturfondue.wordpress.com/" TargetMode="External"/><Relationship Id="rId165" Type="http://schemas.openxmlformats.org/officeDocument/2006/relationships/hyperlink" Target="http://lespetitscitoyens.com/lejournal/" TargetMode="External"/><Relationship Id="rId186" Type="http://schemas.openxmlformats.org/officeDocument/2006/relationships/hyperlink" Target="http://lespetitscitoyens.com/?p=6403" TargetMode="External"/><Relationship Id="rId211" Type="http://schemas.openxmlformats.org/officeDocument/2006/relationships/hyperlink" Target="http://lespetitscitoyens.com/?p=8359" TargetMode="External"/><Relationship Id="rId232" Type="http://schemas.openxmlformats.org/officeDocument/2006/relationships/image" Target="media/image62.png"/><Relationship Id="rId253" Type="http://schemas.openxmlformats.org/officeDocument/2006/relationships/hyperlink" Target="http://lespetitscitoyens.com/?p=8402" TargetMode="External"/><Relationship Id="rId274" Type="http://schemas.openxmlformats.org/officeDocument/2006/relationships/hyperlink" Target="http://www.fransksprog.dk/" TargetMode="External"/><Relationship Id="rId295" Type="http://schemas.openxmlformats.org/officeDocument/2006/relationships/hyperlink" Target="http://www.tv5.org/TV5Site/cultures/cultures_du_monde.php" TargetMode="External"/><Relationship Id="rId309" Type="http://schemas.openxmlformats.org/officeDocument/2006/relationships/hyperlink" Target="http://www.franceinter.fr/emission-les-p-tits-bateaux-archives" TargetMode="External"/><Relationship Id="rId27" Type="http://schemas.openxmlformats.org/officeDocument/2006/relationships/image" Target="media/image13.gif"/><Relationship Id="rId48" Type="http://schemas.openxmlformats.org/officeDocument/2006/relationships/hyperlink" Target="http://www.zerodeconduite.net/blog/19204-la-loi-du-marche-working-class-anti-heros.html" TargetMode="External"/><Relationship Id="rId69" Type="http://schemas.openxmlformats.org/officeDocument/2006/relationships/hyperlink" Target="http://www.aidenet.eu/" TargetMode="External"/><Relationship Id="rId113" Type="http://schemas.openxmlformats.org/officeDocument/2006/relationships/hyperlink" Target="http://apprendre.tv5monde.com/fr/apprendre-francais/paris-naissance-dune-capitale" TargetMode="External"/><Relationship Id="rId134" Type="http://schemas.openxmlformats.org/officeDocument/2006/relationships/hyperlink" Target="http://www.km.bayern.de/lehrer/meldung/2354.html" TargetMode="External"/><Relationship Id="rId80" Type="http://schemas.openxmlformats.org/officeDocument/2006/relationships/hyperlink" Target="mailto:wwinkler@lpm.uni-sb.de" TargetMode="External"/><Relationship Id="rId155" Type="http://schemas.openxmlformats.org/officeDocument/2006/relationships/image" Target="media/image42.jpeg"/><Relationship Id="rId176" Type="http://schemas.openxmlformats.org/officeDocument/2006/relationships/hyperlink" Target="http://lespetitscitoyens.com/?p=8255" TargetMode="External"/><Relationship Id="rId197" Type="http://schemas.openxmlformats.org/officeDocument/2006/relationships/hyperlink" Target="http://lespetitscitoyens.com/?p=8305" TargetMode="External"/><Relationship Id="rId201" Type="http://schemas.openxmlformats.org/officeDocument/2006/relationships/image" Target="media/image56.jpeg"/><Relationship Id="rId222" Type="http://schemas.openxmlformats.org/officeDocument/2006/relationships/image" Target="media/image61.jpeg"/><Relationship Id="rId243" Type="http://schemas.openxmlformats.org/officeDocument/2006/relationships/hyperlink" Target="http://lespetitscitoyens.com/?p=8398" TargetMode="External"/><Relationship Id="rId264" Type="http://schemas.openxmlformats.org/officeDocument/2006/relationships/hyperlink" Target="http://portail-du-fle.info/" TargetMode="External"/><Relationship Id="rId285" Type="http://schemas.openxmlformats.org/officeDocument/2006/relationships/hyperlink" Target="http://www.tv5.org/TV5Site/7-jours/" TargetMode="External"/><Relationship Id="rId17" Type="http://schemas.openxmlformats.org/officeDocument/2006/relationships/image" Target="media/image4.png"/><Relationship Id="rId38" Type="http://schemas.openxmlformats.org/officeDocument/2006/relationships/hyperlink" Target="http://trk-3.net/l2/6Z2OcWrw323/33777/1107205935.html" TargetMode="External"/><Relationship Id="rId59" Type="http://schemas.openxmlformats.org/officeDocument/2006/relationships/hyperlink" Target="http://www.cafepedagogique.net/lexpresso/Pages/2015/06/02062015Article635688253399399402.aspx" TargetMode="External"/><Relationship Id="rId103" Type="http://schemas.openxmlformats.org/officeDocument/2006/relationships/hyperlink" Target="http://www.chip.de/Downloads-Download-Charts-Top-100-des-Monats_32417777.html" TargetMode="External"/><Relationship Id="rId124" Type="http://schemas.openxmlformats.org/officeDocument/2006/relationships/hyperlink" Target="http://www.eidam-und-partner.de/KulturelleWerteFrankreich" TargetMode="External"/><Relationship Id="rId310" Type="http://schemas.openxmlformats.org/officeDocument/2006/relationships/hyperlink" Target="http://1jour1actu.com/" TargetMode="External"/><Relationship Id="rId70" Type="http://schemas.openxmlformats.org/officeDocument/2006/relationships/hyperlink" Target="http://lamaisondesenseignants.com/index.php?action=afficher&amp;id=1001&amp;rub=31" TargetMode="External"/><Relationship Id="rId91" Type="http://schemas.openxmlformats.org/officeDocument/2006/relationships/hyperlink" Target="http://www.education.gouv.fr/pid25535/bulletin_officiel.html?cid_bo=61192" TargetMode="External"/><Relationship Id="rId145" Type="http://schemas.openxmlformats.org/officeDocument/2006/relationships/hyperlink" Target="http://lespetitscitoyens.com/?p=8215" TargetMode="External"/><Relationship Id="rId166" Type="http://schemas.openxmlformats.org/officeDocument/2006/relationships/hyperlink" Target="http://lespetitscitoyens.com/?p=8246" TargetMode="External"/><Relationship Id="rId187" Type="http://schemas.openxmlformats.org/officeDocument/2006/relationships/image" Target="media/image51.png"/><Relationship Id="rId1" Type="http://schemas.openxmlformats.org/officeDocument/2006/relationships/customXml" Target="../customXml/item1.xml"/><Relationship Id="rId212" Type="http://schemas.openxmlformats.org/officeDocument/2006/relationships/image" Target="media/image58.jpeg"/><Relationship Id="rId233" Type="http://schemas.openxmlformats.org/officeDocument/2006/relationships/hyperlink" Target="http://lespetitscitoyens.com/?p=8374" TargetMode="External"/><Relationship Id="rId254" Type="http://schemas.openxmlformats.org/officeDocument/2006/relationships/hyperlink" Target="http://lespetitscitoyens.com/?p=8396" TargetMode="External"/><Relationship Id="rId28" Type="http://schemas.openxmlformats.org/officeDocument/2006/relationships/image" Target="media/image14.png"/><Relationship Id="rId49" Type="http://schemas.openxmlformats.org/officeDocument/2006/relationships/hyperlink" Target="http://www.zerodeconduite.net/blog/19202-the-lobster-l-amour-est-aveugle.html" TargetMode="External"/><Relationship Id="rId114" Type="http://schemas.openxmlformats.org/officeDocument/2006/relationships/hyperlink" Target="http://apprendre.tv5monde.com/fr/apprendre-francais/paris-de-la-renaissance-aux-lumieres" TargetMode="External"/><Relationship Id="rId275" Type="http://schemas.openxmlformats.org/officeDocument/2006/relationships/hyperlink" Target="http://ticsenfle.blogspot.de/" TargetMode="External"/><Relationship Id="rId296" Type="http://schemas.openxmlformats.org/officeDocument/2006/relationships/hyperlink" Target="http://www.tv5.org/cms/chaine-francophone/Terriennes/p-16162-Accueil.htm" TargetMode="External"/><Relationship Id="rId300" Type="http://schemas.openxmlformats.org/officeDocument/2006/relationships/hyperlink" Target="http://www.tv5.org/TV5Site/webtv/index.php" TargetMode="External"/><Relationship Id="rId60" Type="http://schemas.openxmlformats.org/officeDocument/2006/relationships/hyperlink" Target="http://www.cafepedagogique.net/lexpresso/Pages/2015/06/09062015Article635694304885210636.aspx" TargetMode="External"/><Relationship Id="rId81" Type="http://schemas.openxmlformats.org/officeDocument/2006/relationships/hyperlink" Target="mailto:wojtyniak@mx.uni-saarland.de" TargetMode="External"/><Relationship Id="rId135" Type="http://schemas.openxmlformats.org/officeDocument/2006/relationships/hyperlink" Target="http://www.cornelsen.de/lehrkraefte/1.c.2932909.de" TargetMode="External"/><Relationship Id="rId156" Type="http://schemas.openxmlformats.org/officeDocument/2006/relationships/hyperlink" Target="http://lespetitscitoyens.com/?p=8224" TargetMode="External"/><Relationship Id="rId177" Type="http://schemas.openxmlformats.org/officeDocument/2006/relationships/image" Target="media/image50.jpeg"/><Relationship Id="rId198" Type="http://schemas.openxmlformats.org/officeDocument/2006/relationships/hyperlink" Target="http://lespetitscitoyens.com/?p=8301" TargetMode="External"/><Relationship Id="rId202" Type="http://schemas.openxmlformats.org/officeDocument/2006/relationships/hyperlink" Target="http://lespetitscitoyens.com/?p=8301" TargetMode="External"/><Relationship Id="rId223" Type="http://schemas.openxmlformats.org/officeDocument/2006/relationships/hyperlink" Target="http://lespetitscitoyens.com/?p=8365" TargetMode="External"/><Relationship Id="rId244" Type="http://schemas.openxmlformats.org/officeDocument/2006/relationships/hyperlink" Target="http://lespetitscitoyens.com/?p=8392" TargetMode="External"/><Relationship Id="rId18" Type="http://schemas.openxmlformats.org/officeDocument/2006/relationships/image" Target="media/image5.png"/><Relationship Id="rId39" Type="http://schemas.openxmlformats.org/officeDocument/2006/relationships/image" Target="media/image23.jpeg"/><Relationship Id="rId265" Type="http://schemas.openxmlformats.org/officeDocument/2006/relationships/hyperlink" Target="http://www.bonjourdefrance.com" TargetMode="External"/><Relationship Id="rId286" Type="http://schemas.openxmlformats.org/officeDocument/2006/relationships/hyperlink" Target="http://www.tv5.org/TV5Site/enseigner-apprendre-francais/collection-26-Voyages_Cites_du_Monde.htm" TargetMode="External"/><Relationship Id="rId50" Type="http://schemas.openxmlformats.org/officeDocument/2006/relationships/image" Target="media/image27.png"/><Relationship Id="rId104" Type="http://schemas.openxmlformats.org/officeDocument/2006/relationships/hyperlink" Target="http://www.chip.de/artikel/Top-100-Die-beliebtesten-Downloads-auf-Deutsch_38741266.html?utm_source=daily-downloads&amp;utm_medium=chip-newsletter&amp;utm_campaign=2014-11-17+19%3A30%3A00" TargetMode="External"/><Relationship Id="rId125" Type="http://schemas.openxmlformats.org/officeDocument/2006/relationships/hyperlink" Target="http://www.ihk-krefeld.de/de/media/pdf/international/interkulturelle_kompetenz/interkulturelle_kompetenz/europaassistentbrosch_praktikum_frankreich.pdf" TargetMode="External"/><Relationship Id="rId146" Type="http://schemas.openxmlformats.org/officeDocument/2006/relationships/image" Target="media/image37.jpeg"/><Relationship Id="rId167" Type="http://schemas.openxmlformats.org/officeDocument/2006/relationships/image" Target="media/image46.jpeg"/><Relationship Id="rId188" Type="http://schemas.openxmlformats.org/officeDocument/2006/relationships/image" Target="media/image52.jpeg"/><Relationship Id="rId311" Type="http://schemas.openxmlformats.org/officeDocument/2006/relationships/hyperlink" Target="http://www.lespetitscitoyens.com/" TargetMode="External"/><Relationship Id="rId71" Type="http://schemas.openxmlformats.org/officeDocument/2006/relationships/hyperlink" Target="http://www.orthographe-recommandee.info/" TargetMode="External"/><Relationship Id="rId92" Type="http://schemas.openxmlformats.org/officeDocument/2006/relationships/hyperlink" Target="http://www.etwinning.de/service/newsletter/index.php" TargetMode="External"/><Relationship Id="rId213" Type="http://schemas.openxmlformats.org/officeDocument/2006/relationships/hyperlink" Target="http://lespetitscitoyens.com/?p=8359" TargetMode="External"/><Relationship Id="rId234" Type="http://schemas.openxmlformats.org/officeDocument/2006/relationships/hyperlink" Target="http://lespetitscitoyens.com/a_ecouter/" TargetMode="External"/><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hyperlink" Target="http://lespetitscitoyens.com/?p=8396" TargetMode="External"/><Relationship Id="rId276" Type="http://schemas.openxmlformats.org/officeDocument/2006/relationships/hyperlink" Target="http://www.lecafedufle.fr/" TargetMode="External"/><Relationship Id="rId297" Type="http://schemas.openxmlformats.org/officeDocument/2006/relationships/hyperlink" Target="http://cinema.tv5monde.com/" TargetMode="External"/><Relationship Id="rId40" Type="http://schemas.openxmlformats.org/officeDocument/2006/relationships/hyperlink" Target="http://www.franceculture.fr/emission-les-pieds-sur-terre-trouver-l-amour-2015-06-03" TargetMode="External"/><Relationship Id="rId115" Type="http://schemas.openxmlformats.org/officeDocument/2006/relationships/hyperlink" Target="http://enseigner.tv5monde.com/fle/une-belgique-des-belgiques" TargetMode="External"/><Relationship Id="rId136" Type="http://schemas.openxmlformats.org/officeDocument/2006/relationships/hyperlink" Target="http://lespetitscitoyens.com/" TargetMode="External"/><Relationship Id="rId157" Type="http://schemas.openxmlformats.org/officeDocument/2006/relationships/hyperlink" Target="http://lespetitscitoyens.com/?p=8226" TargetMode="External"/><Relationship Id="rId178" Type="http://schemas.openxmlformats.org/officeDocument/2006/relationships/hyperlink" Target="http://lespetitscitoyens.com/?p=8253" TargetMode="External"/><Relationship Id="rId301" Type="http://schemas.openxmlformats.org/officeDocument/2006/relationships/hyperlink" Target="http://www.tv5.org/cms/chaine-francophone/enseigner-apprendre-francais/TCF-FLE/p-6817-Accueil-TCF.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99327-DCC6-4974-8919-3D68D0106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12177</Words>
  <Characters>76716</Characters>
  <Application>Microsoft Office Word</Application>
  <DocSecurity>0</DocSecurity>
  <Lines>639</Lines>
  <Paragraphs>177</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88716</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75</cp:revision>
  <cp:lastPrinted>2014-12-15T06:25:00Z</cp:lastPrinted>
  <dcterms:created xsi:type="dcterms:W3CDTF">2015-05-31T11:22:00Z</dcterms:created>
  <dcterms:modified xsi:type="dcterms:W3CDTF">2015-07-01T05:42:00Z</dcterms:modified>
</cp:coreProperties>
</file>