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5B2F58">
        <w:rPr>
          <w:rFonts w:ascii="Arial" w:hAnsi="Arial" w:cs="Arial"/>
          <w:sz w:val="23"/>
          <w:szCs w:val="23"/>
          <w:u w:val="single"/>
        </w:rPr>
        <w:t>5</w:t>
      </w:r>
      <w:r w:rsidR="00B56749">
        <w:rPr>
          <w:rFonts w:ascii="Arial" w:hAnsi="Arial" w:cs="Arial"/>
          <w:sz w:val="23"/>
          <w:szCs w:val="23"/>
          <w:u w:val="single"/>
        </w:rPr>
        <w:t>5</w:t>
      </w:r>
      <w:r w:rsidRPr="008456DE">
        <w:rPr>
          <w:rFonts w:ascii="Arial" w:hAnsi="Arial" w:cs="Arial"/>
          <w:sz w:val="23"/>
          <w:szCs w:val="23"/>
          <w:u w:val="single"/>
        </w:rPr>
        <w:t xml:space="preserve"> – </w:t>
      </w:r>
      <w:r w:rsidR="00B56749">
        <w:rPr>
          <w:rFonts w:ascii="Arial" w:hAnsi="Arial" w:cs="Arial"/>
          <w:sz w:val="23"/>
          <w:szCs w:val="23"/>
          <w:u w:val="single"/>
        </w:rPr>
        <w:t>avril</w:t>
      </w:r>
      <w:r w:rsidR="000C0AA2" w:rsidRPr="008456DE">
        <w:rPr>
          <w:rFonts w:ascii="Arial" w:hAnsi="Arial" w:cs="Arial"/>
          <w:sz w:val="23"/>
          <w:szCs w:val="23"/>
          <w:u w:val="single"/>
        </w:rPr>
        <w:t xml:space="preserve"> 201</w:t>
      </w:r>
      <w:r w:rsidR="008A1422">
        <w:rPr>
          <w:rFonts w:ascii="Arial" w:hAnsi="Arial" w:cs="Arial"/>
          <w:sz w:val="23"/>
          <w:szCs w:val="23"/>
          <w:u w:val="single"/>
        </w:rPr>
        <w:t>7</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B56749">
        <w:rPr>
          <w:rFonts w:ascii="Arial" w:hAnsi="Arial" w:cs="Arial"/>
          <w:szCs w:val="19"/>
        </w:rPr>
        <w:t>April</w:t>
      </w:r>
      <w:r w:rsidR="008A1422">
        <w:rPr>
          <w:rFonts w:ascii="Arial" w:hAnsi="Arial" w:cs="Arial"/>
          <w:szCs w:val="19"/>
        </w:rPr>
        <w:t xml:space="preserve"> 2017</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w:t>
      </w:r>
      <w:r w:rsidR="002E7941">
        <w:rPr>
          <w:rFonts w:ascii="Arial" w:hAnsi="Arial" w:cs="Arial"/>
          <w:sz w:val="20"/>
          <w:szCs w:val="19"/>
        </w:rPr>
        <w:t xml:space="preserve">– umfangreich wie nie zuvor </w:t>
      </w:r>
      <w:bookmarkStart w:id="0" w:name="_GoBack"/>
      <w:bookmarkEnd w:id="0"/>
      <w:r w:rsidR="002E7941">
        <w:rPr>
          <w:rFonts w:ascii="Arial" w:hAnsi="Arial" w:cs="Arial"/>
          <w:sz w:val="20"/>
          <w:szCs w:val="19"/>
        </w:rPr>
        <w:t xml:space="preserve">– </w:t>
      </w:r>
      <w:r w:rsidR="00C00FA2">
        <w:rPr>
          <w:rFonts w:ascii="Arial" w:hAnsi="Arial" w:cs="Arial"/>
          <w:sz w:val="20"/>
          <w:szCs w:val="19"/>
        </w:rPr>
        <w:t>die</w:t>
      </w:r>
      <w:r w:rsidR="002E7941">
        <w:rPr>
          <w:rFonts w:ascii="Arial" w:hAnsi="Arial" w:cs="Arial"/>
          <w:sz w:val="20"/>
          <w:szCs w:val="19"/>
        </w:rPr>
        <w:t xml:space="preserve"> </w:t>
      </w:r>
      <w:r w:rsidR="00C00FA2">
        <w:rPr>
          <w:rFonts w:ascii="Arial" w:hAnsi="Arial" w:cs="Arial"/>
          <w:i/>
          <w:iCs/>
          <w:sz w:val="20"/>
          <w:szCs w:val="19"/>
        </w:rPr>
        <w:t>lettre d’information n° 1</w:t>
      </w:r>
      <w:r w:rsidR="005B2F58">
        <w:rPr>
          <w:rFonts w:ascii="Arial" w:hAnsi="Arial" w:cs="Arial"/>
          <w:i/>
          <w:iCs/>
          <w:sz w:val="20"/>
          <w:szCs w:val="19"/>
        </w:rPr>
        <w:t>5</w:t>
      </w:r>
      <w:r w:rsidR="00B56749">
        <w:rPr>
          <w:rFonts w:ascii="Arial" w:hAnsi="Arial" w:cs="Arial"/>
          <w:i/>
          <w:iCs/>
          <w:sz w:val="20"/>
          <w:szCs w:val="19"/>
        </w:rPr>
        <w:t>5</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9" w:history="1">
        <w:r>
          <w:rPr>
            <w:rStyle w:val="Hyperlink"/>
            <w:rFonts w:ascii="Arial" w:hAnsi="Arial" w:cs="Arial"/>
            <w:sz w:val="20"/>
            <w:szCs w:val="19"/>
          </w:rPr>
          <w:t>Französisch-Website der Uni Passau</w:t>
        </w:r>
      </w:hyperlink>
      <w:r>
        <w:rPr>
          <w:rFonts w:ascii="Arial" w:hAnsi="Arial" w:cs="Arial"/>
          <w:sz w:val="20"/>
          <w:szCs w:val="19"/>
        </w:rPr>
        <w:t xml:space="preserve"> herunterladen.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C478FD">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C478FD"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C478FD"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C478FD"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C478FD"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C478FD"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C478FD"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C478FD"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C478FD">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C478FD"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C478FD"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C478FD"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C478FD"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C478FD"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16928" w:rsidTr="00316928">
        <w:tc>
          <w:tcPr>
            <w:tcW w:w="9212" w:type="dxa"/>
          </w:tcPr>
          <w:p w:rsidR="009672E4" w:rsidRDefault="00BB3F7E" w:rsidP="007F44EF">
            <w:pPr>
              <w:spacing w:before="240" w:after="300"/>
              <w:jc w:val="center"/>
              <w:rPr>
                <w:rStyle w:val="lmtexte-dispo"/>
                <w:rFonts w:ascii="Arial" w:hAnsi="Arial" w:cs="Arial"/>
                <w:b/>
                <w:i/>
                <w:iCs/>
                <w:sz w:val="20"/>
                <w:szCs w:val="20"/>
              </w:rPr>
            </w:pPr>
            <w:r w:rsidRPr="00BB3F7E">
              <w:rPr>
                <w:rStyle w:val="lmtexte-dispo"/>
                <w:rFonts w:ascii="Arial" w:hAnsi="Arial" w:cs="Arial"/>
                <w:b/>
                <w:i/>
                <w:iCs/>
                <w:sz w:val="20"/>
                <w:szCs w:val="20"/>
              </w:rPr>
              <w:t>„Menschlich hört sich nicht gut an</w:t>
            </w:r>
            <w:r w:rsidR="00CC01DE">
              <w:rPr>
                <w:rStyle w:val="lmtexte-dispo"/>
                <w:rFonts w:ascii="Arial" w:hAnsi="Arial" w:cs="Arial"/>
                <w:b/>
                <w:i/>
                <w:iCs/>
                <w:sz w:val="20"/>
                <w:szCs w:val="20"/>
              </w:rPr>
              <w:t>. Ein sogenannter menschlicher Film, da denkt man gleich an einen Millionär im Rollstuhl, der mit einem Schwarzen aus den Pariser Vororten wieder das Leben entdeckt, das find ich so langweilig und ausgerechnet wie ein Mathematikbeispiel.“</w:t>
            </w:r>
          </w:p>
          <w:p w:rsidR="00CC01DE" w:rsidRPr="00CC01DE" w:rsidRDefault="00CC01DE" w:rsidP="007F44EF">
            <w:pPr>
              <w:spacing w:before="240" w:after="300"/>
              <w:jc w:val="center"/>
              <w:rPr>
                <w:rStyle w:val="lmtexte-dispo"/>
                <w:rFonts w:ascii="Arial" w:hAnsi="Arial" w:cs="Arial"/>
                <w:iCs/>
                <w:color w:val="909090"/>
                <w:sz w:val="20"/>
                <w:szCs w:val="20"/>
              </w:rPr>
            </w:pPr>
            <w:r w:rsidRPr="00CC01DE">
              <w:rPr>
                <w:rStyle w:val="lmtexte-dispo"/>
                <w:rFonts w:ascii="Arial" w:hAnsi="Arial" w:cs="Arial"/>
                <w:iCs/>
                <w:sz w:val="20"/>
                <w:szCs w:val="20"/>
              </w:rPr>
              <w:t xml:space="preserve">Josef Hader, österreichischer Kabarettist, Schauspieler und Filmemacher </w:t>
            </w:r>
            <w:r w:rsidRPr="00CC01DE">
              <w:rPr>
                <w:rStyle w:val="lmtexte-dispo"/>
                <w:rFonts w:ascii="Arial" w:hAnsi="Arial" w:cs="Arial"/>
                <w:iCs/>
                <w:sz w:val="20"/>
                <w:szCs w:val="20"/>
              </w:rPr>
              <w:br/>
              <w:t>(Süddeutsche Zeitung, 8.3.2017)</w:t>
            </w: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BB2A84" w:rsidRPr="002E7941" w:rsidTr="00BB2A84">
        <w:tc>
          <w:tcPr>
            <w:tcW w:w="9212" w:type="dxa"/>
          </w:tcPr>
          <w:p w:rsidR="00BB2A84" w:rsidRDefault="00BB2A84">
            <w:pPr>
              <w:tabs>
                <w:tab w:val="left" w:pos="8100"/>
              </w:tabs>
              <w:jc w:val="center"/>
              <w:rPr>
                <w:rStyle w:val="lmtexte-dispo"/>
                <w:rFonts w:ascii="Arial" w:hAnsi="Arial" w:cs="Arial"/>
                <w:sz w:val="18"/>
                <w:szCs w:val="15"/>
                <w:lang w:val="fr-FR"/>
              </w:rPr>
            </w:pPr>
          </w:p>
          <w:p w:rsidR="00BB2A84" w:rsidRPr="00307A98" w:rsidRDefault="005B5928" w:rsidP="00DD601B">
            <w:pPr>
              <w:spacing w:before="100" w:beforeAutospacing="1" w:after="100" w:afterAutospacing="1"/>
              <w:jc w:val="center"/>
              <w:outlineLvl w:val="0"/>
              <w:rPr>
                <w:rFonts w:ascii="Arial" w:hAnsi="Arial" w:cs="Arial"/>
                <w:b/>
                <w:i/>
                <w:sz w:val="20"/>
                <w:szCs w:val="20"/>
                <w:lang w:val="en-US"/>
              </w:rPr>
            </w:pPr>
            <w:r w:rsidRPr="00B45413">
              <w:rPr>
                <w:rFonts w:ascii="Arial" w:hAnsi="Arial" w:cs="Arial"/>
                <w:b/>
                <w:i/>
                <w:sz w:val="20"/>
                <w:szCs w:val="20"/>
                <w:lang w:val="fr-FR"/>
              </w:rPr>
              <w:t>Ayant participé très activement à toutes les élections présidentielles françaises depuis quarante ans, je ne pensais jamais avoir à assister à une campagne aussi désastreuse que celle dans laquelle s’enfonce aujourd’hui notre pays. J’en pleurerai de rage et de colère. Et je sais que je suis loin d’etre le seul.</w:t>
            </w:r>
            <w:r w:rsidRPr="00B45413">
              <w:rPr>
                <w:rFonts w:ascii="Arial" w:hAnsi="Arial" w:cs="Arial"/>
                <w:b/>
                <w:i/>
                <w:sz w:val="20"/>
                <w:szCs w:val="20"/>
                <w:lang w:val="fr-FR"/>
              </w:rPr>
              <w:br/>
              <w:t xml:space="preserve">Cette lamentable comédie à laquelle nous assistons n’est pas que le produit des circonstances, qui semblent s’acharner pour la rendre dérisoire. </w:t>
            </w:r>
            <w:r w:rsidRPr="00B45413">
              <w:rPr>
                <w:rFonts w:ascii="Arial" w:hAnsi="Arial" w:cs="Arial"/>
                <w:b/>
                <w:i/>
                <w:sz w:val="20"/>
                <w:szCs w:val="20"/>
                <w:lang w:val="en-US"/>
              </w:rPr>
              <w:t xml:space="preserve">Elle est le résultat profond d’un pourrissement du système politique français, qui depuis 30 ans au moins, préfère se complaire dans l’inaction, les petites rivalités de personnes, les compromissions grandes ou petites ; les corruptions, ouvertes ou tacites. </w:t>
            </w:r>
            <w:r w:rsidRPr="00307A98">
              <w:rPr>
                <w:rFonts w:ascii="Arial" w:hAnsi="Arial" w:cs="Arial"/>
                <w:b/>
                <w:i/>
                <w:sz w:val="20"/>
                <w:szCs w:val="20"/>
                <w:lang w:val="en-US"/>
              </w:rPr>
              <w:t>De cela, nous mourons.</w:t>
            </w:r>
          </w:p>
          <w:p w:rsidR="00B45413" w:rsidRPr="00B45413" w:rsidRDefault="00B45413" w:rsidP="00B45413">
            <w:pPr>
              <w:spacing w:before="100" w:beforeAutospacing="1" w:after="100" w:afterAutospacing="1"/>
              <w:jc w:val="center"/>
              <w:outlineLvl w:val="0"/>
              <w:rPr>
                <w:rFonts w:ascii="Arial" w:hAnsi="Arial" w:cs="Arial"/>
                <w:sz w:val="20"/>
                <w:szCs w:val="20"/>
                <w:lang w:val="en-US"/>
              </w:rPr>
            </w:pPr>
            <w:r w:rsidRPr="00B45413">
              <w:rPr>
                <w:rFonts w:ascii="Arial" w:hAnsi="Arial" w:cs="Arial"/>
                <w:sz w:val="20"/>
                <w:szCs w:val="20"/>
                <w:lang w:val="en-US"/>
              </w:rPr>
              <w:t>Jacques Attali</w:t>
            </w:r>
            <w:r>
              <w:rPr>
                <w:rFonts w:ascii="Arial" w:hAnsi="Arial" w:cs="Arial"/>
                <w:sz w:val="20"/>
                <w:szCs w:val="20"/>
                <w:lang w:val="en-US"/>
              </w:rPr>
              <w:br/>
            </w:r>
            <w:hyperlink r:id="rId10" w:history="1">
              <w:r w:rsidRPr="00B45413">
                <w:rPr>
                  <w:rStyle w:val="Hyperlink"/>
                  <w:rFonts w:ascii="Arial" w:hAnsi="Arial" w:cs="Arial"/>
                  <w:sz w:val="20"/>
                  <w:szCs w:val="20"/>
                  <w:lang w:val="en-US"/>
                </w:rPr>
                <w:t>http://blogs.lexpress.fr/attali/2017/03/06/honte-a-vous/</w:t>
              </w:r>
            </w:hyperlink>
          </w:p>
          <w:p w:rsidR="005B5928" w:rsidRPr="00B45413" w:rsidRDefault="005B5928" w:rsidP="00DD601B">
            <w:pPr>
              <w:spacing w:before="100" w:beforeAutospacing="1" w:after="100" w:afterAutospacing="1"/>
              <w:jc w:val="center"/>
              <w:outlineLvl w:val="0"/>
              <w:rPr>
                <w:rStyle w:val="lmtexte-dispo"/>
                <w:rFonts w:ascii="Arial" w:hAnsi="Arial" w:cs="Arial"/>
                <w:i/>
                <w:iCs/>
                <w:sz w:val="18"/>
                <w:szCs w:val="18"/>
                <w:lang w:val="en-US"/>
              </w:rPr>
            </w:pPr>
          </w:p>
        </w:tc>
      </w:tr>
    </w:tbl>
    <w:p w:rsidR="00BB2A84" w:rsidRDefault="00BB2A84">
      <w:pPr>
        <w:tabs>
          <w:tab w:val="left" w:pos="8100"/>
        </w:tabs>
        <w:jc w:val="center"/>
        <w:rPr>
          <w:rStyle w:val="lmtexte-dispo"/>
          <w:rFonts w:ascii="Arial" w:hAnsi="Arial" w:cs="Arial"/>
          <w:sz w:val="18"/>
          <w:szCs w:val="15"/>
          <w:lang w:val="fr-FR"/>
        </w:rPr>
      </w:pPr>
    </w:p>
    <w:p w:rsidR="009D421B" w:rsidRDefault="009D421B">
      <w:pPr>
        <w:tabs>
          <w:tab w:val="left" w:pos="8100"/>
        </w:tabs>
        <w:jc w:val="center"/>
        <w:rPr>
          <w:rStyle w:val="lmtexte-dispo"/>
          <w:rFonts w:ascii="Arial" w:hAnsi="Arial" w:cs="Arial"/>
          <w:sz w:val="18"/>
          <w:szCs w:val="15"/>
          <w:lang w:val="fr-FR"/>
        </w:rPr>
      </w:pPr>
    </w:p>
    <w:p w:rsidR="00C16671" w:rsidRPr="00570EB3" w:rsidRDefault="009D421B">
      <w:pPr>
        <w:tabs>
          <w:tab w:val="left" w:pos="8100"/>
        </w:tabs>
        <w:jc w:val="center"/>
        <w:rPr>
          <w:rFonts w:ascii="Arial" w:hAnsi="Arial" w:cs="Arial"/>
          <w:b/>
          <w:i/>
          <w:color w:val="444444"/>
          <w:sz w:val="20"/>
          <w:szCs w:val="20"/>
          <w:lang w:val="fr-FR"/>
        </w:rPr>
      </w:pPr>
      <w:r>
        <w:rPr>
          <w:noProof/>
        </w:rPr>
        <w:drawing>
          <wp:inline distT="0" distB="0" distL="0" distR="0" wp14:anchorId="0A18F704" wp14:editId="700D0606">
            <wp:extent cx="3076575" cy="3374532"/>
            <wp:effectExtent l="19050" t="19050" r="9525" b="165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0524" cy="3378863"/>
                    </a:xfrm>
                    <a:prstGeom prst="rect">
                      <a:avLst/>
                    </a:prstGeom>
                    <a:ln>
                      <a:solidFill>
                        <a:schemeClr val="tx1"/>
                      </a:solidFill>
                    </a:ln>
                  </pic:spPr>
                </pic:pic>
              </a:graphicData>
            </a:graphic>
          </wp:inline>
        </w:drawing>
      </w: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212"/>
      </w:tblGrid>
      <w:tr w:rsidR="00FB0E15" w:rsidRPr="002E7941" w:rsidTr="00FB0E15">
        <w:tc>
          <w:tcPr>
            <w:tcW w:w="9212" w:type="dxa"/>
          </w:tcPr>
          <w:p w:rsidR="00707509" w:rsidRDefault="00707509" w:rsidP="00B56749">
            <w:pPr>
              <w:spacing w:before="100" w:beforeAutospacing="1" w:after="100" w:afterAutospacing="1"/>
              <w:rPr>
                <w:rFonts w:ascii="Arial" w:hAnsi="Arial" w:cs="Arial"/>
                <w:sz w:val="20"/>
                <w:szCs w:val="20"/>
                <w:lang w:val="fr-FR"/>
              </w:rPr>
            </w:pPr>
          </w:p>
          <w:p w:rsidR="005A337E" w:rsidRDefault="005A337E" w:rsidP="00B56749">
            <w:pPr>
              <w:spacing w:before="100" w:beforeAutospacing="1" w:after="100" w:afterAutospacing="1"/>
              <w:rPr>
                <w:rFonts w:ascii="Arial" w:hAnsi="Arial" w:cs="Arial"/>
                <w:sz w:val="20"/>
                <w:szCs w:val="20"/>
                <w:lang w:val="fr-FR"/>
              </w:rPr>
            </w:pPr>
            <w:r w:rsidRPr="005A337E">
              <w:rPr>
                <w:rFonts w:ascii="Arial" w:hAnsi="Arial" w:cs="Arial"/>
                <w:sz w:val="20"/>
                <w:szCs w:val="20"/>
                <w:lang w:val="fr-FR"/>
              </w:rPr>
              <w:t>La femme dit à sa nouvelle bonne, une Belge:</w:t>
            </w:r>
            <w:r w:rsidRPr="005A337E">
              <w:rPr>
                <w:rFonts w:ascii="Arial" w:hAnsi="Arial" w:cs="Arial"/>
                <w:sz w:val="20"/>
                <w:szCs w:val="20"/>
                <w:lang w:val="fr-FR"/>
              </w:rPr>
              <w:br/>
              <w:t>– Vous avez oublié de fermer la porte de la cage du serin.</w:t>
            </w:r>
            <w:r w:rsidRPr="005A337E">
              <w:rPr>
                <w:rFonts w:ascii="Arial" w:hAnsi="Arial" w:cs="Arial"/>
                <w:sz w:val="20"/>
                <w:szCs w:val="20"/>
                <w:lang w:val="fr-FR"/>
              </w:rPr>
              <w:br/>
              <w:t>– Pas de danger madame, avec la chaleur qu’il fait, ça m’étonnerait qu’il attrape un rhume.</w:t>
            </w:r>
          </w:p>
          <w:p w:rsidR="00707509" w:rsidRPr="00F70BB4" w:rsidRDefault="00707509" w:rsidP="00B56749">
            <w:pPr>
              <w:spacing w:before="100" w:beforeAutospacing="1" w:after="100" w:afterAutospacing="1"/>
              <w:rPr>
                <w:rFonts w:ascii="Arial" w:hAnsi="Arial" w:cs="Arial"/>
                <w:sz w:val="20"/>
                <w:szCs w:val="20"/>
                <w:lang w:val="fr-FR"/>
              </w:rPr>
            </w:pPr>
          </w:p>
        </w:tc>
      </w:tr>
    </w:tbl>
    <w:p w:rsidR="005E1A21" w:rsidRDefault="005E1A21">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2E7941" w:rsidTr="006A0B6A">
        <w:tc>
          <w:tcPr>
            <w:tcW w:w="9212" w:type="dxa"/>
            <w:tcBorders>
              <w:bottom w:val="single" w:sz="4" w:space="0" w:color="auto"/>
            </w:tcBorders>
          </w:tcPr>
          <w:p w:rsidR="00707509" w:rsidRPr="00707509" w:rsidRDefault="003E0FEA" w:rsidP="00707509">
            <w:pPr>
              <w:pStyle w:val="StandardWeb"/>
              <w:jc w:val="left"/>
              <w:rPr>
                <w:rFonts w:ascii="Arial" w:hAnsi="Arial" w:cs="Arial"/>
                <w:color w:val="auto"/>
                <w:sz w:val="20"/>
                <w:szCs w:val="20"/>
                <w:lang w:val="fr-FR"/>
              </w:rPr>
            </w:pPr>
            <w:r w:rsidRPr="004F0A1F">
              <w:rPr>
                <w:rFonts w:ascii="Arial" w:hAnsi="Arial" w:cs="Arial"/>
                <w:sz w:val="20"/>
                <w:szCs w:val="20"/>
                <w:lang w:val="fr-FR"/>
              </w:rPr>
              <w:br/>
            </w:r>
            <w:r w:rsidR="00707509" w:rsidRPr="00707509">
              <w:rPr>
                <w:rFonts w:ascii="Arial" w:hAnsi="Arial" w:cs="Arial"/>
                <w:color w:val="auto"/>
                <w:sz w:val="20"/>
                <w:szCs w:val="20"/>
                <w:lang w:val="fr-FR"/>
              </w:rPr>
              <w:t>Vers la fin du mois de mai, un adolescent entre dans une pharmacie et demande au pharmacien si il existe des médicaments pour l’aider dans ses révisions du Bac.</w:t>
            </w:r>
            <w:r w:rsidR="00707509" w:rsidRPr="00707509">
              <w:rPr>
                <w:rFonts w:ascii="Arial" w:hAnsi="Arial" w:cs="Arial"/>
                <w:color w:val="auto"/>
                <w:sz w:val="20"/>
                <w:szCs w:val="20"/>
                <w:lang w:val="fr-FR"/>
              </w:rPr>
              <w:br/>
              <w:t>– Bien sûr, lui répond le pharmacien, on a maintenant des pilules pour apprendre. Voici par exemple la pilule pour apprendre le Français.</w:t>
            </w:r>
          </w:p>
          <w:p w:rsidR="00707509" w:rsidRPr="00707509" w:rsidRDefault="00707509" w:rsidP="00707509">
            <w:pPr>
              <w:spacing w:before="100" w:beforeAutospacing="1" w:after="100" w:afterAutospacing="1"/>
              <w:rPr>
                <w:rFonts w:ascii="Arial" w:hAnsi="Arial" w:cs="Arial"/>
                <w:sz w:val="20"/>
                <w:szCs w:val="20"/>
                <w:lang w:val="fr-FR"/>
              </w:rPr>
            </w:pPr>
            <w:r w:rsidRPr="00707509">
              <w:rPr>
                <w:rFonts w:ascii="Arial" w:hAnsi="Arial" w:cs="Arial"/>
                <w:sz w:val="20"/>
                <w:szCs w:val="20"/>
                <w:lang w:val="fr-FR"/>
              </w:rPr>
              <w:t>Et le pharmacien lui montre un flacon de pilules bleues.</w:t>
            </w:r>
            <w:r w:rsidRPr="00707509">
              <w:rPr>
                <w:rFonts w:ascii="Arial" w:hAnsi="Arial" w:cs="Arial"/>
                <w:sz w:val="20"/>
                <w:szCs w:val="20"/>
                <w:lang w:val="fr-FR"/>
              </w:rPr>
              <w:br/>
              <w:t>– Mais il y en a aussi pour apprendre l’histoire, la biologie… continue le pharmacien avant de lui montrer d’autres flacons… et puis aussi les langues étrangères…</w:t>
            </w:r>
          </w:p>
          <w:p w:rsidR="00707509" w:rsidRPr="00707509" w:rsidRDefault="00707509" w:rsidP="00707509">
            <w:pPr>
              <w:spacing w:before="100" w:beforeAutospacing="1" w:after="100" w:afterAutospacing="1"/>
              <w:rPr>
                <w:rFonts w:ascii="Arial" w:hAnsi="Arial" w:cs="Arial"/>
                <w:sz w:val="20"/>
                <w:szCs w:val="20"/>
                <w:lang w:val="en-US"/>
              </w:rPr>
            </w:pPr>
            <w:r w:rsidRPr="00707509">
              <w:rPr>
                <w:rFonts w:ascii="Arial" w:hAnsi="Arial" w:cs="Arial"/>
                <w:sz w:val="20"/>
                <w:szCs w:val="20"/>
                <w:lang w:val="en-US"/>
              </w:rPr>
              <w:t>L’étudiant l’interrompt alors et lui demande :</w:t>
            </w:r>
            <w:r w:rsidRPr="00707509">
              <w:rPr>
                <w:rFonts w:ascii="Arial" w:hAnsi="Arial" w:cs="Arial"/>
                <w:sz w:val="20"/>
                <w:szCs w:val="20"/>
                <w:lang w:val="en-US"/>
              </w:rPr>
              <w:br/>
              <w:t>– Est-ce que vous auriez des comprimés pour les maths ?</w:t>
            </w:r>
            <w:r w:rsidRPr="00707509">
              <w:rPr>
                <w:rFonts w:ascii="Arial" w:hAnsi="Arial" w:cs="Arial"/>
                <w:sz w:val="20"/>
                <w:szCs w:val="20"/>
                <w:lang w:val="en-US"/>
              </w:rPr>
              <w:br/>
              <w:t xml:space="preserve">– Oui dit le pharmacien qui lui tend un flacon contenant des comprimés énormes. </w:t>
            </w:r>
          </w:p>
          <w:p w:rsidR="00707509" w:rsidRPr="00707509" w:rsidRDefault="00707509" w:rsidP="00707509">
            <w:pPr>
              <w:spacing w:before="100" w:beforeAutospacing="1" w:after="100" w:afterAutospacing="1"/>
              <w:rPr>
                <w:rFonts w:ascii="Arial" w:hAnsi="Arial" w:cs="Arial"/>
                <w:sz w:val="20"/>
                <w:szCs w:val="20"/>
                <w:lang w:val="en-US"/>
              </w:rPr>
            </w:pPr>
            <w:r w:rsidRPr="00707509">
              <w:rPr>
                <w:rFonts w:ascii="Arial" w:hAnsi="Arial" w:cs="Arial"/>
                <w:sz w:val="20"/>
                <w:szCs w:val="20"/>
                <w:lang w:val="en-US"/>
              </w:rPr>
              <w:t>– Comment se fait-il qu’il contienne de si gros comprimés ? demande le jeune.</w:t>
            </w:r>
            <w:r w:rsidRPr="00707509">
              <w:rPr>
                <w:rFonts w:ascii="Arial" w:hAnsi="Arial" w:cs="Arial"/>
                <w:sz w:val="20"/>
                <w:szCs w:val="20"/>
                <w:lang w:val="en-US"/>
              </w:rPr>
              <w:br/>
              <w:t>– Ah, mais ça c’est normal ; tout le monde sait que les maths, c’est toujours un peu dur à avaler</w:t>
            </w:r>
          </w:p>
          <w:p w:rsidR="00B56749" w:rsidRPr="005A337E" w:rsidRDefault="00B56749" w:rsidP="00B56749">
            <w:pPr>
              <w:spacing w:before="100" w:beforeAutospacing="1" w:after="100" w:afterAutospacing="1"/>
              <w:rPr>
                <w:rFonts w:ascii="Arial" w:hAnsi="Arial" w:cs="Arial"/>
                <w:sz w:val="20"/>
                <w:szCs w:val="20"/>
                <w:lang w:val="fr-FR"/>
              </w:rPr>
            </w:pPr>
          </w:p>
        </w:tc>
      </w:tr>
    </w:tbl>
    <w:p w:rsidR="00B26553" w:rsidRDefault="00B26553" w:rsidP="00695EB5">
      <w:pPr>
        <w:tabs>
          <w:tab w:val="left" w:pos="8100"/>
        </w:tabs>
        <w:rPr>
          <w:rStyle w:val="lmtexte-dispo"/>
          <w:rFonts w:ascii="Arial" w:hAnsi="Arial" w:cs="Arial"/>
          <w:b/>
          <w:bCs/>
          <w:i/>
          <w:iCs/>
          <w:sz w:val="19"/>
          <w:szCs w:val="19"/>
          <w:lang w:val="fr-FR"/>
        </w:rPr>
      </w:pPr>
    </w:p>
    <w:tbl>
      <w:tblPr>
        <w:tblStyle w:val="Tabellenraster"/>
        <w:tblW w:w="0" w:type="auto"/>
        <w:tblLook w:val="04A0" w:firstRow="1" w:lastRow="0" w:firstColumn="1" w:lastColumn="0" w:noHBand="0" w:noVBand="1"/>
      </w:tblPr>
      <w:tblGrid>
        <w:gridCol w:w="9212"/>
      </w:tblGrid>
      <w:tr w:rsidR="00173702" w:rsidRPr="002E7941" w:rsidTr="00173702">
        <w:tc>
          <w:tcPr>
            <w:tcW w:w="9212" w:type="dxa"/>
          </w:tcPr>
          <w:p w:rsidR="00173702" w:rsidRPr="00173702" w:rsidRDefault="00695AFB" w:rsidP="00173702">
            <w:pPr>
              <w:spacing w:before="100" w:beforeAutospacing="1" w:after="100" w:afterAutospacing="1"/>
              <w:rPr>
                <w:rFonts w:ascii="Arial" w:hAnsi="Arial" w:cs="Arial"/>
                <w:sz w:val="20"/>
                <w:szCs w:val="20"/>
                <w:lang w:val="en-US"/>
              </w:rPr>
            </w:pPr>
            <w:r>
              <w:rPr>
                <w:rFonts w:ascii="Arial" w:hAnsi="Arial" w:cs="Arial"/>
                <w:sz w:val="20"/>
                <w:szCs w:val="20"/>
                <w:lang w:val="en-US"/>
              </w:rPr>
              <w:br/>
            </w:r>
            <w:r w:rsidR="00173702" w:rsidRPr="00173702">
              <w:rPr>
                <w:rFonts w:ascii="Arial" w:hAnsi="Arial" w:cs="Arial"/>
                <w:sz w:val="20"/>
                <w:szCs w:val="20"/>
                <w:lang w:val="en-US"/>
              </w:rPr>
              <w:t xml:space="preserve">Un Corse cherche du travail. </w:t>
            </w:r>
          </w:p>
          <w:p w:rsidR="00173702" w:rsidRPr="00173702" w:rsidRDefault="00173702" w:rsidP="00173702">
            <w:pPr>
              <w:spacing w:before="100" w:beforeAutospacing="1" w:after="100" w:afterAutospacing="1"/>
              <w:rPr>
                <w:rFonts w:ascii="Arial" w:hAnsi="Arial" w:cs="Arial"/>
                <w:sz w:val="20"/>
                <w:szCs w:val="20"/>
                <w:lang w:val="en-US"/>
              </w:rPr>
            </w:pPr>
            <w:r w:rsidRPr="00173702">
              <w:rPr>
                <w:rFonts w:ascii="Arial" w:hAnsi="Arial" w:cs="Arial"/>
                <w:sz w:val="20"/>
                <w:szCs w:val="20"/>
                <w:lang w:val="en-US"/>
              </w:rPr>
              <w:t>Connaissant l’autoroute entre le nord et le sud de l’île, il se décide d’aller voir si par hasard, il n’y aurait pas un boulot pour lui.</w:t>
            </w:r>
          </w:p>
          <w:p w:rsidR="00173702" w:rsidRPr="00173702" w:rsidRDefault="00173702" w:rsidP="00173702">
            <w:pPr>
              <w:spacing w:before="100" w:beforeAutospacing="1" w:after="100" w:afterAutospacing="1"/>
              <w:rPr>
                <w:rFonts w:ascii="Arial" w:hAnsi="Arial" w:cs="Arial"/>
                <w:sz w:val="20"/>
                <w:szCs w:val="20"/>
                <w:lang w:val="en-US"/>
              </w:rPr>
            </w:pPr>
            <w:r w:rsidRPr="00173702">
              <w:rPr>
                <w:rFonts w:ascii="Arial" w:hAnsi="Arial" w:cs="Arial"/>
                <w:sz w:val="20"/>
                <w:szCs w:val="20"/>
                <w:lang w:val="en-US"/>
              </w:rPr>
              <w:t xml:space="preserve">On lui propose de peindre des bandes blanches tout le long de l’autoroute. Il accepte. </w:t>
            </w:r>
          </w:p>
          <w:p w:rsidR="00173702" w:rsidRPr="00173702" w:rsidRDefault="00173702" w:rsidP="00173702">
            <w:pPr>
              <w:spacing w:before="100" w:beforeAutospacing="1" w:after="100" w:afterAutospacing="1"/>
              <w:rPr>
                <w:rFonts w:ascii="Arial" w:hAnsi="Arial" w:cs="Arial"/>
                <w:sz w:val="20"/>
                <w:szCs w:val="20"/>
                <w:lang w:val="en-US"/>
              </w:rPr>
            </w:pPr>
            <w:r w:rsidRPr="00173702">
              <w:rPr>
                <w:rFonts w:ascii="Arial" w:hAnsi="Arial" w:cs="Arial"/>
                <w:sz w:val="20"/>
                <w:szCs w:val="20"/>
                <w:lang w:val="en-US"/>
              </w:rPr>
              <w:t>1er jour : il fait 100 mètres de ligne blanche.</w:t>
            </w:r>
            <w:r w:rsidRPr="00173702">
              <w:rPr>
                <w:rFonts w:ascii="Arial" w:hAnsi="Arial" w:cs="Arial"/>
                <w:sz w:val="20"/>
                <w:szCs w:val="20"/>
                <w:lang w:val="en-US"/>
              </w:rPr>
              <w:br/>
              <w:t>2ème jour : il fait 50 mètres</w:t>
            </w:r>
            <w:r w:rsidRPr="00173702">
              <w:rPr>
                <w:rFonts w:ascii="Arial" w:hAnsi="Arial" w:cs="Arial"/>
                <w:sz w:val="20"/>
                <w:szCs w:val="20"/>
                <w:lang w:val="en-US"/>
              </w:rPr>
              <w:br/>
              <w:t>3ème jour : il fait 25 mètres</w:t>
            </w:r>
            <w:r w:rsidRPr="00173702">
              <w:rPr>
                <w:rFonts w:ascii="Arial" w:hAnsi="Arial" w:cs="Arial"/>
                <w:sz w:val="20"/>
                <w:szCs w:val="20"/>
                <w:lang w:val="en-US"/>
              </w:rPr>
              <w:br/>
              <w:t>4ème jour : il fait 10 mètres</w:t>
            </w:r>
            <w:r w:rsidRPr="00173702">
              <w:rPr>
                <w:rFonts w:ascii="Arial" w:hAnsi="Arial" w:cs="Arial"/>
                <w:sz w:val="20"/>
                <w:szCs w:val="20"/>
                <w:lang w:val="en-US"/>
              </w:rPr>
              <w:br/>
              <w:t>Le 5ème jour, le chef vient le voir et lui dit :</w:t>
            </w:r>
            <w:r w:rsidRPr="00173702">
              <w:rPr>
                <w:rFonts w:ascii="Arial" w:hAnsi="Arial" w:cs="Arial"/>
                <w:sz w:val="20"/>
                <w:szCs w:val="20"/>
                <w:lang w:val="en-US"/>
              </w:rPr>
              <w:br/>
              <w:t xml:space="preserve">– Ok, pour le premier jour. 100 mètres c’est pas tellement, mais ça passe. Mais les jours suivants, pourquoi as-tu diminué les mètres ? </w:t>
            </w:r>
          </w:p>
          <w:p w:rsidR="00173702" w:rsidRPr="00173702" w:rsidRDefault="00173702" w:rsidP="00173702">
            <w:pPr>
              <w:spacing w:before="100" w:beforeAutospacing="1" w:after="100" w:afterAutospacing="1"/>
              <w:rPr>
                <w:rFonts w:ascii="Arial" w:hAnsi="Arial" w:cs="Arial"/>
                <w:sz w:val="20"/>
                <w:szCs w:val="20"/>
                <w:lang w:val="en-US"/>
              </w:rPr>
            </w:pPr>
            <w:r w:rsidRPr="00173702">
              <w:rPr>
                <w:rFonts w:ascii="Arial" w:hAnsi="Arial" w:cs="Arial"/>
                <w:sz w:val="20"/>
                <w:szCs w:val="20"/>
                <w:lang w:val="en-US"/>
              </w:rPr>
              <w:t>L’autre lui répond :</w:t>
            </w:r>
            <w:r w:rsidRPr="00173702">
              <w:rPr>
                <w:rFonts w:ascii="Arial" w:hAnsi="Arial" w:cs="Arial"/>
                <w:sz w:val="20"/>
                <w:szCs w:val="20"/>
                <w:lang w:val="en-US"/>
              </w:rPr>
              <w:br/>
              <w:t>– Mais Chef, plus j’avance et plus le pot de peinture est loin !</w:t>
            </w:r>
            <w:r w:rsidR="00695AFB">
              <w:rPr>
                <w:rFonts w:ascii="Arial" w:hAnsi="Arial" w:cs="Arial"/>
                <w:sz w:val="20"/>
                <w:szCs w:val="20"/>
                <w:lang w:val="en-US"/>
              </w:rPr>
              <w:br/>
            </w:r>
          </w:p>
        </w:tc>
      </w:tr>
    </w:tbl>
    <w:p w:rsidR="00173702" w:rsidRDefault="00173702" w:rsidP="00A65A88">
      <w:pPr>
        <w:tabs>
          <w:tab w:val="left" w:pos="8100"/>
        </w:tabs>
        <w:jc w:val="center"/>
        <w:rPr>
          <w:smallCaps/>
          <w:sz w:val="27"/>
          <w:szCs w:val="27"/>
          <w:u w:val="single"/>
          <w:lang w:val="fr-FR"/>
        </w:rPr>
      </w:pPr>
    </w:p>
    <w:tbl>
      <w:tblPr>
        <w:tblStyle w:val="Tabellenraster"/>
        <w:tblW w:w="0" w:type="auto"/>
        <w:tblLook w:val="04A0" w:firstRow="1" w:lastRow="0" w:firstColumn="1" w:lastColumn="0" w:noHBand="0" w:noVBand="1"/>
      </w:tblPr>
      <w:tblGrid>
        <w:gridCol w:w="9212"/>
      </w:tblGrid>
      <w:tr w:rsidR="00695AFB" w:rsidRPr="002E7941" w:rsidTr="00695AFB">
        <w:tc>
          <w:tcPr>
            <w:tcW w:w="9212" w:type="dxa"/>
          </w:tcPr>
          <w:p w:rsidR="00695AFB" w:rsidRPr="00695AFB" w:rsidRDefault="00695AFB" w:rsidP="00695AFB">
            <w:pPr>
              <w:spacing w:before="100" w:beforeAutospacing="1" w:after="100" w:afterAutospacing="1"/>
              <w:rPr>
                <w:rFonts w:ascii="Arial" w:hAnsi="Arial" w:cs="Arial"/>
                <w:sz w:val="20"/>
                <w:szCs w:val="20"/>
                <w:lang w:val="en-US"/>
              </w:rPr>
            </w:pPr>
            <w:r w:rsidRPr="00695AFB">
              <w:rPr>
                <w:rFonts w:ascii="Arial" w:hAnsi="Arial" w:cs="Arial"/>
                <w:sz w:val="20"/>
                <w:szCs w:val="20"/>
                <w:lang w:val="en-US"/>
              </w:rPr>
              <w:lastRenderedPageBreak/>
              <w:br/>
            </w:r>
            <w:bookmarkStart w:id="4" w:name="_Hlk478231781"/>
            <w:r w:rsidRPr="00695AFB">
              <w:rPr>
                <w:rFonts w:ascii="Arial" w:hAnsi="Arial" w:cs="Arial"/>
                <w:sz w:val="20"/>
                <w:szCs w:val="20"/>
                <w:lang w:val="en-US"/>
              </w:rPr>
              <w:t>Une femme se ronge les ongles sans arrêt. Elle n’arrive pas à se corriger. Alors un de ses amis lui dit :</w:t>
            </w:r>
            <w:r w:rsidRPr="00695AFB">
              <w:rPr>
                <w:rFonts w:ascii="Arial" w:hAnsi="Arial" w:cs="Arial"/>
                <w:sz w:val="20"/>
                <w:szCs w:val="20"/>
                <w:lang w:val="en-US"/>
              </w:rPr>
              <w:br/>
              <w:t xml:space="preserve">– Tu devrais prendre des cours de yoga, ça t’enlèverait le stress. </w:t>
            </w:r>
          </w:p>
          <w:p w:rsidR="00695AFB" w:rsidRPr="00695AFB" w:rsidRDefault="00695AFB" w:rsidP="00695AFB">
            <w:pPr>
              <w:spacing w:before="100" w:beforeAutospacing="1" w:after="100" w:afterAutospacing="1"/>
              <w:rPr>
                <w:rFonts w:ascii="Arial" w:hAnsi="Arial" w:cs="Arial"/>
                <w:sz w:val="20"/>
                <w:szCs w:val="20"/>
                <w:lang w:val="en-US"/>
              </w:rPr>
            </w:pPr>
            <w:r w:rsidRPr="00695AFB">
              <w:rPr>
                <w:rFonts w:ascii="Arial" w:hAnsi="Arial" w:cs="Arial"/>
                <w:sz w:val="20"/>
                <w:szCs w:val="20"/>
                <w:lang w:val="en-US"/>
              </w:rPr>
              <w:t>Quelques temps plus tard, ils se croisent à nouveau, et l’ami voyant que sa copine a de beaux ongles bien longs lui dit:</w:t>
            </w:r>
            <w:r w:rsidRPr="00695AFB">
              <w:rPr>
                <w:rFonts w:ascii="Arial" w:hAnsi="Arial" w:cs="Arial"/>
                <w:sz w:val="20"/>
                <w:szCs w:val="20"/>
                <w:lang w:val="en-US"/>
              </w:rPr>
              <w:br/>
              <w:t>– Je vois que le yoga t’a réussi. Tu ne te ronges plus les ongles! Tes mains sont magnifiques…</w:t>
            </w:r>
          </w:p>
          <w:p w:rsidR="00695AFB" w:rsidRPr="00695AFB" w:rsidRDefault="00695AFB" w:rsidP="00695AFB">
            <w:pPr>
              <w:spacing w:before="100" w:beforeAutospacing="1" w:after="100" w:afterAutospacing="1"/>
              <w:rPr>
                <w:lang w:val="en-US"/>
              </w:rPr>
            </w:pPr>
            <w:r w:rsidRPr="00695AFB">
              <w:rPr>
                <w:rFonts w:ascii="Arial" w:hAnsi="Arial" w:cs="Arial"/>
                <w:sz w:val="20"/>
                <w:szCs w:val="20"/>
                <w:lang w:val="en-US"/>
              </w:rPr>
              <w:t>Et elle répond :</w:t>
            </w:r>
            <w:r w:rsidRPr="00695AFB">
              <w:rPr>
                <w:rFonts w:ascii="Arial" w:hAnsi="Arial" w:cs="Arial"/>
                <w:sz w:val="20"/>
                <w:szCs w:val="20"/>
                <w:lang w:val="en-US"/>
              </w:rPr>
              <w:br/>
              <w:t>– Non, mais depuis le yoga, j’arrive à atteindre mes ongles d’orteils.</w:t>
            </w:r>
            <w:bookmarkEnd w:id="4"/>
            <w:r>
              <w:rPr>
                <w:lang w:val="en-US"/>
              </w:rPr>
              <w:br/>
            </w:r>
          </w:p>
        </w:tc>
      </w:tr>
    </w:tbl>
    <w:p w:rsidR="00695AFB" w:rsidRDefault="00695AFB" w:rsidP="00A65A88">
      <w:pPr>
        <w:tabs>
          <w:tab w:val="left" w:pos="8100"/>
        </w:tabs>
        <w:jc w:val="center"/>
        <w:rPr>
          <w:smallCaps/>
          <w:sz w:val="27"/>
          <w:szCs w:val="27"/>
          <w:u w:val="single"/>
          <w:lang w:val="fr-FR"/>
        </w:rPr>
      </w:pPr>
    </w:p>
    <w:tbl>
      <w:tblPr>
        <w:tblStyle w:val="Tabellenraster"/>
        <w:tblW w:w="0" w:type="auto"/>
        <w:tblLook w:val="04A0" w:firstRow="1" w:lastRow="0" w:firstColumn="1" w:lastColumn="0" w:noHBand="0" w:noVBand="1"/>
      </w:tblPr>
      <w:tblGrid>
        <w:gridCol w:w="9212"/>
      </w:tblGrid>
      <w:tr w:rsidR="0041714D" w:rsidRPr="002E7941" w:rsidTr="0041714D">
        <w:tc>
          <w:tcPr>
            <w:tcW w:w="9212" w:type="dxa"/>
          </w:tcPr>
          <w:p w:rsidR="0041714D" w:rsidRDefault="0041714D" w:rsidP="0041714D">
            <w:pPr>
              <w:tabs>
                <w:tab w:val="left" w:pos="8100"/>
              </w:tabs>
              <w:rPr>
                <w:smallCaps/>
                <w:sz w:val="27"/>
                <w:szCs w:val="27"/>
                <w:u w:val="single"/>
                <w:lang w:val="fr-FR"/>
              </w:rPr>
            </w:pPr>
          </w:p>
          <w:p w:rsidR="0041714D" w:rsidRPr="0041714D" w:rsidRDefault="0041714D" w:rsidP="0041714D">
            <w:pPr>
              <w:pStyle w:val="berschrift1"/>
              <w:jc w:val="center"/>
              <w:rPr>
                <w:rFonts w:ascii="Arial" w:hAnsi="Arial" w:cs="Arial"/>
                <w:sz w:val="22"/>
                <w:szCs w:val="22"/>
                <w:lang w:val="en-US"/>
              </w:rPr>
            </w:pPr>
            <w:r w:rsidRPr="0041714D">
              <w:rPr>
                <w:rFonts w:ascii="Arial" w:hAnsi="Arial" w:cs="Arial"/>
                <w:sz w:val="22"/>
                <w:szCs w:val="22"/>
                <w:lang w:val="en-US"/>
              </w:rPr>
              <w:t>Les fonctionnaires français vus par les français…</w:t>
            </w:r>
          </w:p>
          <w:p w:rsidR="0041714D" w:rsidRPr="0041714D" w:rsidRDefault="0041714D" w:rsidP="0041714D">
            <w:pPr>
              <w:pStyle w:val="StandardWeb"/>
              <w:jc w:val="left"/>
              <w:rPr>
                <w:rFonts w:ascii="Arial" w:hAnsi="Arial" w:cs="Arial"/>
              </w:rPr>
            </w:pPr>
            <w:bookmarkStart w:id="5" w:name="_Hlk478385669"/>
            <w:r w:rsidRPr="0041714D">
              <w:rPr>
                <w:rFonts w:ascii="Arial" w:hAnsi="Arial" w:cs="Arial"/>
                <w:lang w:val="en-US"/>
              </w:rPr>
              <w:t>Monsieur PTT (Petit Travail Tranquille) et Madame RATP (Reste Assise T’es Payée) ont un fils.</w:t>
            </w:r>
            <w:r w:rsidRPr="0041714D">
              <w:rPr>
                <w:rFonts w:ascii="Arial" w:hAnsi="Arial" w:cs="Arial"/>
                <w:lang w:val="en-US"/>
              </w:rPr>
              <w:br/>
            </w:r>
            <w:r w:rsidRPr="0041714D">
              <w:rPr>
                <w:rFonts w:ascii="Arial" w:hAnsi="Arial" w:cs="Arial"/>
              </w:rPr>
              <w:t>Comment s’appelle-t-il ?</w:t>
            </w:r>
            <w:r w:rsidRPr="0041714D">
              <w:rPr>
                <w:rFonts w:ascii="Arial" w:hAnsi="Arial" w:cs="Arial"/>
              </w:rPr>
              <w:br/>
              <w:t>– EDF, bien sûr : (Enfant De Fainéants)</w:t>
            </w:r>
          </w:p>
          <w:p w:rsidR="0041714D" w:rsidRPr="0041714D" w:rsidRDefault="0041714D" w:rsidP="0041714D">
            <w:pPr>
              <w:pStyle w:val="StandardWeb"/>
              <w:jc w:val="left"/>
              <w:rPr>
                <w:rFonts w:ascii="Arial" w:hAnsi="Arial" w:cs="Arial"/>
              </w:rPr>
            </w:pPr>
            <w:r w:rsidRPr="0041714D">
              <w:rPr>
                <w:rFonts w:ascii="Arial" w:hAnsi="Arial" w:cs="Arial"/>
              </w:rPr>
              <w:t>***************************************************</w:t>
            </w:r>
          </w:p>
          <w:p w:rsidR="0041714D" w:rsidRPr="0041714D" w:rsidRDefault="0041714D" w:rsidP="0041714D">
            <w:pPr>
              <w:pStyle w:val="StandardWeb"/>
              <w:jc w:val="left"/>
              <w:rPr>
                <w:rFonts w:ascii="Arial" w:hAnsi="Arial" w:cs="Arial"/>
              </w:rPr>
            </w:pPr>
            <w:r w:rsidRPr="0041714D">
              <w:rPr>
                <w:rFonts w:ascii="Arial" w:hAnsi="Arial" w:cs="Arial"/>
              </w:rPr>
              <w:t>Il existe deux types de douaniers : les manuels et les intellectuels…</w:t>
            </w:r>
            <w:r w:rsidRPr="0041714D">
              <w:rPr>
                <w:rFonts w:ascii="Arial" w:hAnsi="Arial" w:cs="Arial"/>
              </w:rPr>
              <w:br/>
              <w:t>– Les manuels font signe de passer avec la main.</w:t>
            </w:r>
            <w:r w:rsidRPr="0041714D">
              <w:rPr>
                <w:rFonts w:ascii="Arial" w:hAnsi="Arial" w:cs="Arial"/>
              </w:rPr>
              <w:br/>
              <w:t>– Les intellectuels font signe avec la tête.</w:t>
            </w:r>
          </w:p>
          <w:p w:rsidR="0041714D" w:rsidRPr="0041714D" w:rsidRDefault="0041714D" w:rsidP="0041714D">
            <w:pPr>
              <w:pStyle w:val="StandardWeb"/>
              <w:jc w:val="left"/>
              <w:rPr>
                <w:rFonts w:ascii="Arial" w:hAnsi="Arial" w:cs="Arial"/>
                <w:lang w:val="en-US"/>
              </w:rPr>
            </w:pPr>
            <w:r w:rsidRPr="0041714D">
              <w:rPr>
                <w:rFonts w:ascii="Arial" w:hAnsi="Arial" w:cs="Arial"/>
                <w:lang w:val="en-US"/>
              </w:rPr>
              <w:t>****************************************************</w:t>
            </w:r>
          </w:p>
          <w:p w:rsidR="0041714D" w:rsidRPr="0041714D" w:rsidRDefault="0041714D" w:rsidP="0041714D">
            <w:pPr>
              <w:pStyle w:val="StandardWeb"/>
              <w:jc w:val="left"/>
              <w:rPr>
                <w:rFonts w:ascii="Arial" w:hAnsi="Arial" w:cs="Arial"/>
                <w:lang w:val="en-US"/>
              </w:rPr>
            </w:pPr>
            <w:r w:rsidRPr="0041714D">
              <w:rPr>
                <w:rFonts w:ascii="Arial" w:hAnsi="Arial" w:cs="Arial"/>
                <w:lang w:val="en-US"/>
              </w:rPr>
              <w:t>L’inspecteur du ministère de l’éducation demande a un postulant qui désire devenir maître d’école :</w:t>
            </w:r>
            <w:r w:rsidRPr="0041714D">
              <w:rPr>
                <w:rFonts w:ascii="Arial" w:hAnsi="Arial" w:cs="Arial"/>
                <w:lang w:val="en-US"/>
              </w:rPr>
              <w:br/>
              <w:t>– Pouvez-vous me donner trois raisons qui vous motivent à devenir instituteur ?</w:t>
            </w:r>
            <w:r w:rsidRPr="0041714D">
              <w:rPr>
                <w:rFonts w:ascii="Arial" w:hAnsi="Arial" w:cs="Arial"/>
                <w:lang w:val="en-US"/>
              </w:rPr>
              <w:br/>
              <w:t>Le candidat répond :</w:t>
            </w:r>
            <w:r w:rsidRPr="0041714D">
              <w:rPr>
                <w:rFonts w:ascii="Arial" w:hAnsi="Arial" w:cs="Arial"/>
                <w:lang w:val="en-US"/>
              </w:rPr>
              <w:br/>
              <w:t>– Décembre, Juillet et Août.</w:t>
            </w:r>
          </w:p>
          <w:p w:rsidR="0041714D" w:rsidRPr="0041714D" w:rsidRDefault="0041714D" w:rsidP="0041714D">
            <w:pPr>
              <w:pStyle w:val="StandardWeb"/>
              <w:jc w:val="left"/>
              <w:rPr>
                <w:rFonts w:ascii="Arial" w:hAnsi="Arial" w:cs="Arial"/>
                <w:lang w:val="en-US"/>
              </w:rPr>
            </w:pPr>
            <w:r w:rsidRPr="0041714D">
              <w:rPr>
                <w:rFonts w:ascii="Arial" w:hAnsi="Arial" w:cs="Arial"/>
                <w:lang w:val="en-US"/>
              </w:rPr>
              <w:t>****************************************************</w:t>
            </w:r>
          </w:p>
          <w:p w:rsidR="0041714D" w:rsidRPr="0041714D" w:rsidRDefault="0041714D" w:rsidP="0041714D">
            <w:pPr>
              <w:pStyle w:val="StandardWeb"/>
              <w:jc w:val="left"/>
              <w:rPr>
                <w:rFonts w:ascii="Arial" w:hAnsi="Arial" w:cs="Arial"/>
                <w:lang w:val="en-US"/>
              </w:rPr>
            </w:pPr>
            <w:r w:rsidRPr="0041714D">
              <w:rPr>
                <w:rFonts w:ascii="Arial" w:hAnsi="Arial" w:cs="Arial"/>
                <w:lang w:val="en-US"/>
              </w:rPr>
              <w:t>Quelle est la différence entre un fonctionnaire et un chômeur?</w:t>
            </w:r>
            <w:r w:rsidRPr="0041714D">
              <w:rPr>
                <w:rFonts w:ascii="Arial" w:hAnsi="Arial" w:cs="Arial"/>
                <w:lang w:val="en-US"/>
              </w:rPr>
              <w:br/>
              <w:t>– Le chômeur a déjà travaillé.</w:t>
            </w:r>
          </w:p>
          <w:p w:rsidR="0041714D" w:rsidRPr="0041714D" w:rsidRDefault="0041714D" w:rsidP="0041714D">
            <w:pPr>
              <w:pStyle w:val="StandardWeb"/>
              <w:jc w:val="left"/>
              <w:rPr>
                <w:rFonts w:ascii="Arial" w:hAnsi="Arial" w:cs="Arial"/>
                <w:lang w:val="en-US"/>
              </w:rPr>
            </w:pPr>
            <w:r w:rsidRPr="0041714D">
              <w:rPr>
                <w:rFonts w:ascii="Arial" w:hAnsi="Arial" w:cs="Arial"/>
                <w:lang w:val="en-US"/>
              </w:rPr>
              <w:t>****************************************************</w:t>
            </w:r>
          </w:p>
          <w:p w:rsidR="0041714D" w:rsidRPr="0041714D" w:rsidRDefault="0041714D" w:rsidP="0041714D">
            <w:pPr>
              <w:pStyle w:val="StandardWeb"/>
              <w:jc w:val="left"/>
              <w:rPr>
                <w:rFonts w:ascii="Arial" w:hAnsi="Arial" w:cs="Arial"/>
                <w:lang w:val="en-US"/>
              </w:rPr>
            </w:pPr>
            <w:r w:rsidRPr="0041714D">
              <w:rPr>
                <w:rFonts w:ascii="Arial" w:hAnsi="Arial" w:cs="Arial"/>
                <w:lang w:val="en-US"/>
              </w:rPr>
              <w:t>Vous savez pourquoi les fonctionnaires font leurs manifs en défilant de République à la Bastille (à Paris)</w:t>
            </w:r>
            <w:r w:rsidRPr="0041714D">
              <w:rPr>
                <w:rFonts w:ascii="Arial" w:hAnsi="Arial" w:cs="Arial"/>
                <w:lang w:val="en-US"/>
              </w:rPr>
              <w:br/>
              <w:t>– Parce que c’est en descente…</w:t>
            </w:r>
          </w:p>
          <w:p w:rsidR="0041714D" w:rsidRPr="0041714D" w:rsidRDefault="0041714D" w:rsidP="0041714D">
            <w:pPr>
              <w:pStyle w:val="StandardWeb"/>
              <w:jc w:val="left"/>
              <w:rPr>
                <w:rFonts w:ascii="Arial" w:hAnsi="Arial" w:cs="Arial"/>
                <w:lang w:val="en-US"/>
              </w:rPr>
            </w:pPr>
            <w:r w:rsidRPr="0041714D">
              <w:rPr>
                <w:rFonts w:ascii="Arial" w:hAnsi="Arial" w:cs="Arial"/>
                <w:lang w:val="en-US"/>
              </w:rPr>
              <w:t>****************************************************</w:t>
            </w:r>
          </w:p>
          <w:p w:rsidR="0041714D" w:rsidRPr="0041714D" w:rsidRDefault="0041714D" w:rsidP="0041714D">
            <w:pPr>
              <w:pStyle w:val="StandardWeb"/>
              <w:jc w:val="left"/>
              <w:rPr>
                <w:rFonts w:ascii="Arial" w:hAnsi="Arial" w:cs="Arial"/>
                <w:lang w:val="en-US"/>
              </w:rPr>
            </w:pPr>
            <w:r w:rsidRPr="0041714D">
              <w:rPr>
                <w:rFonts w:ascii="Arial" w:hAnsi="Arial" w:cs="Arial"/>
                <w:lang w:val="en-US"/>
              </w:rPr>
              <w:t>« La France est un pays extrêmement fertile : on y plante des fonctionnaires et il y pousse des impôts » (G.Clémenceau).</w:t>
            </w:r>
          </w:p>
          <w:p w:rsidR="0041714D" w:rsidRPr="0041714D" w:rsidRDefault="0041714D" w:rsidP="0041714D">
            <w:pPr>
              <w:pStyle w:val="StandardWeb"/>
              <w:jc w:val="left"/>
              <w:rPr>
                <w:rFonts w:ascii="Arial" w:hAnsi="Arial" w:cs="Arial"/>
                <w:lang w:val="en-US"/>
              </w:rPr>
            </w:pPr>
            <w:r w:rsidRPr="0041714D">
              <w:rPr>
                <w:rFonts w:ascii="Arial" w:hAnsi="Arial" w:cs="Arial"/>
                <w:lang w:val="en-US"/>
              </w:rPr>
              <w:t>****************************************************</w:t>
            </w:r>
          </w:p>
          <w:p w:rsidR="0041714D" w:rsidRPr="0041714D" w:rsidRDefault="0041714D" w:rsidP="0041714D">
            <w:pPr>
              <w:pStyle w:val="StandardWeb"/>
              <w:jc w:val="left"/>
              <w:rPr>
                <w:rFonts w:ascii="Arial" w:hAnsi="Arial" w:cs="Arial"/>
                <w:lang w:val="en-US"/>
              </w:rPr>
            </w:pPr>
            <w:r w:rsidRPr="0041714D">
              <w:rPr>
                <w:rFonts w:ascii="Arial" w:hAnsi="Arial" w:cs="Arial"/>
                <w:lang w:val="en-US"/>
              </w:rPr>
              <w:t xml:space="preserve">« Les fonctionnaires sont un peu comme les livres d’une bibliothèque : ce sont les plus haut placés qui servent le moins ». (G.Clémenceau). </w:t>
            </w:r>
          </w:p>
          <w:p w:rsidR="0041714D" w:rsidRPr="0041714D" w:rsidRDefault="0041714D" w:rsidP="0041714D">
            <w:pPr>
              <w:pStyle w:val="StandardWeb"/>
              <w:jc w:val="left"/>
              <w:rPr>
                <w:rFonts w:ascii="Arial" w:hAnsi="Arial" w:cs="Arial"/>
                <w:lang w:val="en-US"/>
              </w:rPr>
            </w:pPr>
            <w:r w:rsidRPr="0041714D">
              <w:rPr>
                <w:rFonts w:ascii="Arial" w:hAnsi="Arial" w:cs="Arial"/>
                <w:lang w:val="en-US"/>
              </w:rPr>
              <w:t>****************************************************</w:t>
            </w:r>
          </w:p>
          <w:p w:rsidR="0041714D" w:rsidRDefault="0041714D" w:rsidP="0041714D">
            <w:pPr>
              <w:pStyle w:val="StandardWeb"/>
              <w:jc w:val="left"/>
              <w:rPr>
                <w:rFonts w:ascii="Arial" w:hAnsi="Arial" w:cs="Arial"/>
                <w:lang w:val="en-US"/>
              </w:rPr>
            </w:pPr>
            <w:r w:rsidRPr="0041714D">
              <w:rPr>
                <w:rFonts w:ascii="Arial" w:hAnsi="Arial" w:cs="Arial"/>
                <w:lang w:val="en-US"/>
              </w:rPr>
              <w:t>Vous savez ce qu’est le jeu des fonctionnaires le lundi matin au bureau ?</w:t>
            </w:r>
            <w:r w:rsidRPr="0041714D">
              <w:rPr>
                <w:rFonts w:ascii="Arial" w:hAnsi="Arial" w:cs="Arial"/>
                <w:lang w:val="en-US"/>
              </w:rPr>
              <w:br/>
              <w:t>– Le premier qui bouge a perdu !!!</w:t>
            </w:r>
          </w:p>
          <w:bookmarkEnd w:id="5"/>
          <w:p w:rsidR="0041714D" w:rsidRPr="0041714D" w:rsidRDefault="0041714D" w:rsidP="0041714D">
            <w:pPr>
              <w:pStyle w:val="StandardWeb"/>
              <w:jc w:val="left"/>
              <w:rPr>
                <w:rFonts w:ascii="Arial" w:hAnsi="Arial" w:cs="Arial"/>
                <w:lang w:val="en-US"/>
              </w:rPr>
            </w:pPr>
          </w:p>
        </w:tc>
      </w:tr>
    </w:tbl>
    <w:p w:rsidR="0041714D" w:rsidRDefault="0041714D" w:rsidP="00A65A88">
      <w:pPr>
        <w:tabs>
          <w:tab w:val="left" w:pos="8100"/>
        </w:tabs>
        <w:jc w:val="center"/>
        <w:rPr>
          <w:smallCaps/>
          <w:sz w:val="27"/>
          <w:szCs w:val="27"/>
          <w:u w:val="single"/>
          <w:lang w:val="fr-FR"/>
        </w:rPr>
      </w:pPr>
    </w:p>
    <w:tbl>
      <w:tblPr>
        <w:tblStyle w:val="Tabellenraster"/>
        <w:tblW w:w="0" w:type="auto"/>
        <w:tblLook w:val="04A0" w:firstRow="1" w:lastRow="0" w:firstColumn="1" w:lastColumn="0" w:noHBand="0" w:noVBand="1"/>
      </w:tblPr>
      <w:tblGrid>
        <w:gridCol w:w="9212"/>
      </w:tblGrid>
      <w:tr w:rsidR="00EB2165" w:rsidRPr="002E7941" w:rsidTr="00EB2165">
        <w:tc>
          <w:tcPr>
            <w:tcW w:w="9212" w:type="dxa"/>
          </w:tcPr>
          <w:p w:rsidR="00EB2165" w:rsidRPr="00EB2165" w:rsidRDefault="00BC1593" w:rsidP="00EB2165">
            <w:pPr>
              <w:spacing w:before="100" w:beforeAutospacing="1" w:after="100" w:afterAutospacing="1"/>
              <w:rPr>
                <w:rFonts w:ascii="Arial" w:hAnsi="Arial" w:cs="Arial"/>
                <w:sz w:val="20"/>
                <w:szCs w:val="20"/>
                <w:lang w:val="en-US"/>
              </w:rPr>
            </w:pPr>
            <w:r w:rsidRPr="002E7941">
              <w:rPr>
                <w:rFonts w:ascii="Arial" w:hAnsi="Arial" w:cs="Arial"/>
                <w:sz w:val="20"/>
                <w:szCs w:val="20"/>
              </w:rPr>
              <w:br/>
            </w:r>
            <w:r w:rsidR="00EB2165" w:rsidRPr="00EB2165">
              <w:rPr>
                <w:rFonts w:ascii="Arial" w:hAnsi="Arial" w:cs="Arial"/>
                <w:sz w:val="20"/>
                <w:szCs w:val="20"/>
              </w:rPr>
              <w:t xml:space="preserve">Il est 8h00. Un véhicule </w:t>
            </w:r>
            <w:r>
              <w:rPr>
                <w:rFonts w:ascii="Arial" w:hAnsi="Arial" w:cs="Arial"/>
                <w:sz w:val="20"/>
                <w:szCs w:val="20"/>
              </w:rPr>
              <w:t>des ponts et chaussées s’immobilise au bord de la route nationale. Un deuxiè</w:t>
            </w:r>
            <w:r w:rsidR="00EB2165" w:rsidRPr="00EB2165">
              <w:rPr>
                <w:rFonts w:ascii="Arial" w:hAnsi="Arial" w:cs="Arial"/>
                <w:sz w:val="20"/>
                <w:szCs w:val="20"/>
              </w:rPr>
              <w:t>me camion se range derrière. Cinq hommes en descendent pour écouter les ordres du chef de groupe.</w:t>
            </w:r>
            <w:r w:rsidR="00EB2165" w:rsidRPr="00EB2165">
              <w:rPr>
                <w:rFonts w:ascii="Arial" w:hAnsi="Arial" w:cs="Arial"/>
                <w:sz w:val="20"/>
                <w:szCs w:val="20"/>
              </w:rPr>
              <w:br/>
              <w:t>– Chef, on a oublie de prendre les pelles!</w:t>
            </w:r>
            <w:r w:rsidR="00EB2165" w:rsidRPr="00EB2165">
              <w:rPr>
                <w:rFonts w:ascii="Arial" w:hAnsi="Arial" w:cs="Arial"/>
                <w:sz w:val="20"/>
                <w:szCs w:val="20"/>
              </w:rPr>
              <w:br/>
              <w:t>– Attendez je téléphone au dépôt.</w:t>
            </w:r>
            <w:r w:rsidR="00EB2165" w:rsidRPr="00EB2165">
              <w:rPr>
                <w:rFonts w:ascii="Arial" w:hAnsi="Arial" w:cs="Arial"/>
                <w:sz w:val="20"/>
                <w:szCs w:val="20"/>
              </w:rPr>
              <w:br/>
            </w:r>
            <w:r w:rsidR="00EB2165" w:rsidRPr="00EB2165">
              <w:rPr>
                <w:rFonts w:ascii="Arial" w:hAnsi="Arial" w:cs="Arial"/>
                <w:sz w:val="20"/>
                <w:szCs w:val="20"/>
                <w:lang w:val="en-US"/>
              </w:rPr>
              <w:t>Le chef prend son combiné dans la voiture.</w:t>
            </w:r>
            <w:r w:rsidR="00EB2165" w:rsidRPr="00EB2165">
              <w:rPr>
                <w:rFonts w:ascii="Arial" w:hAnsi="Arial" w:cs="Arial"/>
                <w:sz w:val="20"/>
                <w:szCs w:val="20"/>
                <w:lang w:val="en-US"/>
              </w:rPr>
              <w:br/>
              <w:t xml:space="preserve">– Allo? Marcel? </w:t>
            </w:r>
            <w:r w:rsidR="00EB2165" w:rsidRPr="00EB2165">
              <w:rPr>
                <w:rFonts w:ascii="Arial" w:hAnsi="Arial" w:cs="Arial"/>
                <w:sz w:val="20"/>
                <w:szCs w:val="20"/>
              </w:rPr>
              <w:t>Dis donc il te reste des pelles au dépôt?</w:t>
            </w:r>
            <w:r w:rsidR="00EB2165" w:rsidRPr="00EB2165">
              <w:rPr>
                <w:rFonts w:ascii="Arial" w:hAnsi="Arial" w:cs="Arial"/>
                <w:sz w:val="20"/>
                <w:szCs w:val="20"/>
              </w:rPr>
              <w:br/>
              <w:t xml:space="preserve">– Oui. </w:t>
            </w:r>
            <w:r w:rsidR="00EB2165" w:rsidRPr="00EB2165">
              <w:rPr>
                <w:rFonts w:ascii="Arial" w:hAnsi="Arial" w:cs="Arial"/>
                <w:sz w:val="20"/>
                <w:szCs w:val="20"/>
                <w:lang w:val="en-US"/>
              </w:rPr>
              <w:t>Il t’en faut combien?</w:t>
            </w:r>
            <w:r>
              <w:rPr>
                <w:rFonts w:ascii="Arial" w:hAnsi="Arial" w:cs="Arial"/>
                <w:sz w:val="20"/>
                <w:szCs w:val="20"/>
                <w:lang w:val="en-US"/>
              </w:rPr>
              <w:br/>
              <w:t>– Il m’en</w:t>
            </w:r>
            <w:r w:rsidR="00EB2165" w:rsidRPr="00EB2165">
              <w:rPr>
                <w:rFonts w:ascii="Arial" w:hAnsi="Arial" w:cs="Arial"/>
                <w:sz w:val="20"/>
                <w:szCs w:val="20"/>
                <w:lang w:val="en-US"/>
              </w:rPr>
              <w:t xml:space="preserve"> faut cinq.</w:t>
            </w:r>
            <w:r w:rsidR="00EB2165" w:rsidRPr="00EB2165">
              <w:rPr>
                <w:rFonts w:ascii="Arial" w:hAnsi="Arial" w:cs="Arial"/>
                <w:sz w:val="20"/>
                <w:szCs w:val="20"/>
                <w:lang w:val="en-US"/>
              </w:rPr>
              <w:br/>
              <w:t>– OK! Tu les auras cet après-midi.</w:t>
            </w:r>
            <w:r w:rsidR="00EB2165" w:rsidRPr="00EB2165">
              <w:rPr>
                <w:rFonts w:ascii="Arial" w:hAnsi="Arial" w:cs="Arial"/>
                <w:sz w:val="20"/>
                <w:szCs w:val="20"/>
                <w:lang w:val="en-US"/>
              </w:rPr>
              <w:br/>
              <w:t>– Salut et merci.</w:t>
            </w:r>
          </w:p>
          <w:p w:rsidR="00EB2165" w:rsidRPr="00BC1593" w:rsidRDefault="00EB2165" w:rsidP="00BC1593">
            <w:pPr>
              <w:spacing w:before="100" w:beforeAutospacing="1" w:after="100" w:afterAutospacing="1"/>
              <w:rPr>
                <w:rFonts w:ascii="Arial" w:hAnsi="Arial" w:cs="Arial"/>
                <w:sz w:val="20"/>
                <w:szCs w:val="20"/>
                <w:lang w:val="en-US"/>
              </w:rPr>
            </w:pPr>
            <w:r w:rsidRPr="00EB2165">
              <w:rPr>
                <w:rFonts w:ascii="Arial" w:hAnsi="Arial" w:cs="Arial"/>
                <w:sz w:val="20"/>
                <w:szCs w:val="20"/>
                <w:lang w:val="en-US"/>
              </w:rPr>
              <w:t>Le chef se tourne vers les gars.</w:t>
            </w:r>
            <w:r w:rsidRPr="00EB2165">
              <w:rPr>
                <w:rFonts w:ascii="Arial" w:hAnsi="Arial" w:cs="Arial"/>
                <w:sz w:val="20"/>
                <w:szCs w:val="20"/>
                <w:lang w:val="en-US"/>
              </w:rPr>
              <w:br/>
              <w:t>– C’est bon, on aura cinq pelles cet après-midi!</w:t>
            </w:r>
            <w:r w:rsidRPr="00EB2165">
              <w:rPr>
                <w:rFonts w:ascii="Arial" w:hAnsi="Arial" w:cs="Arial"/>
                <w:sz w:val="20"/>
                <w:szCs w:val="20"/>
                <w:lang w:val="en-US"/>
              </w:rPr>
              <w:br/>
              <w:t>– Oui mais, chef, qu’est ce qu’on fait en attendant?</w:t>
            </w:r>
            <w:r w:rsidRPr="00EB2165">
              <w:rPr>
                <w:rFonts w:ascii="Arial" w:hAnsi="Arial" w:cs="Arial"/>
                <w:sz w:val="20"/>
                <w:szCs w:val="20"/>
                <w:lang w:val="en-US"/>
              </w:rPr>
              <w:br/>
              <w:t>– Ouais… appuyez-vous sur autre chose!</w:t>
            </w:r>
            <w:r w:rsidR="00BC1593">
              <w:rPr>
                <w:rFonts w:ascii="Arial" w:hAnsi="Arial" w:cs="Arial"/>
                <w:sz w:val="20"/>
                <w:szCs w:val="20"/>
                <w:lang w:val="en-US"/>
              </w:rPr>
              <w:br/>
            </w:r>
          </w:p>
        </w:tc>
      </w:tr>
    </w:tbl>
    <w:p w:rsidR="00EB2165" w:rsidRDefault="00EB2165" w:rsidP="00A65A88">
      <w:pPr>
        <w:tabs>
          <w:tab w:val="left" w:pos="8100"/>
        </w:tabs>
        <w:jc w:val="center"/>
        <w:rPr>
          <w:rFonts w:ascii="Arial" w:hAnsi="Arial" w:cs="Arial"/>
          <w:sz w:val="20"/>
          <w:szCs w:val="20"/>
          <w:lang w:val="fr-FR"/>
        </w:rPr>
      </w:pPr>
    </w:p>
    <w:p w:rsidR="00D73C26" w:rsidRDefault="00D73C26" w:rsidP="00A65A88">
      <w:pPr>
        <w:tabs>
          <w:tab w:val="left" w:pos="8100"/>
        </w:tabs>
        <w:jc w:val="center"/>
        <w:rPr>
          <w:smallCaps/>
          <w:sz w:val="27"/>
          <w:szCs w:val="27"/>
          <w:u w:val="single"/>
          <w:lang w:val="fr-FR"/>
        </w:rPr>
      </w:pPr>
    </w:p>
    <w:p w:rsidR="00F31C96" w:rsidRDefault="00C00FA2" w:rsidP="00B56749">
      <w:pPr>
        <w:pStyle w:val="berschrift2"/>
        <w:jc w:val="center"/>
        <w:rPr>
          <w:smallCaps/>
          <w:sz w:val="27"/>
          <w:szCs w:val="27"/>
        </w:rPr>
      </w:pPr>
      <w:r>
        <w:rPr>
          <w:smallCaps/>
          <w:sz w:val="27"/>
          <w:szCs w:val="27"/>
          <w:u w:val="single"/>
        </w:rPr>
        <w:lastRenderedPageBreak/>
        <w:t>… et les im</w:t>
      </w:r>
      <w:bookmarkStart w:id="6" w:name="images"/>
      <w:bookmarkEnd w:id="6"/>
      <w:r>
        <w:rPr>
          <w:smallCaps/>
          <w:sz w:val="27"/>
          <w:szCs w:val="27"/>
          <w:u w:val="single"/>
        </w:rPr>
        <w:t>ages du mois (passé)</w:t>
      </w:r>
      <w:r>
        <w:rPr>
          <w:smallCaps/>
          <w:sz w:val="27"/>
          <w:szCs w:val="27"/>
        </w:rPr>
        <w:t>:</w:t>
      </w:r>
    </w:p>
    <w:p w:rsidR="00F31C96" w:rsidRDefault="00F31C96" w:rsidP="00B56749">
      <w:pPr>
        <w:pStyle w:val="berschrift2"/>
        <w:jc w:val="center"/>
        <w:rPr>
          <w:smallCaps/>
          <w:sz w:val="27"/>
          <w:szCs w:val="27"/>
        </w:rPr>
      </w:pPr>
    </w:p>
    <w:p w:rsidR="00F31C96" w:rsidRDefault="00F31C96" w:rsidP="00B56749">
      <w:pPr>
        <w:pStyle w:val="berschrift2"/>
        <w:jc w:val="center"/>
        <w:rPr>
          <w:rFonts w:ascii="Times New Roman" w:hAnsi="Times New Roman" w:cs="Times New Roman"/>
          <w:sz w:val="24"/>
        </w:rPr>
      </w:pPr>
      <w:r w:rsidRPr="00013234">
        <w:rPr>
          <w:rFonts w:ascii="Times New Roman" w:hAnsi="Times New Roman" w:cs="Times New Roman"/>
          <w:noProof/>
          <w:sz w:val="24"/>
          <w:lang w:val="de-DE"/>
        </w:rPr>
        <w:drawing>
          <wp:inline distT="0" distB="0" distL="0" distR="0" wp14:anchorId="76A1F04B" wp14:editId="3D8C625C">
            <wp:extent cx="5572125" cy="2094784"/>
            <wp:effectExtent l="0" t="0" r="0" b="1270"/>
            <wp:docPr id="51" name="Grafik 51" descr="Manifestation pro-européenne à l\'occasion du 60e anniversaire de la signature du traité de Rome, le 25 mar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ifestation pro-européenne à l\'occasion du 60e anniversaire de la signature du traité de Rome, le 25 mars 20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4136" cy="2106818"/>
                    </a:xfrm>
                    <a:prstGeom prst="rect">
                      <a:avLst/>
                    </a:prstGeom>
                    <a:noFill/>
                    <a:ln>
                      <a:noFill/>
                    </a:ln>
                  </pic:spPr>
                </pic:pic>
              </a:graphicData>
            </a:graphic>
          </wp:inline>
        </w:drawing>
      </w:r>
      <w:r w:rsidRPr="00013234">
        <w:rPr>
          <w:szCs w:val="20"/>
        </w:rPr>
        <w:t xml:space="preserve">Manifestation pro-européenne à l'occasion du 60e anniversaire de la signature du </w:t>
      </w:r>
      <w:r w:rsidRPr="00F31C96">
        <w:rPr>
          <w:szCs w:val="20"/>
        </w:rPr>
        <w:t>traité de Rome, le 25 mars 2017</w:t>
      </w:r>
    </w:p>
    <w:p w:rsidR="00F31C96" w:rsidRPr="00F31C96" w:rsidRDefault="00C478FD" w:rsidP="00B56749">
      <w:pPr>
        <w:pStyle w:val="berschrift2"/>
        <w:jc w:val="center"/>
        <w:rPr>
          <w:b w:val="0"/>
          <w:bCs w:val="0"/>
          <w:smallCaps/>
          <w:szCs w:val="20"/>
        </w:rPr>
      </w:pPr>
      <w:hyperlink r:id="rId14" w:anchor="xtor=EPR-744-[newsletterjt]-20170325-[related" w:history="1">
        <w:r w:rsidR="00F31C96" w:rsidRPr="00F31C96">
          <w:rPr>
            <w:rStyle w:val="Hyperlink"/>
            <w:b w:val="0"/>
            <w:szCs w:val="20"/>
          </w:rPr>
          <w:t>http://www.francetvinfo.fr/monde/europe/traite-de-rome-il-ne-faut-pas-sous-estimer-le-chemin-parcouru_2114539.html#xtor=EPR-744-[newsletterjt]-20170325-[related</w:t>
        </w:r>
      </w:hyperlink>
      <w:r w:rsidR="00F31C96" w:rsidRPr="00F31C96">
        <w:rPr>
          <w:b w:val="0"/>
          <w:bCs w:val="0"/>
          <w:smallCaps/>
          <w:szCs w:val="20"/>
        </w:rPr>
        <w:t>]</w:t>
      </w:r>
    </w:p>
    <w:p w:rsidR="00F31C96" w:rsidRDefault="00F31C96" w:rsidP="00B56749">
      <w:pPr>
        <w:pStyle w:val="berschrift2"/>
        <w:jc w:val="center"/>
        <w:rPr>
          <w:b w:val="0"/>
          <w:bCs w:val="0"/>
          <w:smallCaps/>
          <w:sz w:val="27"/>
          <w:szCs w:val="27"/>
        </w:rPr>
      </w:pPr>
    </w:p>
    <w:p w:rsidR="006E05C4" w:rsidRDefault="00DC486A" w:rsidP="00B56749">
      <w:pPr>
        <w:pStyle w:val="berschrift2"/>
        <w:jc w:val="center"/>
        <w:rPr>
          <w:b w:val="0"/>
          <w:bCs w:val="0"/>
          <w:smallCaps/>
          <w:sz w:val="27"/>
          <w:szCs w:val="27"/>
        </w:rPr>
      </w:pPr>
      <w:r>
        <w:rPr>
          <w:b w:val="0"/>
          <w:bCs w:val="0"/>
          <w:smallCaps/>
          <w:sz w:val="27"/>
          <w:szCs w:val="27"/>
        </w:rPr>
        <w:br/>
      </w:r>
    </w:p>
    <w:p w:rsidR="006E05C4" w:rsidRDefault="006E05C4" w:rsidP="00B56749">
      <w:pPr>
        <w:pStyle w:val="berschrift2"/>
        <w:jc w:val="center"/>
        <w:rPr>
          <w:noProof/>
        </w:rPr>
      </w:pPr>
      <w:r>
        <w:rPr>
          <w:noProof/>
          <w:lang w:val="de-DE"/>
        </w:rPr>
        <w:drawing>
          <wp:inline distT="0" distB="0" distL="0" distR="0" wp14:anchorId="0747BD5E" wp14:editId="63F58BE1">
            <wp:extent cx="1736090" cy="4322652"/>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45902" cy="4347082"/>
                    </a:xfrm>
                    <a:prstGeom prst="rect">
                      <a:avLst/>
                    </a:prstGeom>
                  </pic:spPr>
                </pic:pic>
              </a:graphicData>
            </a:graphic>
          </wp:inline>
        </w:drawing>
      </w:r>
      <w:r w:rsidRPr="006E05C4">
        <w:rPr>
          <w:noProof/>
        </w:rPr>
        <w:t xml:space="preserve"> </w:t>
      </w:r>
      <w:r>
        <w:rPr>
          <w:noProof/>
          <w:lang w:val="de-DE"/>
        </w:rPr>
        <w:drawing>
          <wp:inline distT="0" distB="0" distL="0" distR="0" wp14:anchorId="25EA515A" wp14:editId="59651EF4">
            <wp:extent cx="1749813" cy="3903941"/>
            <wp:effectExtent l="0" t="0" r="3175"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68982" cy="3946709"/>
                    </a:xfrm>
                    <a:prstGeom prst="rect">
                      <a:avLst/>
                    </a:prstGeom>
                  </pic:spPr>
                </pic:pic>
              </a:graphicData>
            </a:graphic>
          </wp:inline>
        </w:drawing>
      </w:r>
    </w:p>
    <w:p w:rsidR="006E05C4" w:rsidRDefault="00C478FD" w:rsidP="006E05C4">
      <w:pPr>
        <w:jc w:val="center"/>
        <w:rPr>
          <w:rFonts w:ascii="Arial" w:hAnsi="Arial" w:cs="Arial"/>
          <w:sz w:val="20"/>
          <w:szCs w:val="20"/>
          <w:lang w:val="fr-FR"/>
        </w:rPr>
      </w:pPr>
      <w:hyperlink r:id="rId17" w:history="1">
        <w:r w:rsidR="006E05C4" w:rsidRPr="006E05C4">
          <w:rPr>
            <w:rStyle w:val="Hyperlink"/>
            <w:rFonts w:ascii="Arial" w:hAnsi="Arial" w:cs="Arial"/>
            <w:sz w:val="20"/>
            <w:szCs w:val="20"/>
            <w:lang w:val="fr-FR"/>
          </w:rPr>
          <w:t>http://abonnes.lemonde.fr/bande-dessinee/article/2017/03/01/en-terrasse-episode-45_5087188_4420272.html</w:t>
        </w:r>
      </w:hyperlink>
    </w:p>
    <w:p w:rsidR="006E05C4" w:rsidRDefault="006E05C4" w:rsidP="006E05C4">
      <w:pPr>
        <w:jc w:val="center"/>
        <w:rPr>
          <w:rFonts w:ascii="Arial" w:hAnsi="Arial" w:cs="Arial"/>
          <w:sz w:val="20"/>
          <w:szCs w:val="20"/>
          <w:lang w:val="fr-FR"/>
        </w:rPr>
      </w:pPr>
    </w:p>
    <w:p w:rsidR="004C1934" w:rsidRDefault="004C1934" w:rsidP="006E05C4">
      <w:pPr>
        <w:jc w:val="center"/>
        <w:rPr>
          <w:rFonts w:ascii="Arial" w:hAnsi="Arial" w:cs="Arial"/>
          <w:sz w:val="20"/>
          <w:szCs w:val="20"/>
          <w:lang w:val="fr-FR"/>
        </w:rPr>
      </w:pPr>
      <w:r>
        <w:rPr>
          <w:noProof/>
        </w:rPr>
        <w:lastRenderedPageBreak/>
        <w:drawing>
          <wp:inline distT="0" distB="0" distL="0" distR="0" wp14:anchorId="5B1ECBE4" wp14:editId="666E527E">
            <wp:extent cx="5560596" cy="3705225"/>
            <wp:effectExtent l="19050" t="19050" r="2159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7541" cy="3709852"/>
                    </a:xfrm>
                    <a:prstGeom prst="rect">
                      <a:avLst/>
                    </a:prstGeom>
                    <a:ln>
                      <a:solidFill>
                        <a:schemeClr val="tx1"/>
                      </a:solidFill>
                    </a:ln>
                  </pic:spPr>
                </pic:pic>
              </a:graphicData>
            </a:graphic>
          </wp:inline>
        </w:drawing>
      </w:r>
    </w:p>
    <w:p w:rsidR="004C1934" w:rsidRDefault="00C478FD" w:rsidP="006E05C4">
      <w:pPr>
        <w:jc w:val="center"/>
        <w:rPr>
          <w:rStyle w:val="Hyperlink"/>
          <w:rFonts w:ascii="Arial" w:hAnsi="Arial" w:cs="Arial"/>
          <w:sz w:val="20"/>
          <w:szCs w:val="20"/>
          <w:lang w:val="fr-FR"/>
        </w:rPr>
      </w:pPr>
      <w:hyperlink r:id="rId19" w:history="1">
        <w:r w:rsidR="004C1934" w:rsidRPr="0092252E">
          <w:rPr>
            <w:rStyle w:val="Hyperlink"/>
            <w:rFonts w:ascii="Arial" w:hAnsi="Arial" w:cs="Arial"/>
            <w:sz w:val="20"/>
            <w:szCs w:val="20"/>
            <w:lang w:val="fr-FR"/>
          </w:rPr>
          <w:t>https://leszexpertsfle.com/ressources-fle/parler-des-elections-presidentielles-en-france-en-a1-et-a2/</w:t>
        </w:r>
      </w:hyperlink>
    </w:p>
    <w:p w:rsidR="00141CDC" w:rsidRPr="00695AFB" w:rsidRDefault="00141CDC" w:rsidP="006E05C4">
      <w:pPr>
        <w:jc w:val="center"/>
        <w:rPr>
          <w:rStyle w:val="Hyperlink"/>
          <w:lang w:val="fr-FR"/>
        </w:rPr>
      </w:pPr>
    </w:p>
    <w:p w:rsidR="00141CDC" w:rsidRDefault="00141CDC" w:rsidP="006E05C4">
      <w:pPr>
        <w:jc w:val="center"/>
        <w:rPr>
          <w:rFonts w:ascii="Arial" w:hAnsi="Arial" w:cs="Arial"/>
          <w:sz w:val="20"/>
          <w:szCs w:val="20"/>
          <w:lang w:val="fr-FR"/>
        </w:rPr>
      </w:pPr>
      <w:r>
        <w:rPr>
          <w:noProof/>
        </w:rPr>
        <w:drawing>
          <wp:inline distT="0" distB="0" distL="0" distR="0" wp14:anchorId="401CC0D2" wp14:editId="2A1E19C6">
            <wp:extent cx="4762948" cy="452437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65872" cy="4527153"/>
                    </a:xfrm>
                    <a:prstGeom prst="rect">
                      <a:avLst/>
                    </a:prstGeom>
                  </pic:spPr>
                </pic:pic>
              </a:graphicData>
            </a:graphic>
          </wp:inline>
        </w:drawing>
      </w:r>
    </w:p>
    <w:p w:rsidR="00141CDC" w:rsidRPr="00141CDC" w:rsidRDefault="00C478FD" w:rsidP="006E05C4">
      <w:pPr>
        <w:jc w:val="center"/>
        <w:rPr>
          <w:rFonts w:ascii="Arial" w:hAnsi="Arial" w:cs="Arial"/>
          <w:sz w:val="18"/>
          <w:szCs w:val="18"/>
          <w:lang w:val="fr-FR"/>
        </w:rPr>
      </w:pPr>
      <w:hyperlink r:id="rId21" w:anchor="xtor=EPR-749-[NLbestofhebdo]-20170325-[content2" w:history="1">
        <w:r w:rsidR="00141CDC" w:rsidRPr="00141CDC">
          <w:rPr>
            <w:rStyle w:val="Hyperlink"/>
            <w:rFonts w:ascii="Arial" w:hAnsi="Arial" w:cs="Arial"/>
            <w:sz w:val="18"/>
            <w:szCs w:val="18"/>
            <w:lang w:val="fr-FR"/>
          </w:rPr>
          <w:t>http://www.francetvinfo.fr/politique/emmanuel-macron/carte-presidentielle-decouvrez-qui-arrive-en-tete-des-intentions-de-vote-dans-votre-region-a-un-mois-du-scrutin_2106088.html#xtor=EPR-749-[NLbestofhebdo]-20170325-[content2</w:t>
        </w:r>
      </w:hyperlink>
      <w:r w:rsidR="00141CDC" w:rsidRPr="00141CDC">
        <w:rPr>
          <w:rFonts w:ascii="Arial" w:hAnsi="Arial" w:cs="Arial"/>
          <w:sz w:val="18"/>
          <w:szCs w:val="18"/>
          <w:lang w:val="fr-FR"/>
        </w:rPr>
        <w:t>]</w:t>
      </w:r>
    </w:p>
    <w:p w:rsidR="004C1934" w:rsidRDefault="004C1934" w:rsidP="006E05C4">
      <w:pPr>
        <w:jc w:val="center"/>
        <w:rPr>
          <w:rFonts w:ascii="Arial" w:hAnsi="Arial" w:cs="Arial"/>
          <w:sz w:val="20"/>
          <w:szCs w:val="20"/>
          <w:lang w:val="fr-FR"/>
        </w:rPr>
      </w:pPr>
    </w:p>
    <w:p w:rsidR="00B56749" w:rsidRDefault="006414F6" w:rsidP="00B56749">
      <w:pPr>
        <w:pStyle w:val="berschrift2"/>
        <w:jc w:val="center"/>
        <w:rPr>
          <w:b w:val="0"/>
          <w:bCs w:val="0"/>
          <w:smallCaps/>
          <w:sz w:val="27"/>
          <w:szCs w:val="27"/>
        </w:rPr>
      </w:pPr>
      <w:r w:rsidRPr="006414F6">
        <w:rPr>
          <w:i/>
          <w:iCs/>
          <w:noProof/>
          <w:sz w:val="23"/>
          <w:szCs w:val="23"/>
          <w:lang w:val="de-DE"/>
        </w:rPr>
        <w:drawing>
          <wp:inline distT="0" distB="0" distL="0" distR="0">
            <wp:extent cx="2914650" cy="2914650"/>
            <wp:effectExtent l="0" t="0" r="0" b="0"/>
            <wp:docPr id="1" name="Grafik 1" descr="E:\Eigene Bilder\#Bilder-Download\473827_6_8d9d_-les-ind-givrables-par-xavier-gorce_69f0c969c0b9dfdc732a8e18a4108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Eigene Bilder\#Bilder-Download\473827_6_8d9d_-les-ind-givrables-par-xavier-gorce_69f0c969c0b9dfdc732a8e18a410877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rsidR="006E05C4" w:rsidRPr="006E05C4" w:rsidRDefault="006E05C4" w:rsidP="006E05C4">
      <w:pPr>
        <w:rPr>
          <w:lang w:val="fr-FR"/>
        </w:rPr>
      </w:pPr>
    </w:p>
    <w:tbl>
      <w:tblPr>
        <w:tblW w:w="10572" w:type="dxa"/>
        <w:tblCellMar>
          <w:left w:w="0" w:type="dxa"/>
          <w:right w:w="0" w:type="dxa"/>
        </w:tblCellMar>
        <w:tblLook w:val="04A0" w:firstRow="1" w:lastRow="0" w:firstColumn="1" w:lastColumn="0" w:noHBand="0" w:noVBand="1"/>
      </w:tblPr>
      <w:tblGrid>
        <w:gridCol w:w="10572"/>
      </w:tblGrid>
      <w:tr w:rsidR="006414F6" w:rsidRPr="006414F6" w:rsidTr="006E05C4">
        <w:tc>
          <w:tcPr>
            <w:tcW w:w="10572" w:type="dxa"/>
            <w:tcMar>
              <w:top w:w="0" w:type="dxa"/>
              <w:left w:w="750" w:type="dxa"/>
              <w:bottom w:w="0" w:type="dxa"/>
              <w:right w:w="750" w:type="dxa"/>
            </w:tcMar>
            <w:hideMark/>
          </w:tcPr>
          <w:p w:rsidR="006414F6" w:rsidRDefault="006414F6" w:rsidP="006414F6">
            <w:pPr>
              <w:pStyle w:val="berschrift2"/>
              <w:spacing w:before="300"/>
              <w:jc w:val="center"/>
              <w:rPr>
                <w:rFonts w:ascii="Helvetica" w:hAnsi="Helvetica" w:cs="Helvetica"/>
                <w:color w:val="16212C"/>
                <w:szCs w:val="20"/>
              </w:rPr>
            </w:pPr>
            <w:r w:rsidRPr="006414F6">
              <w:rPr>
                <w:rFonts w:ascii="Helvetica" w:hAnsi="Helvetica" w:cs="Helvetica"/>
                <w:color w:val="16212C"/>
                <w:szCs w:val="20"/>
              </w:rPr>
              <w:t>François Fillon, de plus en plus impopulaire, se maintient</w:t>
            </w:r>
          </w:p>
          <w:p w:rsidR="006414F6" w:rsidRPr="006414F6" w:rsidRDefault="006414F6" w:rsidP="006414F6">
            <w:pPr>
              <w:rPr>
                <w:lang w:val="fr-FR"/>
              </w:rPr>
            </w:pPr>
          </w:p>
          <w:p w:rsidR="006414F6" w:rsidRDefault="006414F6" w:rsidP="006414F6">
            <w:pPr>
              <w:rPr>
                <w:lang w:val="fr-FR"/>
              </w:rPr>
            </w:pPr>
            <w:r>
              <w:rPr>
                <w:rFonts w:ascii="Helvetica" w:hAnsi="Helvetica" w:cs="Helvetica"/>
                <w:noProof/>
                <w:color w:val="2E3942"/>
                <w:sz w:val="23"/>
                <w:szCs w:val="23"/>
              </w:rPr>
              <w:drawing>
                <wp:inline distT="0" distB="0" distL="0" distR="0" wp14:anchorId="3CCE108B" wp14:editId="485D85D4">
                  <wp:extent cx="5934075" cy="2790825"/>
                  <wp:effectExtent l="0" t="0" r="9525" b="9525"/>
                  <wp:docPr id="2" name="Grafik 2" descr="François Fillon au côté de sa femme, Penelope, lors du rassemblement sur la place du Trocadéro, à Paris, le 5 mar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ançois Fillon au côté de sa femme, Penelope, lors du rassemblement sur la place du Trocadéro, à Paris, le 5 mars 20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2790825"/>
                          </a:xfrm>
                          <a:prstGeom prst="rect">
                            <a:avLst/>
                          </a:prstGeom>
                          <a:noFill/>
                          <a:ln>
                            <a:noFill/>
                          </a:ln>
                        </pic:spPr>
                      </pic:pic>
                    </a:graphicData>
                  </a:graphic>
                </wp:inline>
              </w:drawing>
            </w:r>
          </w:p>
          <w:p w:rsidR="006414F6" w:rsidRPr="006414F6" w:rsidRDefault="006414F6" w:rsidP="006414F6">
            <w:pPr>
              <w:rPr>
                <w:lang w:val="fr-FR"/>
              </w:rPr>
            </w:pPr>
          </w:p>
        </w:tc>
      </w:tr>
    </w:tbl>
    <w:p w:rsidR="006414F6" w:rsidRPr="006414F6" w:rsidRDefault="006414F6" w:rsidP="006414F6">
      <w:pPr>
        <w:spacing w:line="315" w:lineRule="atLeast"/>
        <w:rPr>
          <w:rFonts w:ascii="Helvetica" w:hAnsi="Helvetica" w:cs="Helvetica"/>
          <w:vanish/>
          <w:color w:val="2E3942"/>
          <w:sz w:val="20"/>
          <w:szCs w:val="20"/>
        </w:rPr>
      </w:pPr>
    </w:p>
    <w:tbl>
      <w:tblPr>
        <w:tblW w:w="8700" w:type="dxa"/>
        <w:tblCellMar>
          <w:left w:w="0" w:type="dxa"/>
          <w:right w:w="0" w:type="dxa"/>
        </w:tblCellMar>
        <w:tblLook w:val="04A0" w:firstRow="1" w:lastRow="0" w:firstColumn="1" w:lastColumn="0" w:noHBand="0" w:noVBand="1"/>
      </w:tblPr>
      <w:tblGrid>
        <w:gridCol w:w="9072"/>
      </w:tblGrid>
      <w:tr w:rsidR="006414F6" w:rsidRPr="006414F6">
        <w:trPr>
          <w:trHeight w:val="300"/>
        </w:trPr>
        <w:tc>
          <w:tcPr>
            <w:tcW w:w="0" w:type="auto"/>
            <w:hideMark/>
          </w:tcPr>
          <w:tbl>
            <w:tblPr>
              <w:tblW w:w="9356" w:type="dxa"/>
              <w:tblCellMar>
                <w:left w:w="0" w:type="dxa"/>
                <w:right w:w="0" w:type="dxa"/>
              </w:tblCellMar>
              <w:tblLook w:val="04A0" w:firstRow="1" w:lastRow="0" w:firstColumn="1" w:lastColumn="0" w:noHBand="0" w:noVBand="1"/>
            </w:tblPr>
            <w:tblGrid>
              <w:gridCol w:w="9356"/>
            </w:tblGrid>
            <w:tr w:rsidR="006414F6" w:rsidRPr="006414F6" w:rsidTr="006414F6">
              <w:tc>
                <w:tcPr>
                  <w:tcW w:w="9356" w:type="dxa"/>
                  <w:tcMar>
                    <w:top w:w="0" w:type="dxa"/>
                    <w:left w:w="750" w:type="dxa"/>
                    <w:bottom w:w="0" w:type="dxa"/>
                    <w:right w:w="750" w:type="dxa"/>
                  </w:tcMar>
                  <w:hideMark/>
                </w:tcPr>
                <w:p w:rsidR="006414F6" w:rsidRPr="006414F6" w:rsidRDefault="006414F6" w:rsidP="006414F6">
                  <w:pPr>
                    <w:spacing w:line="270" w:lineRule="atLeast"/>
                    <w:jc w:val="center"/>
                    <w:rPr>
                      <w:rFonts w:ascii="Helvetica" w:hAnsi="Helvetica" w:cs="Helvetica"/>
                      <w:i/>
                      <w:iCs/>
                      <w:color w:val="747B83"/>
                      <w:sz w:val="18"/>
                      <w:szCs w:val="18"/>
                      <w:lang w:val="en-US"/>
                    </w:rPr>
                  </w:pPr>
                  <w:r w:rsidRPr="006414F6">
                    <w:rPr>
                      <w:rFonts w:ascii="Helvetica" w:hAnsi="Helvetica" w:cs="Helvetica"/>
                      <w:i/>
                      <w:iCs/>
                      <w:color w:val="747B83"/>
                      <w:sz w:val="18"/>
                      <w:szCs w:val="18"/>
                      <w:lang w:val="en-US"/>
                    </w:rPr>
                    <w:t xml:space="preserve">François Fillon au côté de sa femme, Penelope, lors du rassemblement sur la place du Trocadéro, à Paris, le 5 mars 2017. </w:t>
                  </w:r>
                  <w:r w:rsidRPr="006414F6">
                    <w:rPr>
                      <w:rStyle w:val="caps"/>
                      <w:rFonts w:ascii="Helvetica" w:hAnsi="Helvetica" w:cs="Helvetica"/>
                      <w:i/>
                      <w:iCs/>
                      <w:caps/>
                      <w:color w:val="747B83"/>
                      <w:sz w:val="18"/>
                      <w:szCs w:val="18"/>
                      <w:lang w:val="en-US"/>
                    </w:rPr>
                    <w:t>LAURENCE GEAI POUR LE MONDE</w:t>
                  </w:r>
                </w:p>
              </w:tc>
            </w:tr>
          </w:tbl>
          <w:p w:rsidR="006414F6" w:rsidRDefault="006414F6" w:rsidP="006414F6">
            <w:pPr>
              <w:jc w:val="center"/>
              <w:rPr>
                <w:rFonts w:ascii="Arial" w:hAnsi="Arial" w:cs="Arial"/>
                <w:sz w:val="18"/>
                <w:szCs w:val="18"/>
                <w:lang w:val="fr-FR"/>
              </w:rPr>
            </w:pPr>
            <w:r w:rsidRPr="006414F6">
              <w:rPr>
                <w:rFonts w:ascii="Arial" w:hAnsi="Arial" w:cs="Arial"/>
                <w:sz w:val="18"/>
                <w:szCs w:val="18"/>
                <w:lang w:val="fr-FR"/>
              </w:rPr>
              <w:t>Le Monde, 6-03-2017</w:t>
            </w:r>
          </w:p>
          <w:p w:rsidR="00C658E8" w:rsidRDefault="00C658E8" w:rsidP="006414F6">
            <w:pPr>
              <w:jc w:val="center"/>
              <w:rPr>
                <w:rFonts w:ascii="Arial" w:hAnsi="Arial" w:cs="Arial"/>
                <w:sz w:val="18"/>
                <w:szCs w:val="18"/>
                <w:lang w:val="fr-FR"/>
              </w:rPr>
            </w:pPr>
          </w:p>
          <w:p w:rsidR="004637EB" w:rsidRDefault="004637EB" w:rsidP="006414F6">
            <w:pPr>
              <w:jc w:val="center"/>
              <w:rPr>
                <w:rFonts w:ascii="Arial" w:hAnsi="Arial" w:cs="Arial"/>
                <w:sz w:val="18"/>
                <w:szCs w:val="18"/>
                <w:lang w:val="fr-FR"/>
              </w:rPr>
            </w:pPr>
            <w:r>
              <w:rPr>
                <w:noProof/>
              </w:rPr>
              <w:lastRenderedPageBreak/>
              <w:drawing>
                <wp:inline distT="0" distB="0" distL="0" distR="0" wp14:anchorId="704FD41C" wp14:editId="604C62F2">
                  <wp:extent cx="1628775" cy="7734300"/>
                  <wp:effectExtent l="0" t="0" r="952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28775" cy="7734300"/>
                          </a:xfrm>
                          <a:prstGeom prst="rect">
                            <a:avLst/>
                          </a:prstGeom>
                        </pic:spPr>
                      </pic:pic>
                    </a:graphicData>
                  </a:graphic>
                </wp:inline>
              </w:drawing>
            </w:r>
            <w:r>
              <w:rPr>
                <w:noProof/>
              </w:rPr>
              <w:drawing>
                <wp:inline distT="0" distB="0" distL="0" distR="0" wp14:anchorId="176AFD36" wp14:editId="30B54C42">
                  <wp:extent cx="1600200" cy="6257925"/>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0200" cy="6257925"/>
                          </a:xfrm>
                          <a:prstGeom prst="rect">
                            <a:avLst/>
                          </a:prstGeom>
                        </pic:spPr>
                      </pic:pic>
                    </a:graphicData>
                  </a:graphic>
                </wp:inline>
              </w:drawing>
            </w:r>
            <w:r>
              <w:rPr>
                <w:noProof/>
              </w:rPr>
              <w:drawing>
                <wp:inline distT="0" distB="0" distL="0" distR="0" wp14:anchorId="5D9DBA15" wp14:editId="73C0B104">
                  <wp:extent cx="1858865" cy="3724275"/>
                  <wp:effectExtent l="0" t="0" r="825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3427" cy="3733414"/>
                          </a:xfrm>
                          <a:prstGeom prst="rect">
                            <a:avLst/>
                          </a:prstGeom>
                        </pic:spPr>
                      </pic:pic>
                    </a:graphicData>
                  </a:graphic>
                </wp:inline>
              </w:drawing>
            </w:r>
          </w:p>
          <w:p w:rsidR="00E959D2" w:rsidRDefault="00E959D2" w:rsidP="006414F6">
            <w:pPr>
              <w:jc w:val="center"/>
              <w:rPr>
                <w:rFonts w:ascii="Arial" w:hAnsi="Arial" w:cs="Arial"/>
                <w:sz w:val="18"/>
                <w:szCs w:val="18"/>
                <w:lang w:val="fr-FR"/>
              </w:rPr>
            </w:pPr>
          </w:p>
          <w:tbl>
            <w:tblPr>
              <w:tblW w:w="8700" w:type="dxa"/>
              <w:tblCellMar>
                <w:left w:w="0" w:type="dxa"/>
                <w:right w:w="0" w:type="dxa"/>
              </w:tblCellMar>
              <w:tblLook w:val="04A0" w:firstRow="1" w:lastRow="0" w:firstColumn="1" w:lastColumn="0" w:noHBand="0" w:noVBand="1"/>
            </w:tblPr>
            <w:tblGrid>
              <w:gridCol w:w="8700"/>
            </w:tblGrid>
            <w:tr w:rsidR="00E959D2" w:rsidRPr="00E959D2">
              <w:tc>
                <w:tcPr>
                  <w:tcW w:w="0" w:type="auto"/>
                  <w:tcMar>
                    <w:top w:w="0" w:type="dxa"/>
                    <w:left w:w="750" w:type="dxa"/>
                    <w:bottom w:w="0" w:type="dxa"/>
                    <w:right w:w="750" w:type="dxa"/>
                  </w:tcMar>
                  <w:hideMark/>
                </w:tcPr>
                <w:p w:rsidR="00E959D2" w:rsidRDefault="00E959D2" w:rsidP="00E959D2">
                  <w:pPr>
                    <w:pStyle w:val="berschrift2"/>
                    <w:spacing w:before="300"/>
                    <w:rPr>
                      <w:rFonts w:ascii="Helvetica" w:hAnsi="Helvetica" w:cs="Helvetica"/>
                      <w:color w:val="16212C"/>
                      <w:sz w:val="48"/>
                      <w:szCs w:val="48"/>
                    </w:rPr>
                  </w:pPr>
                </w:p>
              </w:tc>
            </w:tr>
          </w:tbl>
          <w:p w:rsidR="00E959D2" w:rsidRPr="00E959D2" w:rsidRDefault="00E959D2" w:rsidP="00E959D2">
            <w:pPr>
              <w:spacing w:line="315" w:lineRule="atLeast"/>
              <w:rPr>
                <w:rFonts w:ascii="Helvetica" w:hAnsi="Helvetica" w:cs="Helvetica"/>
                <w:vanish/>
                <w:color w:val="2E3942"/>
                <w:sz w:val="23"/>
                <w:szCs w:val="23"/>
                <w:lang w:val="en-US"/>
              </w:rPr>
            </w:pPr>
          </w:p>
          <w:tbl>
            <w:tblPr>
              <w:tblW w:w="8700" w:type="dxa"/>
              <w:tblCellMar>
                <w:left w:w="0" w:type="dxa"/>
                <w:right w:w="0" w:type="dxa"/>
              </w:tblCellMar>
              <w:tblLook w:val="04A0" w:firstRow="1" w:lastRow="0" w:firstColumn="1" w:lastColumn="0" w:noHBand="0" w:noVBand="1"/>
            </w:tblPr>
            <w:tblGrid>
              <w:gridCol w:w="8700"/>
            </w:tblGrid>
            <w:tr w:rsidR="00E959D2" w:rsidRPr="00E56C27" w:rsidTr="00DB56A5">
              <w:trPr>
                <w:trHeight w:val="300"/>
              </w:trPr>
              <w:tc>
                <w:tcPr>
                  <w:tcW w:w="8700" w:type="dxa"/>
                  <w:hideMark/>
                </w:tcPr>
                <w:p w:rsidR="00E959D2" w:rsidRDefault="00C478FD" w:rsidP="004637EB">
                  <w:pPr>
                    <w:spacing w:line="315" w:lineRule="atLeast"/>
                    <w:jc w:val="center"/>
                    <w:rPr>
                      <w:rStyle w:val="Hyperlink"/>
                      <w:rFonts w:ascii="Arial" w:hAnsi="Arial" w:cs="Arial"/>
                      <w:sz w:val="20"/>
                      <w:szCs w:val="20"/>
                      <w:lang w:val="en-US"/>
                    </w:rPr>
                  </w:pPr>
                  <w:hyperlink r:id="rId27" w:history="1">
                    <w:r w:rsidR="004637EB" w:rsidRPr="004637EB">
                      <w:rPr>
                        <w:rStyle w:val="Hyperlink"/>
                        <w:rFonts w:ascii="Arial" w:hAnsi="Arial" w:cs="Arial"/>
                        <w:sz w:val="20"/>
                        <w:szCs w:val="20"/>
                        <w:lang w:val="en-US"/>
                      </w:rPr>
                      <w:t>http://www.lemonde.fr/bande-dessinee/article/2017/03/12/leumonde-fr-episode-59_5093215_4420272.html</w:t>
                    </w:r>
                  </w:hyperlink>
                </w:p>
                <w:p w:rsidR="009559F9" w:rsidRDefault="009559F9" w:rsidP="004637EB">
                  <w:pPr>
                    <w:spacing w:line="315" w:lineRule="atLeast"/>
                    <w:jc w:val="center"/>
                    <w:rPr>
                      <w:rStyle w:val="Hyperlink"/>
                      <w:rFonts w:ascii="Arial" w:hAnsi="Arial" w:cs="Arial"/>
                      <w:sz w:val="20"/>
                      <w:szCs w:val="20"/>
                      <w:lang w:val="en-US"/>
                    </w:rPr>
                  </w:pPr>
                </w:p>
                <w:p w:rsidR="00E748A7" w:rsidRDefault="00E748A7" w:rsidP="00A001DF">
                  <w:pPr>
                    <w:spacing w:line="315" w:lineRule="atLeast"/>
                    <w:jc w:val="center"/>
                    <w:rPr>
                      <w:rStyle w:val="Hyperlink"/>
                      <w:rFonts w:ascii="Arial" w:hAnsi="Arial" w:cs="Arial"/>
                      <w:sz w:val="20"/>
                      <w:szCs w:val="20"/>
                      <w:lang w:val="en-US"/>
                    </w:rPr>
                  </w:pPr>
                  <w:r>
                    <w:rPr>
                      <w:noProof/>
                    </w:rPr>
                    <w:lastRenderedPageBreak/>
                    <w:drawing>
                      <wp:inline distT="0" distB="0" distL="0" distR="0" wp14:anchorId="178A6D09" wp14:editId="0548C3AC">
                        <wp:extent cx="3082107" cy="3095625"/>
                        <wp:effectExtent l="0" t="0" r="444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6681" cy="3100219"/>
                                </a:xfrm>
                                <a:prstGeom prst="rect">
                                  <a:avLst/>
                                </a:prstGeom>
                              </pic:spPr>
                            </pic:pic>
                          </a:graphicData>
                        </a:graphic>
                      </wp:inline>
                    </w:drawing>
                  </w:r>
                </w:p>
                <w:p w:rsidR="00E748A7" w:rsidRPr="004637EB" w:rsidRDefault="00E748A7" w:rsidP="00A001DF">
                  <w:pPr>
                    <w:spacing w:line="315" w:lineRule="atLeast"/>
                    <w:jc w:val="center"/>
                    <w:rPr>
                      <w:rFonts w:ascii="Arial" w:hAnsi="Arial" w:cs="Arial"/>
                      <w:color w:val="2E3942"/>
                      <w:sz w:val="20"/>
                      <w:szCs w:val="20"/>
                      <w:lang w:val="en-US"/>
                    </w:rPr>
                  </w:pPr>
                  <w:r>
                    <w:rPr>
                      <w:rFonts w:ascii="Arial" w:hAnsi="Arial" w:cs="Arial"/>
                      <w:color w:val="2E3942"/>
                      <w:sz w:val="20"/>
                      <w:szCs w:val="20"/>
                      <w:lang w:val="en-US"/>
                    </w:rPr>
                    <w:t>Le Monde, 27-03-2017</w:t>
                  </w:r>
                </w:p>
                <w:p w:rsidR="00E748A7" w:rsidRDefault="00E748A7" w:rsidP="00A001DF">
                  <w:pPr>
                    <w:spacing w:line="315" w:lineRule="atLeast"/>
                    <w:jc w:val="center"/>
                    <w:rPr>
                      <w:rStyle w:val="Hyperlink"/>
                      <w:rFonts w:ascii="Arial" w:hAnsi="Arial" w:cs="Arial"/>
                      <w:sz w:val="20"/>
                      <w:szCs w:val="20"/>
                      <w:lang w:val="en-US"/>
                    </w:rPr>
                  </w:pPr>
                </w:p>
                <w:p w:rsidR="00E748A7" w:rsidRDefault="00E748A7" w:rsidP="00A001DF">
                  <w:pPr>
                    <w:spacing w:line="315" w:lineRule="atLeast"/>
                    <w:jc w:val="center"/>
                    <w:rPr>
                      <w:rStyle w:val="Hyperlink"/>
                      <w:rFonts w:ascii="Arial" w:hAnsi="Arial" w:cs="Arial"/>
                      <w:sz w:val="20"/>
                      <w:szCs w:val="20"/>
                      <w:lang w:val="en-US"/>
                    </w:rPr>
                  </w:pPr>
                </w:p>
                <w:p w:rsidR="00A001DF" w:rsidRDefault="00A001DF" w:rsidP="00A001DF">
                  <w:pPr>
                    <w:spacing w:line="315" w:lineRule="atLeast"/>
                    <w:jc w:val="center"/>
                    <w:rPr>
                      <w:rStyle w:val="Hyperlink"/>
                      <w:rFonts w:ascii="Arial" w:hAnsi="Arial" w:cs="Arial"/>
                      <w:sz w:val="20"/>
                      <w:szCs w:val="20"/>
                      <w:lang w:val="en-US"/>
                    </w:rPr>
                  </w:pPr>
                </w:p>
                <w:p w:rsidR="00A001DF" w:rsidRDefault="00A001DF" w:rsidP="00A001DF">
                  <w:pPr>
                    <w:spacing w:line="315" w:lineRule="atLeast"/>
                    <w:jc w:val="center"/>
                    <w:rPr>
                      <w:rStyle w:val="Hyperlink"/>
                      <w:rFonts w:ascii="Arial" w:hAnsi="Arial" w:cs="Arial"/>
                      <w:sz w:val="20"/>
                      <w:szCs w:val="20"/>
                      <w:lang w:val="en-US"/>
                    </w:rPr>
                  </w:pPr>
                </w:p>
                <w:p w:rsidR="00A001DF" w:rsidRDefault="00A001DF" w:rsidP="00A001DF">
                  <w:pPr>
                    <w:spacing w:line="315" w:lineRule="atLeast"/>
                    <w:jc w:val="center"/>
                    <w:rPr>
                      <w:rStyle w:val="Hyperlink"/>
                      <w:rFonts w:ascii="Arial" w:hAnsi="Arial" w:cs="Arial"/>
                      <w:sz w:val="20"/>
                      <w:szCs w:val="20"/>
                      <w:lang w:val="en-US"/>
                    </w:rPr>
                  </w:pPr>
                  <w:r>
                    <w:rPr>
                      <w:noProof/>
                    </w:rPr>
                    <w:drawing>
                      <wp:inline distT="0" distB="0" distL="0" distR="0" wp14:anchorId="7E8605D5" wp14:editId="4312EC36">
                        <wp:extent cx="3133725" cy="4016284"/>
                        <wp:effectExtent l="0" t="0" r="0" b="381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35608" cy="4018697"/>
                                </a:xfrm>
                                <a:prstGeom prst="rect">
                                  <a:avLst/>
                                </a:prstGeom>
                              </pic:spPr>
                            </pic:pic>
                          </a:graphicData>
                        </a:graphic>
                      </wp:inline>
                    </w:drawing>
                  </w:r>
                </w:p>
                <w:p w:rsidR="00A001DF" w:rsidRPr="002E7941" w:rsidRDefault="00A001DF" w:rsidP="00A001DF">
                  <w:pPr>
                    <w:pStyle w:val="berschrift1"/>
                    <w:jc w:val="center"/>
                    <w:rPr>
                      <w:rFonts w:ascii="Arial" w:hAnsi="Arial" w:cs="Arial"/>
                      <w:sz w:val="22"/>
                      <w:szCs w:val="22"/>
                      <w:lang w:val="en-US"/>
                    </w:rPr>
                  </w:pPr>
                  <w:r w:rsidRPr="002E7941">
                    <w:rPr>
                      <w:rFonts w:ascii="Arial" w:hAnsi="Arial" w:cs="Arial"/>
                      <w:sz w:val="22"/>
                      <w:szCs w:val="22"/>
                      <w:lang w:val="en-US"/>
                    </w:rPr>
                    <w:t>Présidentielle : à peine dévoilée, l'affiche de campagne de François Fillon est détournée par les internautes</w:t>
                  </w:r>
                </w:p>
                <w:p w:rsidR="00A001DF" w:rsidRPr="00A001DF" w:rsidRDefault="00A001DF" w:rsidP="00A001DF">
                  <w:pPr>
                    <w:jc w:val="center"/>
                    <w:rPr>
                      <w:rStyle w:val="Hyperlink"/>
                      <w:rFonts w:ascii="Arial" w:hAnsi="Arial" w:cs="Arial"/>
                      <w:sz w:val="18"/>
                      <w:szCs w:val="18"/>
                      <w:lang w:val="en-US"/>
                    </w:rPr>
                  </w:pPr>
                  <w:r w:rsidRPr="00A001DF">
                    <w:rPr>
                      <w:rStyle w:val="Hyperlink"/>
                      <w:rFonts w:ascii="Arial" w:hAnsi="Arial" w:cs="Arial"/>
                      <w:sz w:val="18"/>
                      <w:szCs w:val="18"/>
                      <w:lang w:val="en-US"/>
                    </w:rPr>
                    <w:t>http://www.francetvinfo.fr/politique/francois-fillon/affaires-fillon/presidentielle-a-peine-devoilee-l-affiche-de-campagne-de-francois-fillon-est-detournee-par-les-internautes_2118649.html#xtor=EPR-749-[NLbestofhebdo]-20170401-[content4]</w:t>
                  </w:r>
                </w:p>
                <w:p w:rsidR="00E748A7" w:rsidRDefault="00E748A7" w:rsidP="004637EB">
                  <w:pPr>
                    <w:spacing w:line="315" w:lineRule="atLeast"/>
                    <w:jc w:val="center"/>
                    <w:rPr>
                      <w:rStyle w:val="Hyperlink"/>
                      <w:rFonts w:ascii="Arial" w:hAnsi="Arial" w:cs="Arial"/>
                      <w:sz w:val="20"/>
                      <w:szCs w:val="20"/>
                      <w:lang w:val="en-US"/>
                    </w:rPr>
                  </w:pPr>
                </w:p>
                <w:p w:rsidR="009559F9" w:rsidRDefault="009559F9" w:rsidP="004637EB">
                  <w:pPr>
                    <w:spacing w:line="315" w:lineRule="atLeast"/>
                    <w:jc w:val="center"/>
                    <w:rPr>
                      <w:rFonts w:ascii="Arial" w:hAnsi="Arial" w:cs="Arial"/>
                      <w:color w:val="2E3942"/>
                      <w:sz w:val="20"/>
                      <w:szCs w:val="20"/>
                      <w:lang w:val="en-US"/>
                    </w:rPr>
                  </w:pPr>
                  <w:r>
                    <w:rPr>
                      <w:noProof/>
                    </w:rPr>
                    <w:lastRenderedPageBreak/>
                    <w:drawing>
                      <wp:inline distT="0" distB="0" distL="0" distR="0" wp14:anchorId="19C8601A" wp14:editId="5627E40C">
                        <wp:extent cx="3573563" cy="3581400"/>
                        <wp:effectExtent l="0" t="0" r="825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75813" cy="3583655"/>
                                </a:xfrm>
                                <a:prstGeom prst="rect">
                                  <a:avLst/>
                                </a:prstGeom>
                              </pic:spPr>
                            </pic:pic>
                          </a:graphicData>
                        </a:graphic>
                      </wp:inline>
                    </w:drawing>
                  </w:r>
                </w:p>
                <w:p w:rsidR="009559F9" w:rsidRDefault="009559F9" w:rsidP="004637EB">
                  <w:pPr>
                    <w:spacing w:line="315" w:lineRule="atLeast"/>
                    <w:jc w:val="center"/>
                    <w:rPr>
                      <w:rFonts w:ascii="Arial" w:hAnsi="Arial" w:cs="Arial"/>
                      <w:color w:val="2E3942"/>
                      <w:sz w:val="20"/>
                      <w:szCs w:val="20"/>
                      <w:lang w:val="en-US"/>
                    </w:rPr>
                  </w:pPr>
                  <w:r>
                    <w:rPr>
                      <w:rFonts w:ascii="Arial" w:hAnsi="Arial" w:cs="Arial"/>
                      <w:color w:val="2E3942"/>
                      <w:sz w:val="20"/>
                      <w:szCs w:val="20"/>
                      <w:lang w:val="en-US"/>
                    </w:rPr>
                    <w:t>Le Monde, 23-03-2017</w:t>
                  </w:r>
                </w:p>
                <w:p w:rsidR="00064882" w:rsidRDefault="00064882" w:rsidP="004637EB">
                  <w:pPr>
                    <w:spacing w:line="315" w:lineRule="atLeast"/>
                    <w:jc w:val="center"/>
                    <w:rPr>
                      <w:rFonts w:ascii="Arial" w:hAnsi="Arial" w:cs="Arial"/>
                      <w:color w:val="2E3942"/>
                      <w:sz w:val="20"/>
                      <w:szCs w:val="20"/>
                      <w:lang w:val="en-US"/>
                    </w:rPr>
                  </w:pPr>
                </w:p>
                <w:p w:rsidR="009C576F" w:rsidRDefault="009C576F" w:rsidP="004637EB">
                  <w:pPr>
                    <w:spacing w:line="315" w:lineRule="atLeast"/>
                    <w:jc w:val="center"/>
                    <w:rPr>
                      <w:rFonts w:ascii="Arial" w:hAnsi="Arial" w:cs="Arial"/>
                      <w:color w:val="2E3942"/>
                      <w:sz w:val="20"/>
                      <w:szCs w:val="20"/>
                      <w:lang w:val="en-US"/>
                    </w:rPr>
                  </w:pPr>
                  <w:r>
                    <w:rPr>
                      <w:noProof/>
                    </w:rPr>
                    <w:drawing>
                      <wp:inline distT="0" distB="0" distL="0" distR="0" wp14:anchorId="1076F179" wp14:editId="1575B70B">
                        <wp:extent cx="3950533" cy="41910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54316" cy="4195013"/>
                                </a:xfrm>
                                <a:prstGeom prst="rect">
                                  <a:avLst/>
                                </a:prstGeom>
                              </pic:spPr>
                            </pic:pic>
                          </a:graphicData>
                        </a:graphic>
                      </wp:inline>
                    </w:drawing>
                  </w:r>
                </w:p>
                <w:p w:rsidR="009C576F" w:rsidRDefault="009C576F" w:rsidP="004637EB">
                  <w:pPr>
                    <w:spacing w:line="315" w:lineRule="atLeast"/>
                    <w:jc w:val="center"/>
                    <w:rPr>
                      <w:rFonts w:ascii="Arial" w:hAnsi="Arial" w:cs="Arial"/>
                      <w:color w:val="2E3942"/>
                      <w:sz w:val="20"/>
                      <w:szCs w:val="20"/>
                      <w:lang w:val="en-US"/>
                    </w:rPr>
                  </w:pPr>
                  <w:r>
                    <w:rPr>
                      <w:rFonts w:ascii="Arial" w:hAnsi="Arial" w:cs="Arial"/>
                      <w:color w:val="2E3942"/>
                      <w:sz w:val="20"/>
                      <w:szCs w:val="20"/>
                      <w:lang w:val="en-US"/>
                    </w:rPr>
                    <w:t>Le Monde, 31-03-2017</w:t>
                  </w:r>
                </w:p>
                <w:p w:rsidR="009C576F" w:rsidRDefault="009C576F" w:rsidP="004637EB">
                  <w:pPr>
                    <w:spacing w:line="315" w:lineRule="atLeast"/>
                    <w:jc w:val="center"/>
                    <w:rPr>
                      <w:rFonts w:ascii="Arial" w:hAnsi="Arial" w:cs="Arial"/>
                      <w:color w:val="2E3942"/>
                      <w:sz w:val="20"/>
                      <w:szCs w:val="20"/>
                      <w:lang w:val="en-US"/>
                    </w:rPr>
                  </w:pPr>
                </w:p>
                <w:p w:rsidR="00064882" w:rsidRDefault="00064882" w:rsidP="004637EB">
                  <w:pPr>
                    <w:spacing w:line="315" w:lineRule="atLeast"/>
                    <w:jc w:val="center"/>
                    <w:rPr>
                      <w:rFonts w:ascii="Arial" w:hAnsi="Arial" w:cs="Arial"/>
                      <w:color w:val="2E3942"/>
                      <w:sz w:val="20"/>
                      <w:szCs w:val="20"/>
                      <w:lang w:val="en-US"/>
                    </w:rPr>
                  </w:pPr>
                  <w:r>
                    <w:rPr>
                      <w:noProof/>
                    </w:rPr>
                    <w:lastRenderedPageBreak/>
                    <w:drawing>
                      <wp:inline distT="0" distB="0" distL="0" distR="0" wp14:anchorId="073B1B5B" wp14:editId="1814EF1D">
                        <wp:extent cx="3543300" cy="3574450"/>
                        <wp:effectExtent l="0" t="0" r="0" b="698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48316" cy="3579510"/>
                                </a:xfrm>
                                <a:prstGeom prst="rect">
                                  <a:avLst/>
                                </a:prstGeom>
                              </pic:spPr>
                            </pic:pic>
                          </a:graphicData>
                        </a:graphic>
                      </wp:inline>
                    </w:drawing>
                  </w:r>
                </w:p>
                <w:p w:rsidR="00064882" w:rsidRPr="00064882" w:rsidRDefault="00064882" w:rsidP="004637EB">
                  <w:pPr>
                    <w:spacing w:line="315" w:lineRule="atLeast"/>
                    <w:jc w:val="center"/>
                    <w:rPr>
                      <w:rFonts w:ascii="Arial" w:hAnsi="Arial" w:cs="Arial"/>
                      <w:color w:val="2E3942"/>
                      <w:sz w:val="18"/>
                      <w:szCs w:val="18"/>
                      <w:lang w:val="en-US"/>
                    </w:rPr>
                  </w:pPr>
                  <w:r w:rsidRPr="00064882">
                    <w:rPr>
                      <w:rFonts w:ascii="Arial" w:hAnsi="Arial" w:cs="Arial"/>
                      <w:color w:val="2E3942"/>
                      <w:sz w:val="18"/>
                      <w:szCs w:val="18"/>
                      <w:lang w:val="en-US"/>
                    </w:rPr>
                    <w:t>Le Monde, 28-03-2017</w:t>
                  </w:r>
                </w:p>
                <w:p w:rsidR="004637EB" w:rsidRDefault="004637EB" w:rsidP="004637EB">
                  <w:pPr>
                    <w:spacing w:line="315" w:lineRule="atLeast"/>
                    <w:jc w:val="center"/>
                    <w:rPr>
                      <w:rFonts w:ascii="Helvetica" w:hAnsi="Helvetica" w:cs="Helvetica"/>
                      <w:color w:val="2E3942"/>
                      <w:sz w:val="23"/>
                      <w:szCs w:val="23"/>
                      <w:lang w:val="en-US"/>
                    </w:rPr>
                  </w:pPr>
                </w:p>
                <w:p w:rsidR="004637EB" w:rsidRPr="00E959D2" w:rsidRDefault="004637EB" w:rsidP="004637EB">
                  <w:pPr>
                    <w:spacing w:line="315" w:lineRule="atLeast"/>
                    <w:jc w:val="center"/>
                    <w:rPr>
                      <w:rFonts w:ascii="Helvetica" w:hAnsi="Helvetica" w:cs="Helvetica"/>
                      <w:color w:val="2E3942"/>
                      <w:sz w:val="23"/>
                      <w:szCs w:val="23"/>
                      <w:lang w:val="en-US"/>
                    </w:rPr>
                  </w:pPr>
                </w:p>
              </w:tc>
            </w:tr>
            <w:tr w:rsidR="00E959D2" w:rsidTr="00DB56A5">
              <w:tc>
                <w:tcPr>
                  <w:tcW w:w="8700" w:type="dxa"/>
                  <w:hideMark/>
                </w:tcPr>
                <w:p w:rsidR="00E959D2" w:rsidRDefault="00E959D2" w:rsidP="00E959D2">
                  <w:pPr>
                    <w:spacing w:line="315" w:lineRule="atLeast"/>
                    <w:rPr>
                      <w:rFonts w:ascii="Helvetica" w:hAnsi="Helvetica" w:cs="Helvetica"/>
                      <w:color w:val="2E3942"/>
                      <w:sz w:val="23"/>
                      <w:szCs w:val="23"/>
                    </w:rPr>
                  </w:pPr>
                  <w:r>
                    <w:rPr>
                      <w:rFonts w:ascii="Helvetica" w:hAnsi="Helvetica" w:cs="Helvetica"/>
                      <w:noProof/>
                      <w:color w:val="2E3942"/>
                      <w:sz w:val="23"/>
                      <w:szCs w:val="23"/>
                    </w:rPr>
                    <w:lastRenderedPageBreak/>
                    <w:drawing>
                      <wp:inline distT="0" distB="0" distL="0" distR="0">
                        <wp:extent cx="5524500" cy="2790825"/>
                        <wp:effectExtent l="0" t="0" r="0" b="9525"/>
                        <wp:docPr id="11" name="Grafik 11" descr="Emmanuel Macron s’exprime lors de la Journée internationale des droits des femmes, le 8 mar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manuel Macron s’exprime lors de la Journée internationale des droits des femmes, le 8 mars 20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0" cy="2790825"/>
                                </a:xfrm>
                                <a:prstGeom prst="rect">
                                  <a:avLst/>
                                </a:prstGeom>
                                <a:noFill/>
                                <a:ln>
                                  <a:noFill/>
                                </a:ln>
                              </pic:spPr>
                            </pic:pic>
                          </a:graphicData>
                        </a:graphic>
                      </wp:inline>
                    </w:drawing>
                  </w:r>
                </w:p>
              </w:tc>
            </w:tr>
            <w:tr w:rsidR="00E959D2" w:rsidTr="00DB56A5">
              <w:trPr>
                <w:trHeight w:val="300"/>
              </w:trPr>
              <w:tc>
                <w:tcPr>
                  <w:tcW w:w="8700" w:type="dxa"/>
                  <w:hideMark/>
                </w:tcPr>
                <w:p w:rsidR="00E959D2" w:rsidRDefault="00E959D2" w:rsidP="00E959D2">
                  <w:pPr>
                    <w:spacing w:line="315" w:lineRule="atLeast"/>
                    <w:rPr>
                      <w:rFonts w:ascii="Helvetica" w:hAnsi="Helvetica" w:cs="Helvetica"/>
                      <w:color w:val="2E3942"/>
                      <w:sz w:val="23"/>
                      <w:szCs w:val="23"/>
                    </w:rPr>
                  </w:pPr>
                </w:p>
              </w:tc>
            </w:tr>
            <w:tr w:rsidR="00E959D2" w:rsidRPr="002E7941" w:rsidTr="00DB56A5">
              <w:tc>
                <w:tcPr>
                  <w:tcW w:w="8700" w:type="dxa"/>
                  <w:tcMar>
                    <w:top w:w="0" w:type="dxa"/>
                    <w:left w:w="750" w:type="dxa"/>
                    <w:bottom w:w="0" w:type="dxa"/>
                    <w:right w:w="750" w:type="dxa"/>
                  </w:tcMar>
                  <w:hideMark/>
                </w:tcPr>
                <w:p w:rsidR="00E959D2" w:rsidRDefault="00E959D2" w:rsidP="00E959D2">
                  <w:pPr>
                    <w:spacing w:line="270" w:lineRule="atLeast"/>
                    <w:jc w:val="center"/>
                    <w:rPr>
                      <w:rFonts w:ascii="Helvetica" w:hAnsi="Helvetica" w:cs="Helvetica"/>
                      <w:color w:val="16212C"/>
                      <w:sz w:val="20"/>
                      <w:szCs w:val="20"/>
                      <w:lang w:val="en-US"/>
                    </w:rPr>
                  </w:pPr>
                  <w:r w:rsidRPr="00E959D2">
                    <w:rPr>
                      <w:rFonts w:ascii="Helvetica" w:hAnsi="Helvetica" w:cs="Helvetica"/>
                      <w:color w:val="16212C"/>
                      <w:sz w:val="20"/>
                      <w:szCs w:val="20"/>
                      <w:lang w:val="en-US"/>
                    </w:rPr>
                    <w:t>Macron devant Le Pen, qui fait peur aux Français</w:t>
                  </w:r>
                </w:p>
                <w:p w:rsidR="00E959D2" w:rsidRDefault="00E959D2" w:rsidP="00E959D2">
                  <w:pPr>
                    <w:spacing w:line="270" w:lineRule="atLeast"/>
                    <w:jc w:val="center"/>
                    <w:rPr>
                      <w:rFonts w:ascii="Helvetica" w:hAnsi="Helvetica" w:cs="Helvetica"/>
                      <w:color w:val="16212C"/>
                      <w:sz w:val="20"/>
                      <w:szCs w:val="20"/>
                      <w:lang w:val="en-US"/>
                    </w:rPr>
                  </w:pPr>
                  <w:r>
                    <w:rPr>
                      <w:rFonts w:ascii="Helvetica" w:hAnsi="Helvetica" w:cs="Helvetica"/>
                      <w:color w:val="16212C"/>
                      <w:sz w:val="20"/>
                      <w:szCs w:val="20"/>
                      <w:lang w:val="en-US"/>
                    </w:rPr>
                    <w:t>Le Monde, 9-3-2017</w:t>
                  </w:r>
                </w:p>
                <w:p w:rsidR="00D22235" w:rsidRPr="00C711A1" w:rsidRDefault="00D22235" w:rsidP="00C711A1">
                  <w:pPr>
                    <w:spacing w:line="270" w:lineRule="atLeast"/>
                    <w:ind w:left="-750" w:right="-130"/>
                    <w:jc w:val="center"/>
                    <w:rPr>
                      <w:rFonts w:ascii="Arial" w:hAnsi="Arial" w:cs="Arial"/>
                      <w:color w:val="2E3942"/>
                      <w:sz w:val="18"/>
                      <w:szCs w:val="18"/>
                      <w:lang w:val="en-US"/>
                    </w:rPr>
                  </w:pPr>
                  <w:r w:rsidRPr="00C711A1">
                    <w:rPr>
                      <w:rFonts w:ascii="Arial" w:hAnsi="Arial" w:cs="Arial"/>
                      <w:color w:val="2E3942"/>
                      <w:sz w:val="18"/>
                      <w:szCs w:val="18"/>
                      <w:lang w:val="en-US"/>
                    </w:rPr>
                    <w:t xml:space="preserve">Emmanuel Macron (26 %), en forte hausse dans les sondages pour l’élection présidentielle d’avril-mai, dépasse Marine Le Pen (25 %) pour la première fois dès le premier tour, dans une </w:t>
                  </w:r>
                  <w:hyperlink r:id="rId34" w:history="1">
                    <w:r w:rsidRPr="00C711A1">
                      <w:rPr>
                        <w:rStyle w:val="Hyperlink"/>
                        <w:rFonts w:ascii="Arial" w:hAnsi="Arial" w:cs="Arial"/>
                        <w:color w:val="003366"/>
                        <w:sz w:val="18"/>
                        <w:szCs w:val="18"/>
                        <w:lang w:val="en-US"/>
                      </w:rPr>
                      <w:t>enquête Harris Interactive publiée jeudi</w:t>
                    </w:r>
                  </w:hyperlink>
                  <w:r w:rsidRPr="00C711A1">
                    <w:rPr>
                      <w:rFonts w:ascii="Arial" w:hAnsi="Arial" w:cs="Arial"/>
                      <w:color w:val="2E3942"/>
                      <w:sz w:val="18"/>
                      <w:szCs w:val="18"/>
                      <w:lang w:val="en-US"/>
                    </w:rPr>
                    <w:t>. C’est la première fois que cet institut accorde la première place à l’ancien ministre de l’économie, qui voit les intentions de vote en sa faveur passer de 20 à 26 % en deux semaines. Jusqu’à présent, Marine Le Pen apparaissait en tête de quasiment toutes les enquêtes réalisées en vue du premier tour, qui aura lieu le 23 avril.</w:t>
                  </w:r>
                </w:p>
                <w:p w:rsidR="00C711A1" w:rsidRDefault="00C478FD" w:rsidP="00E959D2">
                  <w:pPr>
                    <w:spacing w:line="270" w:lineRule="atLeast"/>
                    <w:jc w:val="center"/>
                    <w:rPr>
                      <w:rStyle w:val="Hyperlink"/>
                      <w:rFonts w:ascii="Helvetica" w:hAnsi="Helvetica" w:cs="Helvetica"/>
                      <w:sz w:val="20"/>
                      <w:szCs w:val="20"/>
                      <w:lang w:val="en-US"/>
                    </w:rPr>
                  </w:pPr>
                  <w:hyperlink r:id="rId35" w:history="1">
                    <w:r w:rsidR="00C711A1" w:rsidRPr="00D3649F">
                      <w:rPr>
                        <w:rStyle w:val="Hyperlink"/>
                        <w:rFonts w:ascii="Helvetica" w:hAnsi="Helvetica" w:cs="Helvetica"/>
                        <w:sz w:val="20"/>
                        <w:szCs w:val="20"/>
                        <w:lang w:val="en-US"/>
                      </w:rPr>
                      <w:t>http://www.francetvinfo.fr/politique/francois-fillon/presidentielle-2017-emmanuel-macron-en-tete-du-premier-tour-devant-marine-le-pen_2089197.html</w:t>
                    </w:r>
                  </w:hyperlink>
                </w:p>
                <w:p w:rsidR="00DB56A5" w:rsidRPr="00E56C27" w:rsidRDefault="00DB56A5" w:rsidP="00E959D2">
                  <w:pPr>
                    <w:spacing w:line="270" w:lineRule="atLeast"/>
                    <w:jc w:val="center"/>
                    <w:rPr>
                      <w:rStyle w:val="Hyperlink"/>
                      <w:lang w:val="en-US"/>
                    </w:rPr>
                  </w:pPr>
                </w:p>
                <w:p w:rsidR="00DB56A5" w:rsidRPr="00E56C27" w:rsidRDefault="00DB56A5" w:rsidP="00E959D2">
                  <w:pPr>
                    <w:spacing w:line="270" w:lineRule="atLeast"/>
                    <w:jc w:val="center"/>
                    <w:rPr>
                      <w:rStyle w:val="Hyperlink"/>
                      <w:lang w:val="en-US"/>
                    </w:rPr>
                  </w:pPr>
                </w:p>
                <w:p w:rsidR="00DB56A5" w:rsidRDefault="00DB56A5" w:rsidP="00E959D2">
                  <w:pPr>
                    <w:spacing w:line="270" w:lineRule="atLeast"/>
                    <w:jc w:val="center"/>
                    <w:rPr>
                      <w:rFonts w:ascii="Helvetica" w:hAnsi="Helvetica" w:cs="Helvetica"/>
                      <w:i/>
                      <w:iCs/>
                      <w:color w:val="747B83"/>
                      <w:sz w:val="20"/>
                      <w:szCs w:val="20"/>
                      <w:lang w:val="en-US"/>
                    </w:rPr>
                  </w:pPr>
                </w:p>
                <w:p w:rsidR="00DB56A5" w:rsidRDefault="00DB56A5" w:rsidP="00DB56A5">
                  <w:pPr>
                    <w:spacing w:line="270" w:lineRule="atLeast"/>
                    <w:ind w:right="-1264" w:hanging="1176"/>
                    <w:jc w:val="center"/>
                    <w:rPr>
                      <w:rFonts w:ascii="Helvetica" w:hAnsi="Helvetica" w:cs="Helvetica"/>
                      <w:i/>
                      <w:iCs/>
                      <w:color w:val="747B83"/>
                      <w:sz w:val="20"/>
                      <w:szCs w:val="20"/>
                      <w:lang w:val="en-US"/>
                    </w:rPr>
                  </w:pPr>
                  <w:r>
                    <w:rPr>
                      <w:noProof/>
                    </w:rPr>
                    <w:drawing>
                      <wp:inline distT="0" distB="0" distL="0" distR="0">
                        <wp:extent cx="1699166" cy="2303314"/>
                        <wp:effectExtent l="0" t="0" r="0" b="1905"/>
                        <wp:docPr id="44" name="Grafik 44" descr="https://www.izneo.com/fr/images/album/20900-w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izneo.com/fr/images/album/20900-w36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1258" cy="2319705"/>
                                </a:xfrm>
                                <a:prstGeom prst="rect">
                                  <a:avLst/>
                                </a:prstGeom>
                                <a:noFill/>
                                <a:ln>
                                  <a:noFill/>
                                </a:ln>
                              </pic:spPr>
                            </pic:pic>
                          </a:graphicData>
                        </a:graphic>
                      </wp:inline>
                    </w:drawing>
                  </w:r>
                  <w:r>
                    <w:rPr>
                      <w:noProof/>
                    </w:rPr>
                    <w:drawing>
                      <wp:inline distT="0" distB="0" distL="0" distR="0">
                        <wp:extent cx="1707100" cy="2323553"/>
                        <wp:effectExtent l="0" t="0" r="7620" b="635"/>
                        <wp:docPr id="45" name="Grafik 45" descr="https://www.izneo.com/fr/images/album/20901-w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izneo.com/fr/images/album/20901-w36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6536" cy="2336397"/>
                                </a:xfrm>
                                <a:prstGeom prst="rect">
                                  <a:avLst/>
                                </a:prstGeom>
                                <a:noFill/>
                                <a:ln>
                                  <a:noFill/>
                                </a:ln>
                              </pic:spPr>
                            </pic:pic>
                          </a:graphicData>
                        </a:graphic>
                      </wp:inline>
                    </w:drawing>
                  </w:r>
                  <w:r>
                    <w:rPr>
                      <w:noProof/>
                    </w:rPr>
                    <w:drawing>
                      <wp:inline distT="0" distB="0" distL="0" distR="0">
                        <wp:extent cx="1707036" cy="2323465"/>
                        <wp:effectExtent l="0" t="0" r="7620" b="635"/>
                        <wp:docPr id="46" name="Grafik 46" descr="https://www.izneo.com/fr/images/album/20902-w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izneo.com/fr/images/album/20902-w36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3242" cy="2331911"/>
                                </a:xfrm>
                                <a:prstGeom prst="rect">
                                  <a:avLst/>
                                </a:prstGeom>
                                <a:noFill/>
                                <a:ln>
                                  <a:noFill/>
                                </a:ln>
                              </pic:spPr>
                            </pic:pic>
                          </a:graphicData>
                        </a:graphic>
                      </wp:inline>
                    </w:drawing>
                  </w:r>
                </w:p>
                <w:p w:rsidR="00C711A1" w:rsidRDefault="00DB56A5" w:rsidP="00E959D2">
                  <w:pPr>
                    <w:spacing w:line="270" w:lineRule="atLeast"/>
                    <w:jc w:val="center"/>
                    <w:rPr>
                      <w:rFonts w:ascii="Arial" w:hAnsi="Arial" w:cs="Arial"/>
                      <w:sz w:val="18"/>
                      <w:szCs w:val="18"/>
                      <w:lang w:val="en-US"/>
                    </w:rPr>
                  </w:pPr>
                  <w:r w:rsidRPr="00DB56A5">
                    <w:rPr>
                      <w:rFonts w:ascii="Arial" w:hAnsi="Arial" w:cs="Arial"/>
                      <w:sz w:val="18"/>
                      <w:szCs w:val="18"/>
                      <w:lang w:val="en-US"/>
                    </w:rPr>
                    <w:t>Éditorialistes, politologues, politiciens se succèdent sur les plateaux télé, incrédules. Des affrontements éclatent. La présidente d’extrême droite va bénéficier d’une Constitution qui concentre tous les pouvoirs à l’Élysée. Elle constitue son gouvernement et lance ses premières mesures, mélange de politique sociale et de préférence nationale. Elle rejette quarante ans de politique européenne, se lance dans un rapport de force avec Bruxelles – non sans négocier en secret avec les Etats-Unis et l’Allemagne et quitte l’Otan. En quelques semaines, la France change de visage. Grèves massives dans les médias de service public, expulsions de clandestins, rétablissement des douanes. Le pays se divise, les casernes et les commissariats bruissent de rumeurs, les réseaux sociaux s’enflamment. La Présidente est un récit graphique d’anticipation politique, étayé par une parfaite connaissance des mécanismes économiques, médiatiques et institutionnels.</w:t>
                  </w:r>
                </w:p>
                <w:p w:rsidR="00DB56A5" w:rsidRDefault="00C478FD" w:rsidP="00E959D2">
                  <w:pPr>
                    <w:spacing w:line="270" w:lineRule="atLeast"/>
                    <w:jc w:val="center"/>
                    <w:rPr>
                      <w:rFonts w:ascii="Arial" w:hAnsi="Arial" w:cs="Arial"/>
                      <w:i/>
                      <w:iCs/>
                      <w:color w:val="747B83"/>
                      <w:sz w:val="18"/>
                      <w:szCs w:val="18"/>
                      <w:lang w:val="en-US"/>
                    </w:rPr>
                  </w:pPr>
                  <w:hyperlink r:id="rId39" w:history="1">
                    <w:r w:rsidR="00DB56A5" w:rsidRPr="00130594">
                      <w:rPr>
                        <w:rStyle w:val="Hyperlink"/>
                        <w:rFonts w:ascii="Arial" w:hAnsi="Arial" w:cs="Arial"/>
                        <w:sz w:val="18"/>
                        <w:szCs w:val="18"/>
                        <w:lang w:val="en-US"/>
                      </w:rPr>
                      <w:t>https://www.izneo.com/fr/bd/documentaire/la-presidente-9307/tome-1-20900</w:t>
                    </w:r>
                  </w:hyperlink>
                </w:p>
                <w:p w:rsidR="00DB56A5" w:rsidRDefault="00DB56A5" w:rsidP="00E959D2">
                  <w:pPr>
                    <w:spacing w:line="270" w:lineRule="atLeast"/>
                    <w:jc w:val="center"/>
                    <w:rPr>
                      <w:rFonts w:ascii="Arial" w:hAnsi="Arial" w:cs="Arial"/>
                      <w:i/>
                      <w:iCs/>
                      <w:color w:val="747B83"/>
                      <w:sz w:val="18"/>
                      <w:szCs w:val="18"/>
                      <w:lang w:val="en-US"/>
                    </w:rPr>
                  </w:pPr>
                </w:p>
                <w:p w:rsidR="00DB56A5" w:rsidRPr="00DB56A5" w:rsidRDefault="00DB56A5" w:rsidP="00E959D2">
                  <w:pPr>
                    <w:spacing w:line="270" w:lineRule="atLeast"/>
                    <w:jc w:val="center"/>
                    <w:rPr>
                      <w:rFonts w:ascii="Arial" w:hAnsi="Arial" w:cs="Arial"/>
                      <w:i/>
                      <w:iCs/>
                      <w:color w:val="747B83"/>
                      <w:sz w:val="18"/>
                      <w:szCs w:val="18"/>
                      <w:lang w:val="en-US"/>
                    </w:rPr>
                  </w:pPr>
                </w:p>
                <w:p w:rsidR="00C711A1" w:rsidRPr="00E959D2" w:rsidRDefault="00C711A1" w:rsidP="00E959D2">
                  <w:pPr>
                    <w:spacing w:line="270" w:lineRule="atLeast"/>
                    <w:jc w:val="center"/>
                    <w:rPr>
                      <w:rFonts w:ascii="Helvetica" w:hAnsi="Helvetica" w:cs="Helvetica"/>
                      <w:i/>
                      <w:iCs/>
                      <w:color w:val="747B83"/>
                      <w:sz w:val="20"/>
                      <w:szCs w:val="20"/>
                      <w:lang w:val="en-US"/>
                    </w:rPr>
                  </w:pPr>
                </w:p>
              </w:tc>
            </w:tr>
          </w:tbl>
          <w:p w:rsidR="00E959D2" w:rsidRPr="002B3B4D" w:rsidRDefault="00E959D2" w:rsidP="00E959D2">
            <w:pPr>
              <w:spacing w:line="315" w:lineRule="atLeast"/>
              <w:rPr>
                <w:rFonts w:ascii="Helvetica" w:hAnsi="Helvetica" w:cs="Helvetica"/>
                <w:vanish/>
                <w:color w:val="2E3942"/>
                <w:sz w:val="23"/>
                <w:szCs w:val="23"/>
                <w:lang w:val="en-US"/>
              </w:rPr>
            </w:pPr>
          </w:p>
          <w:p w:rsidR="00C658E8" w:rsidRDefault="00C658E8" w:rsidP="006414F6">
            <w:pPr>
              <w:jc w:val="center"/>
              <w:rPr>
                <w:rFonts w:ascii="Arial" w:hAnsi="Arial" w:cs="Arial"/>
                <w:sz w:val="18"/>
                <w:szCs w:val="18"/>
                <w:lang w:val="fr-FR"/>
              </w:rPr>
            </w:pPr>
          </w:p>
          <w:p w:rsidR="003F55C7" w:rsidRDefault="003F55C7" w:rsidP="006414F6">
            <w:pPr>
              <w:jc w:val="center"/>
              <w:rPr>
                <w:rFonts w:ascii="Arial" w:hAnsi="Arial" w:cs="Arial"/>
                <w:sz w:val="18"/>
                <w:szCs w:val="18"/>
                <w:lang w:val="fr-FR"/>
              </w:rPr>
            </w:pPr>
          </w:p>
          <w:p w:rsidR="003F55C7" w:rsidRDefault="003F55C7" w:rsidP="006414F6">
            <w:pPr>
              <w:jc w:val="center"/>
              <w:rPr>
                <w:rFonts w:ascii="Arial" w:hAnsi="Arial" w:cs="Arial"/>
                <w:sz w:val="18"/>
                <w:szCs w:val="18"/>
                <w:lang w:val="fr-FR"/>
              </w:rPr>
            </w:pPr>
          </w:p>
          <w:p w:rsidR="008D64E0" w:rsidRDefault="008D64E0" w:rsidP="006414F6">
            <w:pPr>
              <w:jc w:val="center"/>
              <w:rPr>
                <w:rFonts w:ascii="Arial" w:hAnsi="Arial" w:cs="Arial"/>
                <w:sz w:val="18"/>
                <w:szCs w:val="18"/>
                <w:lang w:val="fr-FR"/>
              </w:rPr>
            </w:pPr>
            <w:r>
              <w:rPr>
                <w:noProof/>
              </w:rPr>
              <w:drawing>
                <wp:inline distT="0" distB="0" distL="0" distR="0" wp14:anchorId="53F3E1DA" wp14:editId="4E2C3E36">
                  <wp:extent cx="5760720" cy="2987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987675"/>
                          </a:xfrm>
                          <a:prstGeom prst="rect">
                            <a:avLst/>
                          </a:prstGeom>
                        </pic:spPr>
                      </pic:pic>
                    </a:graphicData>
                  </a:graphic>
                </wp:inline>
              </w:drawing>
            </w:r>
          </w:p>
          <w:p w:rsidR="008D64E0" w:rsidRDefault="008D64E0" w:rsidP="006414F6">
            <w:pPr>
              <w:jc w:val="center"/>
              <w:rPr>
                <w:rFonts w:ascii="Arial" w:hAnsi="Arial" w:cs="Arial"/>
                <w:sz w:val="18"/>
                <w:szCs w:val="18"/>
                <w:lang w:val="fr-FR"/>
              </w:rPr>
            </w:pPr>
          </w:p>
          <w:p w:rsidR="008D64E0" w:rsidRDefault="00913957" w:rsidP="006414F6">
            <w:pPr>
              <w:jc w:val="center"/>
              <w:rPr>
                <w:rFonts w:ascii="Arial" w:hAnsi="Arial" w:cs="Arial"/>
                <w:sz w:val="18"/>
                <w:szCs w:val="18"/>
                <w:lang w:val="fr-FR"/>
              </w:rPr>
            </w:pPr>
            <w:r>
              <w:rPr>
                <w:rFonts w:ascii="Arial" w:hAnsi="Arial" w:cs="Arial"/>
                <w:sz w:val="18"/>
                <w:szCs w:val="18"/>
                <w:lang w:val="fr-FR"/>
              </w:rPr>
              <w:t>Le Monde, 8-3-2017</w:t>
            </w:r>
          </w:p>
          <w:p w:rsidR="008D64E0" w:rsidRDefault="008D64E0" w:rsidP="006414F6">
            <w:pPr>
              <w:jc w:val="center"/>
              <w:rPr>
                <w:rFonts w:ascii="Arial" w:hAnsi="Arial" w:cs="Arial"/>
                <w:sz w:val="18"/>
                <w:szCs w:val="18"/>
                <w:lang w:val="fr-FR"/>
              </w:rPr>
            </w:pPr>
          </w:p>
          <w:p w:rsidR="008D64E0" w:rsidRDefault="008D64E0" w:rsidP="006414F6">
            <w:pPr>
              <w:jc w:val="center"/>
              <w:rPr>
                <w:rFonts w:ascii="Arial" w:hAnsi="Arial" w:cs="Arial"/>
                <w:sz w:val="18"/>
                <w:szCs w:val="18"/>
                <w:lang w:val="fr-FR"/>
              </w:rPr>
            </w:pPr>
          </w:p>
          <w:p w:rsidR="00E2182D" w:rsidRDefault="00E2182D" w:rsidP="006414F6">
            <w:pPr>
              <w:jc w:val="center"/>
              <w:rPr>
                <w:rFonts w:ascii="Arial" w:hAnsi="Arial" w:cs="Arial"/>
                <w:sz w:val="18"/>
                <w:szCs w:val="18"/>
                <w:lang w:val="fr-FR"/>
              </w:rPr>
            </w:pPr>
          </w:p>
          <w:p w:rsidR="00E2182D" w:rsidRDefault="00E2182D" w:rsidP="006414F6">
            <w:pPr>
              <w:jc w:val="center"/>
              <w:rPr>
                <w:rFonts w:ascii="Arial" w:hAnsi="Arial" w:cs="Arial"/>
                <w:sz w:val="18"/>
                <w:szCs w:val="18"/>
                <w:lang w:val="fr-FR"/>
              </w:rPr>
            </w:pPr>
          </w:p>
          <w:p w:rsidR="00C658E8" w:rsidRDefault="00C658E8" w:rsidP="006414F6">
            <w:pPr>
              <w:jc w:val="center"/>
              <w:rPr>
                <w:rFonts w:ascii="Arial" w:hAnsi="Arial" w:cs="Arial"/>
                <w:sz w:val="18"/>
                <w:szCs w:val="18"/>
                <w:lang w:val="fr-FR"/>
              </w:rPr>
            </w:pPr>
          </w:p>
          <w:p w:rsidR="00C658E8" w:rsidRDefault="00C658E8" w:rsidP="006414F6">
            <w:pPr>
              <w:jc w:val="center"/>
              <w:rPr>
                <w:rFonts w:ascii="Arial" w:hAnsi="Arial" w:cs="Arial"/>
                <w:sz w:val="18"/>
                <w:szCs w:val="18"/>
                <w:lang w:val="fr-FR"/>
              </w:rPr>
            </w:pPr>
            <w:r>
              <w:rPr>
                <w:noProof/>
              </w:rPr>
              <w:drawing>
                <wp:inline distT="0" distB="0" distL="0" distR="0" wp14:anchorId="6901BACC" wp14:editId="6C8B8DAB">
                  <wp:extent cx="4991100" cy="28384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91100" cy="2838450"/>
                          </a:xfrm>
                          <a:prstGeom prst="rect">
                            <a:avLst/>
                          </a:prstGeom>
                        </pic:spPr>
                      </pic:pic>
                    </a:graphicData>
                  </a:graphic>
                </wp:inline>
              </w:drawing>
            </w:r>
          </w:p>
          <w:p w:rsidR="00C658E8" w:rsidRPr="00C658E8" w:rsidRDefault="00C478FD" w:rsidP="00C658E8">
            <w:pPr>
              <w:pStyle w:val="text"/>
              <w:spacing w:line="240" w:lineRule="auto"/>
              <w:jc w:val="center"/>
              <w:rPr>
                <w:color w:val="auto"/>
                <w:lang w:val="fr-FR"/>
              </w:rPr>
            </w:pPr>
            <w:hyperlink r:id="rId42" w:anchor="xtor=EPR-2-[LaLettre08032017" w:history="1">
              <w:r w:rsidR="00C658E8" w:rsidRPr="00C658E8">
                <w:rPr>
                  <w:rStyle w:val="Hyperlink"/>
                  <w:lang w:val="fr-FR"/>
                </w:rPr>
                <w:t>https://www.franceculture.fr/emissions/le-billet-economique/les-ennemis-des-femmes-au-travail#xtor=EPR-2-[LaLettre08032017</w:t>
              </w:r>
            </w:hyperlink>
            <w:r w:rsidR="00C658E8" w:rsidRPr="00C658E8">
              <w:rPr>
                <w:color w:val="auto"/>
                <w:lang w:val="fr-FR"/>
              </w:rPr>
              <w:t>]</w:t>
            </w:r>
          </w:p>
          <w:p w:rsidR="00C658E8" w:rsidRPr="00C658E8" w:rsidRDefault="00C658E8" w:rsidP="00C658E8">
            <w:pPr>
              <w:pStyle w:val="text"/>
              <w:spacing w:line="240" w:lineRule="auto"/>
              <w:jc w:val="center"/>
            </w:pPr>
            <w:r w:rsidRPr="00766C44">
              <w:rPr>
                <w:lang w:val="fr-FR"/>
              </w:rPr>
              <w:t xml:space="preserve">En 2012, François Hollande avait fait de l'égalité hommes femmes l'une de ses priorités. En 5 ans, il y a eu des avancées notables, et des reculs plus discrets. </w:t>
            </w:r>
            <w:r w:rsidRPr="00C658E8">
              <w:rPr>
                <w:lang w:val="en-US"/>
              </w:rPr>
              <w:t xml:space="preserve">Principal ennemi, les mentalités au travail, et le blocage quasi-systématique des organisations patronales. </w:t>
            </w:r>
            <w:r w:rsidRPr="00C658E8">
              <w:t>Alors, toutes en grève?</w:t>
            </w:r>
          </w:p>
          <w:p w:rsidR="006414F6" w:rsidRDefault="006414F6" w:rsidP="00C658E8">
            <w:pPr>
              <w:jc w:val="center"/>
              <w:rPr>
                <w:rFonts w:ascii="Helvetica" w:hAnsi="Helvetica" w:cs="Helvetica"/>
                <w:color w:val="2E3942"/>
                <w:sz w:val="20"/>
                <w:szCs w:val="20"/>
              </w:rPr>
            </w:pPr>
          </w:p>
          <w:p w:rsidR="00E2182D" w:rsidRDefault="00E2182D" w:rsidP="00C658E8">
            <w:pPr>
              <w:jc w:val="center"/>
              <w:rPr>
                <w:rFonts w:ascii="Helvetica" w:hAnsi="Helvetica" w:cs="Helvetica"/>
                <w:color w:val="2E3942"/>
                <w:sz w:val="20"/>
                <w:szCs w:val="20"/>
              </w:rPr>
            </w:pPr>
            <w:r>
              <w:rPr>
                <w:noProof/>
              </w:rPr>
              <w:drawing>
                <wp:inline distT="0" distB="0" distL="0" distR="0" wp14:anchorId="7EC24099" wp14:editId="7C4CC836">
                  <wp:extent cx="3404608" cy="3419475"/>
                  <wp:effectExtent l="0" t="0" r="571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06006" cy="3420879"/>
                          </a:xfrm>
                          <a:prstGeom prst="rect">
                            <a:avLst/>
                          </a:prstGeom>
                        </pic:spPr>
                      </pic:pic>
                    </a:graphicData>
                  </a:graphic>
                </wp:inline>
              </w:drawing>
            </w:r>
          </w:p>
          <w:p w:rsidR="00E2182D" w:rsidRPr="006414F6" w:rsidRDefault="00E2182D" w:rsidP="00C658E8">
            <w:pPr>
              <w:jc w:val="center"/>
              <w:rPr>
                <w:rFonts w:ascii="Helvetica" w:hAnsi="Helvetica" w:cs="Helvetica"/>
                <w:color w:val="2E3942"/>
                <w:sz w:val="20"/>
                <w:szCs w:val="20"/>
              </w:rPr>
            </w:pPr>
            <w:r>
              <w:rPr>
                <w:rFonts w:ascii="Helvetica" w:hAnsi="Helvetica" w:cs="Helvetica"/>
                <w:color w:val="2E3942"/>
                <w:sz w:val="20"/>
                <w:szCs w:val="20"/>
              </w:rPr>
              <w:t>Le Monde, 9-3-2017</w:t>
            </w:r>
          </w:p>
        </w:tc>
      </w:tr>
      <w:tr w:rsidR="004637EB" w:rsidRPr="002E7941">
        <w:trPr>
          <w:trHeight w:val="300"/>
        </w:trPr>
        <w:tc>
          <w:tcPr>
            <w:tcW w:w="0" w:type="auto"/>
          </w:tcPr>
          <w:p w:rsidR="004637EB" w:rsidRDefault="004637EB" w:rsidP="006414F6">
            <w:pPr>
              <w:spacing w:line="270" w:lineRule="atLeast"/>
              <w:jc w:val="center"/>
              <w:rPr>
                <w:rFonts w:ascii="Helvetica" w:hAnsi="Helvetica" w:cs="Helvetica"/>
                <w:i/>
                <w:iCs/>
                <w:color w:val="747B83"/>
                <w:sz w:val="18"/>
                <w:szCs w:val="18"/>
                <w:lang w:val="en-US"/>
              </w:rPr>
            </w:pPr>
          </w:p>
          <w:p w:rsidR="004637EB" w:rsidRDefault="004637EB" w:rsidP="006414F6">
            <w:pPr>
              <w:spacing w:line="270" w:lineRule="atLeast"/>
              <w:jc w:val="center"/>
              <w:rPr>
                <w:rFonts w:ascii="Helvetica" w:hAnsi="Helvetica" w:cs="Helvetica"/>
                <w:i/>
                <w:iCs/>
                <w:color w:val="747B83"/>
                <w:sz w:val="18"/>
                <w:szCs w:val="18"/>
                <w:lang w:val="en-US"/>
              </w:rPr>
            </w:pPr>
          </w:p>
          <w:p w:rsidR="00107DC4" w:rsidRDefault="00107DC4" w:rsidP="00107DC4">
            <w:pPr>
              <w:spacing w:line="270" w:lineRule="atLeast"/>
              <w:jc w:val="center"/>
              <w:rPr>
                <w:rFonts w:ascii="Helvetica" w:hAnsi="Helvetica" w:cs="Helvetica"/>
                <w:i/>
                <w:iCs/>
                <w:color w:val="747B83"/>
                <w:sz w:val="18"/>
                <w:szCs w:val="18"/>
                <w:lang w:val="en-US"/>
              </w:rPr>
            </w:pPr>
            <w:r>
              <w:rPr>
                <w:noProof/>
              </w:rPr>
              <w:lastRenderedPageBreak/>
              <w:drawing>
                <wp:inline distT="0" distB="0" distL="0" distR="0" wp14:anchorId="4EFDF457" wp14:editId="20169549">
                  <wp:extent cx="3924300" cy="2247554"/>
                  <wp:effectExtent l="0" t="0" r="0" b="63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35694" cy="2254080"/>
                          </a:xfrm>
                          <a:prstGeom prst="rect">
                            <a:avLst/>
                          </a:prstGeom>
                        </pic:spPr>
                      </pic:pic>
                    </a:graphicData>
                  </a:graphic>
                </wp:inline>
              </w:drawing>
            </w:r>
          </w:p>
          <w:p w:rsidR="00107DC4" w:rsidRPr="00107DC4" w:rsidRDefault="00107DC4" w:rsidP="00107DC4">
            <w:pPr>
              <w:pStyle w:val="berschrift1"/>
              <w:jc w:val="center"/>
              <w:rPr>
                <w:rFonts w:ascii="Arial" w:hAnsi="Arial" w:cs="Arial"/>
                <w:sz w:val="22"/>
                <w:szCs w:val="22"/>
                <w:lang w:val="en-US"/>
              </w:rPr>
            </w:pPr>
            <w:r w:rsidRPr="00107DC4">
              <w:rPr>
                <w:rFonts w:ascii="Arial" w:hAnsi="Arial" w:cs="Arial"/>
                <w:sz w:val="22"/>
                <w:szCs w:val="22"/>
                <w:lang w:val="en-US"/>
              </w:rPr>
              <w:t xml:space="preserve">Abdelghani Merah : </w:t>
            </w:r>
            <w:r w:rsidR="002E6D32">
              <w:rPr>
                <w:rFonts w:ascii="Arial" w:hAnsi="Arial" w:cs="Arial"/>
                <w:sz w:val="22"/>
                <w:szCs w:val="22"/>
                <w:lang w:val="en-US"/>
              </w:rPr>
              <w:br/>
            </w:r>
            <w:r w:rsidRPr="00107DC4">
              <w:rPr>
                <w:rFonts w:ascii="Arial" w:hAnsi="Arial" w:cs="Arial"/>
                <w:sz w:val="22"/>
                <w:szCs w:val="22"/>
                <w:lang w:val="en-US"/>
              </w:rPr>
              <w:t>"Je veux utiliser ce nom, Merah, pour cette fois-ci éveiller les consciences"</w:t>
            </w:r>
          </w:p>
          <w:p w:rsidR="00107DC4" w:rsidRPr="00107DC4" w:rsidRDefault="00C478FD" w:rsidP="00107DC4">
            <w:pPr>
              <w:jc w:val="center"/>
              <w:rPr>
                <w:rFonts w:ascii="Arial" w:hAnsi="Arial" w:cs="Arial"/>
                <w:sz w:val="18"/>
                <w:szCs w:val="18"/>
                <w:lang w:val="en-US"/>
              </w:rPr>
            </w:pPr>
            <w:hyperlink r:id="rId45" w:anchor="xtor=EPR-749-[NLbestofhebdo]-20170325-[content7" w:history="1">
              <w:r w:rsidR="00107DC4" w:rsidRPr="00107DC4">
                <w:rPr>
                  <w:rStyle w:val="Hyperlink"/>
                  <w:rFonts w:ascii="Arial" w:hAnsi="Arial" w:cs="Arial"/>
                  <w:sz w:val="18"/>
                  <w:szCs w:val="18"/>
                  <w:lang w:val="en-US"/>
                </w:rPr>
                <w:t>http://www.francetvinfo.fr/faits-divers/affaire/merah/abdelghani-merah-je-veux-utiliser-ce-nom-merah-pour-cette-fois-ci-eveiller-les-consciences_2101717.html#xtor=EPR-749-[NLbestofhebdo]-20170325-[content7</w:t>
              </w:r>
            </w:hyperlink>
            <w:r w:rsidR="00107DC4" w:rsidRPr="00107DC4">
              <w:rPr>
                <w:rFonts w:ascii="Arial" w:hAnsi="Arial" w:cs="Arial"/>
                <w:sz w:val="18"/>
                <w:szCs w:val="18"/>
                <w:lang w:val="en-US"/>
              </w:rPr>
              <w:t>]</w:t>
            </w:r>
          </w:p>
          <w:p w:rsidR="00107DC4" w:rsidRPr="00107DC4" w:rsidRDefault="00107DC4" w:rsidP="00107DC4">
            <w:pPr>
              <w:pStyle w:val="berschrift2"/>
              <w:jc w:val="center"/>
              <w:rPr>
                <w:sz w:val="18"/>
                <w:szCs w:val="18"/>
              </w:rPr>
            </w:pPr>
            <w:r w:rsidRPr="00107DC4">
              <w:rPr>
                <w:b w:val="0"/>
                <w:sz w:val="18"/>
                <w:szCs w:val="18"/>
              </w:rPr>
              <w:t>Cinq ans après les tueries de Mohamed Merah, son frère Abdelghani Merah termine dimanche à Paris une marche de deux mois dans toute la France pour dénoncer l'intégrisme islamiste. franceinfo l'a rencontré</w:t>
            </w:r>
            <w:r w:rsidRPr="00107DC4">
              <w:rPr>
                <w:sz w:val="18"/>
                <w:szCs w:val="18"/>
              </w:rPr>
              <w:t>.</w:t>
            </w:r>
          </w:p>
          <w:p w:rsidR="00107DC4" w:rsidRPr="00107DC4" w:rsidRDefault="00107DC4" w:rsidP="006414F6">
            <w:pPr>
              <w:spacing w:line="270" w:lineRule="atLeast"/>
              <w:jc w:val="center"/>
              <w:rPr>
                <w:rFonts w:ascii="Helvetica" w:hAnsi="Helvetica" w:cs="Helvetica"/>
                <w:i/>
                <w:iCs/>
                <w:color w:val="747B83"/>
                <w:sz w:val="18"/>
                <w:szCs w:val="18"/>
                <w:lang w:val="fr-FR"/>
              </w:rPr>
            </w:pPr>
          </w:p>
          <w:p w:rsidR="00107DC4" w:rsidRDefault="00107DC4" w:rsidP="006414F6">
            <w:pPr>
              <w:spacing w:line="270" w:lineRule="atLeast"/>
              <w:jc w:val="center"/>
              <w:rPr>
                <w:rFonts w:ascii="Helvetica" w:hAnsi="Helvetica" w:cs="Helvetica"/>
                <w:i/>
                <w:iCs/>
                <w:color w:val="747B83"/>
                <w:sz w:val="18"/>
                <w:szCs w:val="18"/>
                <w:lang w:val="en-US"/>
              </w:rPr>
            </w:pPr>
          </w:p>
          <w:p w:rsidR="00107DC4" w:rsidRPr="006414F6" w:rsidRDefault="00107DC4" w:rsidP="006414F6">
            <w:pPr>
              <w:spacing w:line="270" w:lineRule="atLeast"/>
              <w:jc w:val="center"/>
              <w:rPr>
                <w:rFonts w:ascii="Helvetica" w:hAnsi="Helvetica" w:cs="Helvetica"/>
                <w:i/>
                <w:iCs/>
                <w:color w:val="747B83"/>
                <w:sz w:val="18"/>
                <w:szCs w:val="18"/>
                <w:lang w:val="en-US"/>
              </w:rPr>
            </w:pPr>
          </w:p>
        </w:tc>
      </w:tr>
      <w:tr w:rsidR="008D64E0" w:rsidRPr="006414F6">
        <w:trPr>
          <w:trHeight w:val="300"/>
        </w:trPr>
        <w:tc>
          <w:tcPr>
            <w:tcW w:w="0" w:type="auto"/>
          </w:tcPr>
          <w:p w:rsidR="008D64E0" w:rsidRDefault="004663EB" w:rsidP="006414F6">
            <w:pPr>
              <w:spacing w:line="270" w:lineRule="atLeast"/>
              <w:jc w:val="center"/>
              <w:rPr>
                <w:rFonts w:ascii="Helvetica" w:hAnsi="Helvetica" w:cs="Helvetica"/>
                <w:i/>
                <w:iCs/>
                <w:color w:val="747B83"/>
                <w:sz w:val="18"/>
                <w:szCs w:val="18"/>
              </w:rPr>
            </w:pPr>
            <w:r>
              <w:rPr>
                <w:noProof/>
              </w:rPr>
              <w:lastRenderedPageBreak/>
              <w:drawing>
                <wp:inline distT="0" distB="0" distL="0" distR="0" wp14:anchorId="5AB8E98C" wp14:editId="0A248172">
                  <wp:extent cx="5760720" cy="5268595"/>
                  <wp:effectExtent l="0" t="0" r="0" b="825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5268595"/>
                          </a:xfrm>
                          <a:prstGeom prst="rect">
                            <a:avLst/>
                          </a:prstGeom>
                        </pic:spPr>
                      </pic:pic>
                    </a:graphicData>
                  </a:graphic>
                </wp:inline>
              </w:drawing>
            </w:r>
          </w:p>
          <w:p w:rsidR="004663EB" w:rsidRDefault="00C478FD" w:rsidP="006414F6">
            <w:pPr>
              <w:spacing w:line="270" w:lineRule="atLeast"/>
              <w:jc w:val="center"/>
              <w:rPr>
                <w:rFonts w:ascii="Helvetica" w:hAnsi="Helvetica" w:cs="Helvetica"/>
                <w:i/>
                <w:iCs/>
                <w:color w:val="747B83"/>
                <w:sz w:val="18"/>
                <w:szCs w:val="18"/>
              </w:rPr>
            </w:pPr>
            <w:hyperlink r:id="rId47" w:anchor="lien1" w:history="1">
              <w:r w:rsidR="004663EB" w:rsidRPr="003B07FB">
                <w:rPr>
                  <w:rStyle w:val="Hyperlink"/>
                  <w:rFonts w:ascii="Helvetica" w:hAnsi="Helvetica" w:cs="Helvetica"/>
                  <w:sz w:val="18"/>
                  <w:szCs w:val="18"/>
                </w:rPr>
                <w:t>http://eduscol.education.fr/cid107295/appel-a-contributions-sur-l-esprit-critique.html#lien1</w:t>
              </w:r>
            </w:hyperlink>
          </w:p>
          <w:p w:rsidR="004663EB" w:rsidRDefault="004663EB" w:rsidP="006414F6">
            <w:pPr>
              <w:spacing w:line="270" w:lineRule="atLeast"/>
              <w:jc w:val="center"/>
              <w:rPr>
                <w:rFonts w:ascii="Helvetica" w:hAnsi="Helvetica" w:cs="Helvetica"/>
                <w:i/>
                <w:iCs/>
                <w:color w:val="747B83"/>
                <w:sz w:val="18"/>
                <w:szCs w:val="18"/>
              </w:rPr>
            </w:pPr>
          </w:p>
          <w:p w:rsidR="004663EB" w:rsidRDefault="004663EB" w:rsidP="006414F6">
            <w:pPr>
              <w:spacing w:line="270" w:lineRule="atLeast"/>
              <w:jc w:val="center"/>
              <w:rPr>
                <w:rFonts w:ascii="Helvetica" w:hAnsi="Helvetica" w:cs="Helvetica"/>
                <w:i/>
                <w:iCs/>
                <w:color w:val="747B83"/>
                <w:sz w:val="18"/>
                <w:szCs w:val="18"/>
              </w:rPr>
            </w:pPr>
          </w:p>
          <w:p w:rsidR="004663EB" w:rsidRPr="002B3B4D" w:rsidRDefault="004663EB" w:rsidP="006414F6">
            <w:pPr>
              <w:spacing w:line="270" w:lineRule="atLeast"/>
              <w:jc w:val="center"/>
              <w:rPr>
                <w:rFonts w:ascii="Helvetica" w:hAnsi="Helvetica" w:cs="Helvetica"/>
                <w:i/>
                <w:iCs/>
                <w:color w:val="747B83"/>
                <w:sz w:val="18"/>
                <w:szCs w:val="18"/>
              </w:rPr>
            </w:pPr>
          </w:p>
          <w:p w:rsidR="000C2EED" w:rsidRPr="002B3B4D" w:rsidRDefault="000C2EED" w:rsidP="006414F6">
            <w:pPr>
              <w:spacing w:line="270" w:lineRule="atLeast"/>
              <w:jc w:val="center"/>
              <w:rPr>
                <w:rFonts w:ascii="Helvetica" w:hAnsi="Helvetica" w:cs="Helvetica"/>
                <w:i/>
                <w:iCs/>
                <w:color w:val="747B83"/>
                <w:sz w:val="18"/>
                <w:szCs w:val="18"/>
              </w:rPr>
            </w:pPr>
          </w:p>
          <w:p w:rsidR="000C2EED" w:rsidRDefault="000C2EED" w:rsidP="006414F6">
            <w:pPr>
              <w:spacing w:line="270" w:lineRule="atLeast"/>
              <w:jc w:val="center"/>
              <w:rPr>
                <w:noProof/>
              </w:rPr>
            </w:pPr>
            <w:r>
              <w:rPr>
                <w:noProof/>
              </w:rPr>
              <w:drawing>
                <wp:inline distT="0" distB="0" distL="0" distR="0" wp14:anchorId="5F8FFEA2" wp14:editId="6B4619B0">
                  <wp:extent cx="2282465" cy="5676900"/>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88102" cy="5690919"/>
                          </a:xfrm>
                          <a:prstGeom prst="rect">
                            <a:avLst/>
                          </a:prstGeom>
                        </pic:spPr>
                      </pic:pic>
                    </a:graphicData>
                  </a:graphic>
                </wp:inline>
              </w:drawing>
            </w:r>
            <w:r w:rsidR="00EC7472">
              <w:rPr>
                <w:noProof/>
              </w:rPr>
              <w:t xml:space="preserve"> </w:t>
            </w:r>
            <w:r w:rsidR="00EC7472">
              <w:rPr>
                <w:noProof/>
              </w:rPr>
              <w:drawing>
                <wp:inline distT="0" distB="0" distL="0" distR="0" wp14:anchorId="3806C3D4" wp14:editId="7EF7C27A">
                  <wp:extent cx="2164281" cy="3952875"/>
                  <wp:effectExtent l="0" t="0" r="762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73637" cy="3969963"/>
                          </a:xfrm>
                          <a:prstGeom prst="rect">
                            <a:avLst/>
                          </a:prstGeom>
                        </pic:spPr>
                      </pic:pic>
                    </a:graphicData>
                  </a:graphic>
                </wp:inline>
              </w:drawing>
            </w:r>
          </w:p>
          <w:p w:rsidR="00EC7472" w:rsidRDefault="00C478FD" w:rsidP="006414F6">
            <w:pPr>
              <w:spacing w:line="270" w:lineRule="atLeast"/>
              <w:jc w:val="center"/>
              <w:rPr>
                <w:rFonts w:ascii="Helvetica" w:hAnsi="Helvetica" w:cs="Helvetica"/>
                <w:i/>
                <w:iCs/>
                <w:color w:val="747B83"/>
                <w:sz w:val="18"/>
                <w:szCs w:val="18"/>
              </w:rPr>
            </w:pPr>
            <w:hyperlink r:id="rId50" w:history="1">
              <w:r w:rsidR="00EC7472" w:rsidRPr="00EE718B">
                <w:rPr>
                  <w:rStyle w:val="Hyperlink"/>
                  <w:rFonts w:ascii="Helvetica" w:hAnsi="Helvetica" w:cs="Helvetica"/>
                  <w:sz w:val="18"/>
                  <w:szCs w:val="18"/>
                </w:rPr>
                <w:t>http://abonnes.lemonde.fr/bande-dessinee/article/2017/03/09/champignons-atomiques-episode-35_5091619_4420272.html</w:t>
              </w:r>
            </w:hyperlink>
          </w:p>
          <w:p w:rsidR="00EC7472" w:rsidRDefault="00EC7472" w:rsidP="006414F6">
            <w:pPr>
              <w:spacing w:line="270" w:lineRule="atLeast"/>
              <w:jc w:val="center"/>
              <w:rPr>
                <w:rFonts w:ascii="Helvetica" w:hAnsi="Helvetica" w:cs="Helvetica"/>
                <w:i/>
                <w:iCs/>
                <w:color w:val="747B83"/>
                <w:sz w:val="18"/>
                <w:szCs w:val="18"/>
              </w:rPr>
            </w:pPr>
          </w:p>
          <w:p w:rsidR="00EC7472" w:rsidRDefault="00166356" w:rsidP="006414F6">
            <w:pPr>
              <w:spacing w:line="270" w:lineRule="atLeast"/>
              <w:jc w:val="center"/>
              <w:rPr>
                <w:rFonts w:ascii="Helvetica" w:hAnsi="Helvetica" w:cs="Helvetica"/>
                <w:i/>
                <w:iCs/>
                <w:color w:val="747B83"/>
                <w:sz w:val="18"/>
                <w:szCs w:val="18"/>
              </w:rPr>
            </w:pPr>
            <w:r>
              <w:rPr>
                <w:noProof/>
              </w:rPr>
              <w:lastRenderedPageBreak/>
              <w:drawing>
                <wp:inline distT="0" distB="0" distL="0" distR="0" wp14:anchorId="3CD0A1C3" wp14:editId="2B555E1E">
                  <wp:extent cx="4210046" cy="2372387"/>
                  <wp:effectExtent l="0" t="0" r="635" b="889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21303" cy="2378730"/>
                          </a:xfrm>
                          <a:prstGeom prst="rect">
                            <a:avLst/>
                          </a:prstGeom>
                        </pic:spPr>
                      </pic:pic>
                    </a:graphicData>
                  </a:graphic>
                </wp:inline>
              </w:drawing>
            </w:r>
          </w:p>
          <w:p w:rsidR="00166356" w:rsidRPr="00166356" w:rsidRDefault="00166356" w:rsidP="00166356">
            <w:pPr>
              <w:pStyle w:val="berschrift1"/>
              <w:jc w:val="center"/>
              <w:rPr>
                <w:rFonts w:ascii="Arial" w:hAnsi="Arial" w:cs="Arial"/>
                <w:sz w:val="22"/>
                <w:szCs w:val="22"/>
              </w:rPr>
            </w:pPr>
            <w:r w:rsidRPr="00166356">
              <w:rPr>
                <w:rFonts w:ascii="Arial" w:hAnsi="Arial" w:cs="Arial"/>
                <w:sz w:val="22"/>
                <w:szCs w:val="22"/>
              </w:rPr>
              <w:t>Une école dans le désert marocain</w:t>
            </w:r>
          </w:p>
          <w:p w:rsidR="00166356" w:rsidRPr="00166356" w:rsidRDefault="00C478FD" w:rsidP="00166356">
            <w:pPr>
              <w:jc w:val="center"/>
              <w:rPr>
                <w:rFonts w:ascii="Arial" w:hAnsi="Arial" w:cs="Arial"/>
                <w:sz w:val="18"/>
                <w:szCs w:val="18"/>
              </w:rPr>
            </w:pPr>
            <w:hyperlink r:id="rId52" w:history="1">
              <w:r w:rsidR="00166356" w:rsidRPr="00166356">
                <w:rPr>
                  <w:rStyle w:val="Hyperlink"/>
                  <w:rFonts w:ascii="Arial" w:hAnsi="Arial" w:cs="Arial"/>
                  <w:sz w:val="18"/>
                  <w:szCs w:val="18"/>
                </w:rPr>
                <w:t>https://fr.ulule.com/une-ecole-dans-le-desert-marocain/?utm_campaign=presale_46681&amp;utm_source=newsletter_ulule&amp;utm_medium=click</w:t>
              </w:r>
            </w:hyperlink>
          </w:p>
          <w:p w:rsidR="00E55F49" w:rsidRDefault="00E55F49" w:rsidP="006414F6">
            <w:pPr>
              <w:spacing w:line="270" w:lineRule="atLeast"/>
              <w:jc w:val="center"/>
              <w:rPr>
                <w:noProof/>
              </w:rPr>
            </w:pPr>
            <w:r>
              <w:rPr>
                <w:noProof/>
              </w:rPr>
              <w:lastRenderedPageBreak/>
              <w:drawing>
                <wp:inline distT="0" distB="0" distL="0" distR="0" wp14:anchorId="2BCA4E92" wp14:editId="785F1B6F">
                  <wp:extent cx="2152650" cy="798437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54688" cy="7991930"/>
                          </a:xfrm>
                          <a:prstGeom prst="rect">
                            <a:avLst/>
                          </a:prstGeom>
                        </pic:spPr>
                      </pic:pic>
                    </a:graphicData>
                  </a:graphic>
                </wp:inline>
              </w:drawing>
            </w:r>
            <w:r w:rsidR="00E81D0C">
              <w:rPr>
                <w:noProof/>
              </w:rPr>
              <w:t xml:space="preserve"> </w:t>
            </w:r>
            <w:r w:rsidR="00E81D0C">
              <w:rPr>
                <w:noProof/>
              </w:rPr>
              <w:drawing>
                <wp:inline distT="0" distB="0" distL="0" distR="0" wp14:anchorId="33A30C78" wp14:editId="4CAC87F4">
                  <wp:extent cx="2133600" cy="654133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38825" cy="6557357"/>
                          </a:xfrm>
                          <a:prstGeom prst="rect">
                            <a:avLst/>
                          </a:prstGeom>
                        </pic:spPr>
                      </pic:pic>
                    </a:graphicData>
                  </a:graphic>
                </wp:inline>
              </w:drawing>
            </w:r>
          </w:p>
          <w:p w:rsidR="00E81D0C" w:rsidRDefault="00C478FD" w:rsidP="006414F6">
            <w:pPr>
              <w:spacing w:line="270" w:lineRule="atLeast"/>
              <w:jc w:val="center"/>
              <w:rPr>
                <w:rFonts w:ascii="Helvetica" w:hAnsi="Helvetica" w:cs="Helvetica"/>
                <w:i/>
                <w:iCs/>
                <w:color w:val="747B83"/>
                <w:sz w:val="18"/>
                <w:szCs w:val="18"/>
              </w:rPr>
            </w:pPr>
            <w:hyperlink r:id="rId55" w:history="1">
              <w:r w:rsidR="00E81D0C" w:rsidRPr="00EE718B">
                <w:rPr>
                  <w:rStyle w:val="Hyperlink"/>
                  <w:rFonts w:ascii="Helvetica" w:hAnsi="Helvetica" w:cs="Helvetica"/>
                  <w:sz w:val="18"/>
                  <w:szCs w:val="18"/>
                </w:rPr>
                <w:t>http://abonnes.lemonde.fr/bande-dessinee/article/2017/03/07/t-es-sur-qu-on-est-mardi-episode-35_5090223_4420272.html</w:t>
              </w:r>
            </w:hyperlink>
          </w:p>
          <w:p w:rsidR="00E81D0C" w:rsidRDefault="00E81D0C" w:rsidP="006414F6">
            <w:pPr>
              <w:spacing w:line="270" w:lineRule="atLeast"/>
              <w:jc w:val="center"/>
              <w:rPr>
                <w:rFonts w:ascii="Helvetica" w:hAnsi="Helvetica" w:cs="Helvetica"/>
                <w:i/>
                <w:iCs/>
                <w:color w:val="747B83"/>
                <w:sz w:val="18"/>
                <w:szCs w:val="18"/>
              </w:rPr>
            </w:pPr>
          </w:p>
          <w:p w:rsidR="00E81D0C" w:rsidRPr="00EC7472" w:rsidRDefault="00E81D0C" w:rsidP="006414F6">
            <w:pPr>
              <w:spacing w:line="270" w:lineRule="atLeast"/>
              <w:jc w:val="center"/>
              <w:rPr>
                <w:rFonts w:ascii="Helvetica" w:hAnsi="Helvetica" w:cs="Helvetica"/>
                <w:i/>
                <w:iCs/>
                <w:color w:val="747B83"/>
                <w:sz w:val="18"/>
                <w:szCs w:val="18"/>
              </w:rPr>
            </w:pPr>
          </w:p>
        </w:tc>
      </w:tr>
      <w:tr w:rsidR="008D64E0" w:rsidRPr="006414F6">
        <w:trPr>
          <w:trHeight w:val="300"/>
        </w:trPr>
        <w:tc>
          <w:tcPr>
            <w:tcW w:w="0" w:type="auto"/>
          </w:tcPr>
          <w:p w:rsidR="008D64E0" w:rsidRDefault="008D64E0" w:rsidP="006414F6">
            <w:pPr>
              <w:spacing w:line="270" w:lineRule="atLeast"/>
              <w:jc w:val="center"/>
              <w:rPr>
                <w:rFonts w:ascii="Helvetica" w:hAnsi="Helvetica" w:cs="Helvetica"/>
                <w:i/>
                <w:iCs/>
                <w:color w:val="747B83"/>
                <w:sz w:val="18"/>
                <w:szCs w:val="18"/>
              </w:rPr>
            </w:pPr>
          </w:p>
          <w:p w:rsidR="006E05C4" w:rsidRPr="00EC7472" w:rsidRDefault="006E05C4" w:rsidP="006414F6">
            <w:pPr>
              <w:spacing w:line="270" w:lineRule="atLeast"/>
              <w:jc w:val="center"/>
              <w:rPr>
                <w:rFonts w:ascii="Helvetica" w:hAnsi="Helvetica" w:cs="Helvetica"/>
                <w:i/>
                <w:iCs/>
                <w:color w:val="747B83"/>
                <w:sz w:val="18"/>
                <w:szCs w:val="18"/>
              </w:rPr>
            </w:pPr>
            <w:r>
              <w:rPr>
                <w:noProof/>
              </w:rPr>
              <w:lastRenderedPageBreak/>
              <w:drawing>
                <wp:inline distT="0" distB="0" distL="0" distR="0" wp14:anchorId="2148F5B1" wp14:editId="2085B1DD">
                  <wp:extent cx="1924050" cy="57721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24050" cy="5772150"/>
                          </a:xfrm>
                          <a:prstGeom prst="rect">
                            <a:avLst/>
                          </a:prstGeom>
                        </pic:spPr>
                      </pic:pic>
                    </a:graphicData>
                  </a:graphic>
                </wp:inline>
              </w:drawing>
            </w:r>
            <w:r>
              <w:rPr>
                <w:noProof/>
              </w:rPr>
              <w:t xml:space="preserve"> </w:t>
            </w:r>
            <w:r>
              <w:rPr>
                <w:noProof/>
              </w:rPr>
              <w:drawing>
                <wp:inline distT="0" distB="0" distL="0" distR="0" wp14:anchorId="531CCF79" wp14:editId="1E3E933D">
                  <wp:extent cx="1870816" cy="5656125"/>
                  <wp:effectExtent l="0" t="0" r="0" b="19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79856" cy="5683455"/>
                          </a:xfrm>
                          <a:prstGeom prst="rect">
                            <a:avLst/>
                          </a:prstGeom>
                        </pic:spPr>
                      </pic:pic>
                    </a:graphicData>
                  </a:graphic>
                </wp:inline>
              </w:drawing>
            </w:r>
            <w:r>
              <w:rPr>
                <w:noProof/>
              </w:rPr>
              <w:t xml:space="preserve"> </w:t>
            </w:r>
            <w:r>
              <w:rPr>
                <w:noProof/>
              </w:rPr>
              <w:drawing>
                <wp:inline distT="0" distB="0" distL="0" distR="0" wp14:anchorId="016A6ADA" wp14:editId="608C9D18">
                  <wp:extent cx="1805090" cy="3429000"/>
                  <wp:effectExtent l="0" t="0" r="508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11217" cy="3440640"/>
                          </a:xfrm>
                          <a:prstGeom prst="rect">
                            <a:avLst/>
                          </a:prstGeom>
                        </pic:spPr>
                      </pic:pic>
                    </a:graphicData>
                  </a:graphic>
                </wp:inline>
              </w:drawing>
            </w:r>
          </w:p>
          <w:p w:rsidR="008D64E0" w:rsidRPr="00EC7472" w:rsidRDefault="008D64E0" w:rsidP="006414F6">
            <w:pPr>
              <w:spacing w:line="270" w:lineRule="atLeast"/>
              <w:jc w:val="center"/>
              <w:rPr>
                <w:rFonts w:ascii="Helvetica" w:hAnsi="Helvetica" w:cs="Helvetica"/>
                <w:i/>
                <w:iCs/>
                <w:color w:val="747B83"/>
                <w:sz w:val="18"/>
                <w:szCs w:val="18"/>
              </w:rPr>
            </w:pPr>
          </w:p>
        </w:tc>
      </w:tr>
      <w:tr w:rsidR="006E05C4" w:rsidRPr="006414F6">
        <w:trPr>
          <w:trHeight w:val="300"/>
        </w:trPr>
        <w:tc>
          <w:tcPr>
            <w:tcW w:w="0" w:type="auto"/>
          </w:tcPr>
          <w:p w:rsidR="006E05C4" w:rsidRDefault="00C478FD" w:rsidP="006414F6">
            <w:pPr>
              <w:spacing w:line="270" w:lineRule="atLeast"/>
              <w:jc w:val="center"/>
              <w:rPr>
                <w:rFonts w:ascii="Helvetica" w:hAnsi="Helvetica" w:cs="Helvetica"/>
                <w:i/>
                <w:iCs/>
                <w:color w:val="747B83"/>
                <w:sz w:val="18"/>
                <w:szCs w:val="18"/>
              </w:rPr>
            </w:pPr>
            <w:hyperlink r:id="rId59" w:history="1">
              <w:r w:rsidR="006E05C4" w:rsidRPr="00EE718B">
                <w:rPr>
                  <w:rStyle w:val="Hyperlink"/>
                  <w:rFonts w:ascii="Helvetica" w:hAnsi="Helvetica" w:cs="Helvetica"/>
                  <w:sz w:val="18"/>
                  <w:szCs w:val="18"/>
                </w:rPr>
                <w:t>http://abonnes.lemonde.fr/bande-dessinee/article/2017/02/24/le-dernier-homme-sur-terre-s-appelle-patrick-episode-14_5084635_4420272.html</w:t>
              </w:r>
            </w:hyperlink>
          </w:p>
          <w:p w:rsidR="006E05C4" w:rsidRDefault="006E05C4" w:rsidP="006414F6">
            <w:pPr>
              <w:spacing w:line="270" w:lineRule="atLeast"/>
              <w:jc w:val="center"/>
              <w:rPr>
                <w:rFonts w:ascii="Helvetica" w:hAnsi="Helvetica" w:cs="Helvetica"/>
                <w:i/>
                <w:iCs/>
                <w:color w:val="747B83"/>
                <w:sz w:val="18"/>
                <w:szCs w:val="18"/>
              </w:rPr>
            </w:pPr>
          </w:p>
          <w:p w:rsidR="006E05C4" w:rsidRPr="006C0B73" w:rsidRDefault="006C0B73" w:rsidP="006414F6">
            <w:pPr>
              <w:spacing w:line="270" w:lineRule="atLeast"/>
              <w:jc w:val="center"/>
              <w:rPr>
                <w:rFonts w:ascii="Helvetica" w:hAnsi="Helvetica" w:cs="Helvetica"/>
                <w:b/>
                <w:iCs/>
                <w:color w:val="747B83"/>
                <w:sz w:val="18"/>
                <w:szCs w:val="18"/>
              </w:rPr>
            </w:pPr>
            <w:r w:rsidRPr="006C0B73">
              <w:rPr>
                <w:b/>
                <w:noProof/>
              </w:rPr>
              <w:drawing>
                <wp:inline distT="0" distB="0" distL="0" distR="0" wp14:anchorId="7C8F3F25" wp14:editId="7CD03DE9">
                  <wp:extent cx="3133725" cy="2114550"/>
                  <wp:effectExtent l="0" t="0" r="952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33725" cy="2114550"/>
                          </a:xfrm>
                          <a:prstGeom prst="rect">
                            <a:avLst/>
                          </a:prstGeom>
                        </pic:spPr>
                      </pic:pic>
                    </a:graphicData>
                  </a:graphic>
                </wp:inline>
              </w:drawing>
            </w:r>
          </w:p>
          <w:p w:rsidR="006C0B73" w:rsidRPr="006C0B73" w:rsidRDefault="006C0B73" w:rsidP="006414F6">
            <w:pPr>
              <w:spacing w:line="270" w:lineRule="atLeast"/>
              <w:jc w:val="center"/>
              <w:rPr>
                <w:rFonts w:ascii="Helvetica" w:hAnsi="Helvetica" w:cs="Helvetica"/>
                <w:b/>
                <w:iCs/>
                <w:color w:val="747B83"/>
                <w:sz w:val="18"/>
                <w:szCs w:val="18"/>
              </w:rPr>
            </w:pPr>
            <w:r w:rsidRPr="006C0B73">
              <w:rPr>
                <w:rFonts w:ascii="Helvetica" w:hAnsi="Helvetica" w:cs="Helvetica"/>
                <w:b/>
                <w:iCs/>
                <w:color w:val="747B83"/>
                <w:sz w:val="18"/>
                <w:szCs w:val="18"/>
              </w:rPr>
              <w:t>Le Monde, 17-03-2017</w:t>
            </w:r>
          </w:p>
          <w:p w:rsidR="006E05C4" w:rsidRDefault="006E05C4" w:rsidP="006414F6">
            <w:pPr>
              <w:spacing w:line="270" w:lineRule="atLeast"/>
              <w:jc w:val="center"/>
              <w:rPr>
                <w:noProof/>
              </w:rPr>
            </w:pPr>
            <w:r>
              <w:rPr>
                <w:noProof/>
              </w:rPr>
              <w:lastRenderedPageBreak/>
              <w:drawing>
                <wp:inline distT="0" distB="0" distL="0" distR="0" wp14:anchorId="28F6CB58" wp14:editId="3F61C5D0">
                  <wp:extent cx="2466975" cy="7972425"/>
                  <wp:effectExtent l="0" t="0" r="9525"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66975" cy="7972425"/>
                          </a:xfrm>
                          <a:prstGeom prst="rect">
                            <a:avLst/>
                          </a:prstGeom>
                        </pic:spPr>
                      </pic:pic>
                    </a:graphicData>
                  </a:graphic>
                </wp:inline>
              </w:drawing>
            </w:r>
            <w:r>
              <w:rPr>
                <w:noProof/>
              </w:rPr>
              <w:t xml:space="preserve"> </w:t>
            </w:r>
            <w:r>
              <w:rPr>
                <w:noProof/>
              </w:rPr>
              <w:drawing>
                <wp:inline distT="0" distB="0" distL="0" distR="0" wp14:anchorId="35F6EAFD" wp14:editId="425AA8E2">
                  <wp:extent cx="2571750" cy="79629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571750" cy="7962900"/>
                          </a:xfrm>
                          <a:prstGeom prst="rect">
                            <a:avLst/>
                          </a:prstGeom>
                        </pic:spPr>
                      </pic:pic>
                    </a:graphicData>
                  </a:graphic>
                </wp:inline>
              </w:drawing>
            </w:r>
          </w:p>
          <w:p w:rsidR="006E05C4" w:rsidRDefault="00C478FD" w:rsidP="006414F6">
            <w:pPr>
              <w:spacing w:line="270" w:lineRule="atLeast"/>
              <w:jc w:val="center"/>
              <w:rPr>
                <w:rFonts w:ascii="Helvetica" w:hAnsi="Helvetica" w:cs="Helvetica"/>
                <w:i/>
                <w:iCs/>
                <w:color w:val="747B83"/>
                <w:sz w:val="18"/>
                <w:szCs w:val="18"/>
              </w:rPr>
            </w:pPr>
            <w:hyperlink r:id="rId63" w:history="1">
              <w:r w:rsidR="006E05C4" w:rsidRPr="00EE718B">
                <w:rPr>
                  <w:rStyle w:val="Hyperlink"/>
                  <w:rFonts w:ascii="Helvetica" w:hAnsi="Helvetica" w:cs="Helvetica"/>
                  <w:sz w:val="18"/>
                  <w:szCs w:val="18"/>
                </w:rPr>
                <w:t>http://abonnes.lemonde.fr/bande-dessinee/article/2017/02/21/t-es-sur-qu-on-est-mardi-episode-33_5082704_4420272.html</w:t>
              </w:r>
            </w:hyperlink>
          </w:p>
          <w:p w:rsidR="006E05C4" w:rsidRDefault="006E05C4" w:rsidP="006414F6">
            <w:pPr>
              <w:spacing w:line="270" w:lineRule="atLeast"/>
              <w:jc w:val="center"/>
              <w:rPr>
                <w:rFonts w:ascii="Helvetica" w:hAnsi="Helvetica" w:cs="Helvetica"/>
                <w:i/>
                <w:iCs/>
                <w:color w:val="747B83"/>
                <w:sz w:val="18"/>
                <w:szCs w:val="18"/>
              </w:rPr>
            </w:pPr>
          </w:p>
          <w:p w:rsidR="006E05C4" w:rsidRDefault="006E05C4" w:rsidP="006414F6">
            <w:pPr>
              <w:spacing w:line="270" w:lineRule="atLeast"/>
              <w:jc w:val="center"/>
              <w:rPr>
                <w:rFonts w:ascii="Helvetica" w:hAnsi="Helvetica" w:cs="Helvetica"/>
                <w:i/>
                <w:iCs/>
                <w:color w:val="747B83"/>
                <w:sz w:val="18"/>
                <w:szCs w:val="18"/>
              </w:rPr>
            </w:pPr>
          </w:p>
          <w:p w:rsidR="004637EB" w:rsidRDefault="004637EB" w:rsidP="006414F6">
            <w:pPr>
              <w:spacing w:line="270" w:lineRule="atLeast"/>
              <w:jc w:val="center"/>
              <w:rPr>
                <w:rFonts w:ascii="Helvetica" w:hAnsi="Helvetica" w:cs="Helvetica"/>
                <w:i/>
                <w:iCs/>
                <w:color w:val="747B83"/>
                <w:sz w:val="18"/>
                <w:szCs w:val="18"/>
              </w:rPr>
            </w:pPr>
            <w:r>
              <w:rPr>
                <w:noProof/>
              </w:rPr>
              <w:lastRenderedPageBreak/>
              <w:drawing>
                <wp:inline distT="0" distB="0" distL="0" distR="0" wp14:anchorId="622FB5AA" wp14:editId="2422C542">
                  <wp:extent cx="2438400" cy="6467475"/>
                  <wp:effectExtent l="0" t="0" r="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38400" cy="6467475"/>
                          </a:xfrm>
                          <a:prstGeom prst="rect">
                            <a:avLst/>
                          </a:prstGeom>
                        </pic:spPr>
                      </pic:pic>
                    </a:graphicData>
                  </a:graphic>
                </wp:inline>
              </w:drawing>
            </w:r>
            <w:r>
              <w:rPr>
                <w:noProof/>
              </w:rPr>
              <w:drawing>
                <wp:inline distT="0" distB="0" distL="0" distR="0" wp14:anchorId="0E3B678C" wp14:editId="47DB216A">
                  <wp:extent cx="2428875" cy="4552950"/>
                  <wp:effectExtent l="0" t="0" r="952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28875" cy="4552950"/>
                          </a:xfrm>
                          <a:prstGeom prst="rect">
                            <a:avLst/>
                          </a:prstGeom>
                        </pic:spPr>
                      </pic:pic>
                    </a:graphicData>
                  </a:graphic>
                </wp:inline>
              </w:drawing>
            </w:r>
          </w:p>
          <w:p w:rsidR="004637EB" w:rsidRDefault="00C478FD" w:rsidP="006414F6">
            <w:pPr>
              <w:spacing w:line="270" w:lineRule="atLeast"/>
              <w:jc w:val="center"/>
              <w:rPr>
                <w:rFonts w:ascii="Helvetica" w:hAnsi="Helvetica" w:cs="Helvetica"/>
                <w:i/>
                <w:iCs/>
                <w:color w:val="747B83"/>
                <w:sz w:val="18"/>
                <w:szCs w:val="18"/>
              </w:rPr>
            </w:pPr>
            <w:hyperlink r:id="rId66" w:history="1">
              <w:r w:rsidR="004637EB" w:rsidRPr="0003323B">
                <w:rPr>
                  <w:rStyle w:val="Hyperlink"/>
                  <w:rFonts w:ascii="Helvetica" w:hAnsi="Helvetica" w:cs="Helvetica"/>
                  <w:sz w:val="18"/>
                  <w:szCs w:val="18"/>
                </w:rPr>
                <w:t>http://www.lemonde.fr/bande-dessinee/article/2017/03/16/champignons-atomiques-episode-36_5095201_4420272.html</w:t>
              </w:r>
            </w:hyperlink>
          </w:p>
          <w:p w:rsidR="004637EB" w:rsidRDefault="004637EB" w:rsidP="006414F6">
            <w:pPr>
              <w:spacing w:line="270" w:lineRule="atLeast"/>
              <w:jc w:val="center"/>
              <w:rPr>
                <w:rFonts w:ascii="Helvetica" w:hAnsi="Helvetica" w:cs="Helvetica"/>
                <w:i/>
                <w:iCs/>
                <w:color w:val="747B83"/>
                <w:sz w:val="18"/>
                <w:szCs w:val="18"/>
              </w:rPr>
            </w:pPr>
          </w:p>
          <w:p w:rsidR="004637EB" w:rsidRDefault="004637EB" w:rsidP="006414F6">
            <w:pPr>
              <w:spacing w:line="270" w:lineRule="atLeast"/>
              <w:jc w:val="center"/>
              <w:rPr>
                <w:rFonts w:ascii="Helvetica" w:hAnsi="Helvetica" w:cs="Helvetica"/>
                <w:i/>
                <w:iCs/>
                <w:color w:val="747B83"/>
                <w:sz w:val="18"/>
                <w:szCs w:val="18"/>
              </w:rPr>
            </w:pPr>
          </w:p>
          <w:p w:rsidR="004637EB" w:rsidRDefault="004637EB" w:rsidP="006414F6">
            <w:pPr>
              <w:spacing w:line="270" w:lineRule="atLeast"/>
              <w:jc w:val="center"/>
              <w:rPr>
                <w:rFonts w:ascii="Helvetica" w:hAnsi="Helvetica" w:cs="Helvetica"/>
                <w:i/>
                <w:iCs/>
                <w:color w:val="747B83"/>
                <w:sz w:val="18"/>
                <w:szCs w:val="18"/>
              </w:rPr>
            </w:pPr>
            <w:r>
              <w:rPr>
                <w:noProof/>
              </w:rPr>
              <w:lastRenderedPageBreak/>
              <w:drawing>
                <wp:inline distT="0" distB="0" distL="0" distR="0" wp14:anchorId="30191D59" wp14:editId="37D5507C">
                  <wp:extent cx="2619375" cy="6638925"/>
                  <wp:effectExtent l="0" t="0" r="9525"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19375" cy="6638925"/>
                          </a:xfrm>
                          <a:prstGeom prst="rect">
                            <a:avLst/>
                          </a:prstGeom>
                        </pic:spPr>
                      </pic:pic>
                    </a:graphicData>
                  </a:graphic>
                </wp:inline>
              </w:drawing>
            </w:r>
            <w:r>
              <w:rPr>
                <w:noProof/>
              </w:rPr>
              <w:drawing>
                <wp:inline distT="0" distB="0" distL="0" distR="0" wp14:anchorId="304EE31B" wp14:editId="37690A2B">
                  <wp:extent cx="2495550" cy="5210175"/>
                  <wp:effectExtent l="0" t="0" r="0"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95550" cy="5210175"/>
                          </a:xfrm>
                          <a:prstGeom prst="rect">
                            <a:avLst/>
                          </a:prstGeom>
                        </pic:spPr>
                      </pic:pic>
                    </a:graphicData>
                  </a:graphic>
                </wp:inline>
              </w:drawing>
            </w:r>
          </w:p>
          <w:p w:rsidR="004637EB" w:rsidRDefault="00C478FD" w:rsidP="006414F6">
            <w:pPr>
              <w:spacing w:line="270" w:lineRule="atLeast"/>
              <w:jc w:val="center"/>
              <w:rPr>
                <w:rFonts w:ascii="Helvetica" w:hAnsi="Helvetica" w:cs="Helvetica"/>
                <w:i/>
                <w:iCs/>
                <w:color w:val="747B83"/>
                <w:sz w:val="18"/>
                <w:szCs w:val="18"/>
              </w:rPr>
            </w:pPr>
            <w:hyperlink r:id="rId69" w:history="1">
              <w:r w:rsidR="004637EB" w:rsidRPr="0003323B">
                <w:rPr>
                  <w:rStyle w:val="Hyperlink"/>
                  <w:rFonts w:ascii="Helvetica" w:hAnsi="Helvetica" w:cs="Helvetica"/>
                  <w:sz w:val="18"/>
                  <w:szCs w:val="18"/>
                </w:rPr>
                <w:t>http://www.lemonde.fr/bande-dessinee/article/2017/03/13/les-experts-du-monde-episode-34_5093428_4420272.html</w:t>
              </w:r>
            </w:hyperlink>
          </w:p>
          <w:p w:rsidR="004637EB" w:rsidRDefault="004637EB" w:rsidP="006414F6">
            <w:pPr>
              <w:spacing w:line="270" w:lineRule="atLeast"/>
              <w:jc w:val="center"/>
              <w:rPr>
                <w:rFonts w:ascii="Helvetica" w:hAnsi="Helvetica" w:cs="Helvetica"/>
                <w:i/>
                <w:iCs/>
                <w:color w:val="747B83"/>
                <w:sz w:val="18"/>
                <w:szCs w:val="18"/>
              </w:rPr>
            </w:pPr>
          </w:p>
          <w:p w:rsidR="004637EB" w:rsidRDefault="004637EB" w:rsidP="006414F6">
            <w:pPr>
              <w:spacing w:line="270" w:lineRule="atLeast"/>
              <w:jc w:val="center"/>
              <w:rPr>
                <w:rFonts w:ascii="Helvetica" w:hAnsi="Helvetica" w:cs="Helvetica"/>
                <w:i/>
                <w:iCs/>
                <w:color w:val="747B83"/>
                <w:sz w:val="18"/>
                <w:szCs w:val="18"/>
              </w:rPr>
            </w:pPr>
          </w:p>
          <w:p w:rsidR="004637EB" w:rsidRDefault="004637EB" w:rsidP="006414F6">
            <w:pPr>
              <w:spacing w:line="270" w:lineRule="atLeast"/>
              <w:jc w:val="center"/>
              <w:rPr>
                <w:rFonts w:ascii="Helvetica" w:hAnsi="Helvetica" w:cs="Helvetica"/>
                <w:i/>
                <w:iCs/>
                <w:color w:val="747B83"/>
                <w:sz w:val="18"/>
                <w:szCs w:val="18"/>
              </w:rPr>
            </w:pPr>
          </w:p>
          <w:p w:rsidR="004637EB" w:rsidRDefault="004637EB" w:rsidP="006414F6">
            <w:pPr>
              <w:spacing w:line="270" w:lineRule="atLeast"/>
              <w:jc w:val="center"/>
              <w:rPr>
                <w:rFonts w:ascii="Helvetica" w:hAnsi="Helvetica" w:cs="Helvetica"/>
                <w:i/>
                <w:iCs/>
                <w:color w:val="747B83"/>
                <w:sz w:val="18"/>
                <w:szCs w:val="18"/>
              </w:rPr>
            </w:pPr>
          </w:p>
          <w:p w:rsidR="004637EB" w:rsidRDefault="004637EB" w:rsidP="006414F6">
            <w:pPr>
              <w:spacing w:line="270" w:lineRule="atLeast"/>
              <w:jc w:val="center"/>
              <w:rPr>
                <w:rFonts w:ascii="Helvetica" w:hAnsi="Helvetica" w:cs="Helvetica"/>
                <w:i/>
                <w:iCs/>
                <w:color w:val="747B83"/>
                <w:sz w:val="18"/>
                <w:szCs w:val="18"/>
              </w:rPr>
            </w:pPr>
          </w:p>
          <w:p w:rsidR="00B833CC" w:rsidRDefault="00B833CC" w:rsidP="006414F6">
            <w:pPr>
              <w:spacing w:line="270" w:lineRule="atLeast"/>
              <w:jc w:val="center"/>
              <w:rPr>
                <w:rFonts w:ascii="Helvetica" w:hAnsi="Helvetica" w:cs="Helvetica"/>
                <w:i/>
                <w:iCs/>
                <w:color w:val="747B83"/>
                <w:sz w:val="18"/>
                <w:szCs w:val="18"/>
              </w:rPr>
            </w:pPr>
          </w:p>
        </w:tc>
      </w:tr>
      <w:tr w:rsidR="008D64E0" w:rsidRPr="006414F6">
        <w:trPr>
          <w:trHeight w:val="300"/>
        </w:trPr>
        <w:tc>
          <w:tcPr>
            <w:tcW w:w="0" w:type="auto"/>
          </w:tcPr>
          <w:p w:rsidR="008D64E0" w:rsidRPr="00EC7472" w:rsidRDefault="008D64E0" w:rsidP="006414F6">
            <w:pPr>
              <w:spacing w:line="270" w:lineRule="atLeast"/>
              <w:jc w:val="center"/>
              <w:rPr>
                <w:rFonts w:ascii="Helvetica" w:hAnsi="Helvetica" w:cs="Helvetica"/>
                <w:i/>
                <w:iCs/>
                <w:color w:val="747B83"/>
                <w:sz w:val="18"/>
                <w:szCs w:val="18"/>
              </w:rPr>
            </w:pPr>
          </w:p>
        </w:tc>
      </w:tr>
      <w:tr w:rsidR="006414F6">
        <w:tc>
          <w:tcPr>
            <w:tcW w:w="0" w:type="auto"/>
            <w:hideMark/>
          </w:tcPr>
          <w:p w:rsidR="006414F6" w:rsidRDefault="006414F6" w:rsidP="006414F6">
            <w:pPr>
              <w:spacing w:line="315" w:lineRule="atLeast"/>
              <w:jc w:val="center"/>
              <w:rPr>
                <w:rFonts w:ascii="Helvetica" w:hAnsi="Helvetica" w:cs="Helvetica"/>
                <w:color w:val="2E3942"/>
                <w:sz w:val="23"/>
                <w:szCs w:val="23"/>
              </w:rPr>
            </w:pPr>
          </w:p>
        </w:tc>
      </w:tr>
      <w:tr w:rsidR="006414F6">
        <w:trPr>
          <w:trHeight w:val="300"/>
        </w:trPr>
        <w:tc>
          <w:tcPr>
            <w:tcW w:w="0" w:type="auto"/>
            <w:hideMark/>
          </w:tcPr>
          <w:p w:rsidR="006414F6" w:rsidRDefault="006414F6" w:rsidP="006414F6">
            <w:pPr>
              <w:spacing w:line="315" w:lineRule="atLeast"/>
              <w:rPr>
                <w:rFonts w:ascii="Helvetica" w:hAnsi="Helvetica" w:cs="Helvetica"/>
                <w:color w:val="2E3942"/>
                <w:sz w:val="23"/>
                <w:szCs w:val="23"/>
              </w:rPr>
            </w:pPr>
          </w:p>
        </w:tc>
      </w:tr>
    </w:tbl>
    <w:p w:rsidR="00B56749" w:rsidRDefault="00B56749" w:rsidP="00B56749">
      <w:pPr>
        <w:pStyle w:val="berschrift2"/>
        <w:jc w:val="center"/>
        <w:rPr>
          <w:i/>
          <w:iCs/>
          <w:sz w:val="23"/>
          <w:szCs w:val="23"/>
          <w:highlight w:val="yellow"/>
        </w:rPr>
      </w:pPr>
    </w:p>
    <w:p w:rsidR="00B56749" w:rsidRDefault="00B56749">
      <w:pPr>
        <w:rPr>
          <w:rFonts w:ascii="Arial" w:hAnsi="Arial" w:cs="Arial"/>
          <w:b/>
          <w:bCs/>
          <w:i/>
          <w:iCs/>
          <w:sz w:val="23"/>
          <w:szCs w:val="23"/>
          <w:highlight w:val="yellow"/>
          <w:lang w:val="fr-FR"/>
        </w:rPr>
      </w:pPr>
      <w:r>
        <w:rPr>
          <w:i/>
          <w:iCs/>
          <w:sz w:val="23"/>
          <w:szCs w:val="23"/>
          <w:highlight w:val="yellow"/>
        </w:rPr>
        <w:br w:type="page"/>
      </w:r>
    </w:p>
    <w:p w:rsidR="00C00FA2" w:rsidRPr="008C11E9" w:rsidRDefault="00C00FA2" w:rsidP="00B56749">
      <w:pPr>
        <w:pStyle w:val="berschrift2"/>
        <w:jc w:val="center"/>
        <w:rPr>
          <w:sz w:val="23"/>
          <w:szCs w:val="23"/>
        </w:rPr>
      </w:pPr>
      <w:r w:rsidRPr="008C11E9">
        <w:rPr>
          <w:i/>
          <w:iCs/>
          <w:sz w:val="23"/>
          <w:szCs w:val="23"/>
          <w:highlight w:val="yellow"/>
        </w:rPr>
        <w:lastRenderedPageBreak/>
        <w:t>U</w:t>
      </w:r>
      <w:bookmarkStart w:id="7" w:name="Urgent"/>
      <w:bookmarkEnd w:id="7"/>
      <w:r w:rsidRPr="008C11E9">
        <w:rPr>
          <w:i/>
          <w:iCs/>
          <w:sz w:val="23"/>
          <w:szCs w:val="23"/>
          <w:highlight w:val="yellow"/>
        </w:rPr>
        <w:t>rgent!</w:t>
      </w:r>
      <w:r w:rsidRPr="008C11E9">
        <w:rPr>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70"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8" w:name="Lehraufträge"/>
      <w:bookmarkEnd w:id="8"/>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C478FD">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6"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9" w:name="Passau"/>
      <w:bookmarkEnd w:id="9"/>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10" w:name="Sprachenberatung"/>
            <w:bookmarkEnd w:id="10"/>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Pr>
          <w:sz w:val="19"/>
          <w:szCs w:val="19"/>
        </w:rPr>
        <w:t>März</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(28)</w:t>
            </w:r>
          </w:p>
        </w:tc>
        <w:tc>
          <w:tcPr>
            <w:tcW w:w="8792" w:type="dxa"/>
          </w:tcPr>
          <w:p w:rsidR="00E25A30" w:rsidRPr="00D81929" w:rsidRDefault="00E25A30" w:rsidP="00E25A30">
            <w:pPr>
              <w:spacing w:after="200"/>
              <w:rPr>
                <w:color w:val="00000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schwiegen Freundschaft</w:t>
            </w:r>
            <w:r>
              <w:rPr>
                <w:rFonts w:ascii="Arial" w:hAnsi="Arial" w:cs="Arial"/>
                <w:sz w:val="20"/>
                <w:szCs w:val="20"/>
              </w:rPr>
              <w:t xml:space="preserve"> (Vortrag, 90 min.)</w:t>
            </w:r>
          </w:p>
        </w:tc>
      </w:tr>
      <w:tr w:rsidR="00E25A30" w:rsidRPr="00D81929">
        <w:trPr>
          <w:cantSplit/>
        </w:trPr>
        <w:tc>
          <w:tcPr>
            <w:tcW w:w="748" w:type="dxa"/>
          </w:tcPr>
          <w:p w:rsidR="00E25A30" w:rsidRPr="009C42A7" w:rsidRDefault="00E25A30" w:rsidP="00E25A30">
            <w:pPr>
              <w:pStyle w:val="Textkrper3"/>
              <w:rPr>
                <w:sz w:val="19"/>
                <w:szCs w:val="19"/>
              </w:rPr>
            </w:pPr>
          </w:p>
        </w:tc>
        <w:tc>
          <w:tcPr>
            <w:tcW w:w="8792" w:type="dxa"/>
          </w:tcPr>
          <w:p w:rsidR="00E25A30" w:rsidRPr="00D81929" w:rsidRDefault="00E25A30" w:rsidP="00E25A30">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71"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C478FD">
      <w:pPr>
        <w:jc w:val="both"/>
        <w:rPr>
          <w:rFonts w:ascii="Arial" w:hAnsi="Arial" w:cs="Arial"/>
          <w:b/>
          <w:bCs/>
          <w:smallCaps/>
          <w:sz w:val="23"/>
          <w:szCs w:val="23"/>
          <w:lang w:val="fr-FR"/>
        </w:rPr>
      </w:pPr>
      <w:r>
        <w:rPr>
          <w:rFonts w:ascii="Arial" w:hAnsi="Arial" w:cs="Arial"/>
          <w:sz w:val="23"/>
          <w:szCs w:val="23"/>
        </w:rPr>
        <w:pict>
          <v:rect id="_x0000_i1027"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11" w:name="Formations"/>
      <w:bookmarkEnd w:id="11"/>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AA6BFE" w:rsidRPr="00AA6BFE" w:rsidRDefault="00AA6BFE" w:rsidP="00083F9B">
      <w:pPr>
        <w:pStyle w:val="Listenabsatz"/>
        <w:ind w:left="720"/>
        <w:jc w:val="both"/>
        <w:rPr>
          <w:rFonts w:ascii="Arial" w:hAnsi="Arial" w:cs="Arial"/>
          <w:b/>
          <w:bCs/>
          <w:sz w:val="22"/>
          <w:szCs w:val="22"/>
        </w:rPr>
      </w:pPr>
      <w:bookmarkStart w:id="12" w:name="RLFB"/>
      <w:bookmarkEnd w:id="12"/>
    </w:p>
    <w:p w:rsidR="0085061A" w:rsidRDefault="0085061A" w:rsidP="001D5706">
      <w:pPr>
        <w:pStyle w:val="Listenabsatz"/>
        <w:ind w:left="720"/>
        <w:jc w:val="both"/>
        <w:rPr>
          <w:rFonts w:ascii="Arial" w:hAnsi="Arial" w:cs="Arial"/>
          <w:b/>
          <w:bCs/>
          <w:sz w:val="22"/>
          <w:szCs w:val="22"/>
        </w:rPr>
      </w:pPr>
    </w:p>
    <w:p w:rsidR="001D5706" w:rsidRPr="0085061A" w:rsidRDefault="001D5706" w:rsidP="0085061A">
      <w:pPr>
        <w:pStyle w:val="Listenabsatz"/>
        <w:numPr>
          <w:ilvl w:val="0"/>
          <w:numId w:val="14"/>
        </w:numPr>
        <w:rPr>
          <w:rFonts w:ascii="Arial" w:hAnsi="Arial" w:cs="Arial"/>
          <w:b/>
          <w:bCs/>
          <w:sz w:val="22"/>
          <w:szCs w:val="22"/>
        </w:rPr>
      </w:pPr>
      <w:r>
        <w:rPr>
          <w:rFonts w:ascii="Arial" w:hAnsi="Arial" w:cs="Arial"/>
          <w:b/>
          <w:bCs/>
          <w:sz w:val="22"/>
          <w:szCs w:val="22"/>
        </w:rPr>
        <w:t>20.Juli 2017</w:t>
      </w:r>
      <w:r w:rsidR="0085061A">
        <w:rPr>
          <w:rFonts w:ascii="Arial" w:hAnsi="Arial" w:cs="Arial"/>
          <w:b/>
          <w:bCs/>
          <w:sz w:val="22"/>
          <w:szCs w:val="22"/>
        </w:rPr>
        <w:t xml:space="preserve">: RLFB Uni Passau </w:t>
      </w:r>
      <w:r w:rsidR="0085061A">
        <w:rPr>
          <w:rFonts w:ascii="Arial" w:hAnsi="Arial" w:cs="Arial"/>
          <w:b/>
          <w:bCs/>
          <w:sz w:val="22"/>
          <w:szCs w:val="22"/>
        </w:rPr>
        <w:br/>
      </w:r>
      <w:r w:rsidR="0085061A">
        <w:rPr>
          <w:rFonts w:ascii="Arial" w:hAnsi="Arial" w:cs="Arial"/>
          <w:b/>
          <w:i/>
          <w:sz w:val="22"/>
          <w:lang w:val="fr-FR"/>
        </w:rPr>
        <w:t>« </w:t>
      </w:r>
      <w:r w:rsidR="0085061A" w:rsidRPr="0085061A">
        <w:rPr>
          <w:rFonts w:ascii="Arial" w:hAnsi="Arial" w:cs="Arial"/>
          <w:b/>
          <w:i/>
          <w:sz w:val="22"/>
          <w:lang w:val="fr-FR"/>
        </w:rPr>
        <w:t>Les moyens linguistiques en action</w:t>
      </w:r>
      <w:r w:rsidR="0085061A" w:rsidRPr="0085061A">
        <w:rPr>
          <w:rFonts w:ascii="Arial" w:hAnsi="Arial" w:cs="Arial"/>
          <w:b/>
          <w:sz w:val="22"/>
          <w:lang w:val="fr-FR"/>
        </w:rPr>
        <w:t xml:space="preserve"> – Grammatik und Wortschatz im kompetenzorientierten Französischunterricht</w:t>
      </w:r>
      <w:r w:rsidR="0085061A">
        <w:rPr>
          <w:rFonts w:ascii="Arial" w:hAnsi="Arial" w:cs="Arial"/>
          <w:b/>
          <w:sz w:val="22"/>
          <w:lang w:val="fr-FR"/>
        </w:rPr>
        <w:t xml:space="preserve"> » </w:t>
      </w:r>
    </w:p>
    <w:p w:rsidR="007C60E1" w:rsidRPr="0085061A" w:rsidRDefault="007C60E1" w:rsidP="008E76CF">
      <w:pPr>
        <w:jc w:val="both"/>
        <w:rPr>
          <w:rFonts w:ascii="Arial" w:hAnsi="Arial" w:cs="Arial"/>
          <w:b/>
          <w:bCs/>
          <w:sz w:val="21"/>
          <w:szCs w:val="21"/>
        </w:rPr>
      </w:pPr>
    </w:p>
    <w:p w:rsidR="00C00FA2" w:rsidRDefault="00C00FA2">
      <w:pPr>
        <w:jc w:val="both"/>
        <w:rPr>
          <w:rFonts w:ascii="Arial" w:hAnsi="Arial" w:cs="Arial"/>
          <w:b/>
          <w:bCs/>
          <w:sz w:val="21"/>
          <w:szCs w:val="21"/>
        </w:rPr>
      </w:pP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C478FD">
      <w:pPr>
        <w:jc w:val="both"/>
        <w:rPr>
          <w:rFonts w:ascii="Arial" w:hAnsi="Arial" w:cs="Arial"/>
          <w:sz w:val="23"/>
          <w:szCs w:val="23"/>
        </w:rPr>
      </w:pPr>
      <w:r>
        <w:rPr>
          <w:rFonts w:ascii="Arial" w:hAnsi="Arial" w:cs="Arial"/>
          <w:sz w:val="23"/>
          <w:szCs w:val="23"/>
        </w:rPr>
        <w:pict>
          <v:rect id="_x0000_i1028"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3" w:name="Infos"/>
      <w:bookmarkEnd w:id="13"/>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C478FD"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C478FD"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C478FD"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C478FD"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C478FD"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C478FD"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C478FD"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C478FD"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C478FD"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C478FD">
      <w:pPr>
        <w:pStyle w:val="StandardWeb"/>
        <w:ind w:left="0"/>
        <w:rPr>
          <w:rFonts w:ascii="Arial" w:hAnsi="Arial" w:cs="Arial"/>
          <w:b/>
          <w:bCs/>
          <w:i/>
          <w:iCs/>
          <w:smallCaps/>
          <w:sz w:val="23"/>
          <w:szCs w:val="23"/>
        </w:rPr>
      </w:pPr>
      <w:r>
        <w:rPr>
          <w:rFonts w:ascii="Arial" w:hAnsi="Arial" w:cs="Arial"/>
          <w:sz w:val="17"/>
          <w:szCs w:val="17"/>
        </w:rPr>
        <w:pict>
          <v:rect id="_x0000_i1029"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4" w:name="Actualité"/>
      <w:bookmarkEnd w:id="14"/>
      <w:r w:rsidRPr="00526EAB">
        <w:rPr>
          <w:rFonts w:ascii="Arial" w:hAnsi="Arial" w:cs="Arial"/>
          <w:b/>
          <w:bCs/>
          <w:i/>
          <w:iCs/>
          <w:smallCaps/>
          <w:sz w:val="24"/>
          <w:szCs w:val="24"/>
          <w:highlight w:val="green"/>
          <w:lang w:val="fr-FR"/>
        </w:rPr>
        <w:t>lité / société</w:t>
      </w:r>
    </w:p>
    <w:p w:rsidR="00B14813" w:rsidRDefault="00B14813" w:rsidP="00CA5EFB">
      <w:pPr>
        <w:pStyle w:val="StandardWeb"/>
        <w:ind w:left="0"/>
        <w:jc w:val="left"/>
        <w:rPr>
          <w:rFonts w:ascii="Arial" w:hAnsi="Arial" w:cs="Arial"/>
          <w:b/>
          <w:bCs/>
          <w:smallCaps/>
          <w:sz w:val="22"/>
          <w:szCs w:val="22"/>
          <w:lang w:val="fr-FR"/>
        </w:rPr>
      </w:pPr>
    </w:p>
    <w:p w:rsidR="00BC1593" w:rsidRPr="00BC1593" w:rsidRDefault="00BC1593" w:rsidP="00E058EF">
      <w:pPr>
        <w:pStyle w:val="berschrift2"/>
        <w:spacing w:before="300" w:after="300"/>
        <w:ind w:left="567"/>
        <w:rPr>
          <w:b w:val="0"/>
          <w:color w:val="1E1E1E"/>
          <w:sz w:val="18"/>
          <w:szCs w:val="18"/>
        </w:rPr>
      </w:pPr>
      <w:r w:rsidRPr="00BC1593">
        <w:rPr>
          <w:smallCaps/>
          <w:color w:val="1E1E1E"/>
          <w:sz w:val="22"/>
          <w:szCs w:val="22"/>
        </w:rPr>
        <w:t>40% des Français prêts à voter blanc</w:t>
      </w:r>
      <w:r w:rsidRPr="00BC1593">
        <w:rPr>
          <w:b w:val="0"/>
          <w:color w:val="1E1E1E"/>
          <w:sz w:val="18"/>
          <w:szCs w:val="18"/>
        </w:rPr>
        <w:t xml:space="preserve"> </w:t>
      </w:r>
      <w:r>
        <w:rPr>
          <w:b w:val="0"/>
          <w:color w:val="1E1E1E"/>
          <w:sz w:val="18"/>
          <w:szCs w:val="18"/>
        </w:rPr>
        <w:br/>
      </w:r>
      <w:hyperlink r:id="rId72" w:history="1">
        <w:r w:rsidRPr="00BC1593">
          <w:rPr>
            <w:rStyle w:val="Hyperlink"/>
            <w:b w:val="0"/>
            <w:szCs w:val="20"/>
          </w:rPr>
          <w:t>http://www.lopinion.fr/journal/liseuse/1147?utm_source=Twitter&amp;utm_medium=social&amp;utm_content=Une&amp;utm_campaign=Une#</w:t>
        </w:r>
      </w:hyperlink>
      <w:r w:rsidRPr="00BC1593">
        <w:rPr>
          <w:b w:val="0"/>
          <w:color w:val="1E1E1E"/>
          <w:sz w:val="18"/>
          <w:szCs w:val="18"/>
        </w:rPr>
        <w:br/>
      </w:r>
      <w:r w:rsidRPr="00BC1593">
        <w:rPr>
          <w:b w:val="0"/>
          <w:color w:val="1E1E1E"/>
          <w:sz w:val="18"/>
          <w:szCs w:val="18"/>
          <w:lang w:val="en-US"/>
        </w:rPr>
        <w:t xml:space="preserve">Les Français ne sont pas satisfaits de l'offre politique et souhaitent le faire savoir. Selon un sondage réalisé par Ipsos pour le think tank Synopia et dévoilé ce matin par </w:t>
      </w:r>
      <w:hyperlink r:id="rId73" w:tgtFrame="_blank" w:history="1">
        <w:r w:rsidRPr="00BC1593">
          <w:rPr>
            <w:rStyle w:val="Hyperlink"/>
            <w:b w:val="0"/>
            <w:i/>
            <w:iCs/>
            <w:sz w:val="18"/>
            <w:szCs w:val="18"/>
            <w:lang w:val="en-US"/>
          </w:rPr>
          <w:t>L'Opinion</w:t>
        </w:r>
      </w:hyperlink>
      <w:r w:rsidRPr="00BC1593">
        <w:rPr>
          <w:b w:val="0"/>
          <w:color w:val="1E1E1E"/>
          <w:sz w:val="18"/>
          <w:szCs w:val="18"/>
          <w:lang w:val="en-US"/>
        </w:rPr>
        <w:t>, 40% des électeurs seraient prêts à voter blanc si celui-ci était reconnu. Ils étaient seulement 26% en 2014</w:t>
      </w:r>
      <w:r w:rsidRPr="00BC1593">
        <w:rPr>
          <w:rStyle w:val="Hervorhebung"/>
          <w:b w:val="0"/>
          <w:color w:val="1E1E1E"/>
          <w:sz w:val="18"/>
          <w:szCs w:val="18"/>
          <w:lang w:val="en-US"/>
        </w:rPr>
        <w:t>. "Aujourd'hui, une pétition en faveur du vote blanc a déjà recueilli 230 000 signatures, c'est la première fois qu'une telle démarche a autant de succès"</w:t>
      </w:r>
      <w:r w:rsidRPr="00BC1593">
        <w:rPr>
          <w:b w:val="0"/>
          <w:color w:val="1E1E1E"/>
          <w:sz w:val="18"/>
          <w:szCs w:val="18"/>
          <w:lang w:val="en-US"/>
        </w:rPr>
        <w:t>, explique au quotidien Olivier Durand, de l'Association pour la reconnaissance du vote blanc.</w:t>
      </w:r>
    </w:p>
    <w:p w:rsidR="00BC1593" w:rsidRDefault="00BC1593" w:rsidP="00CA5EFB">
      <w:pPr>
        <w:pStyle w:val="StandardWeb"/>
        <w:ind w:left="0"/>
        <w:jc w:val="left"/>
        <w:rPr>
          <w:rFonts w:ascii="Arial" w:hAnsi="Arial" w:cs="Arial"/>
          <w:b/>
          <w:bCs/>
          <w:smallCaps/>
          <w:sz w:val="22"/>
          <w:szCs w:val="22"/>
          <w:lang w:val="fr-FR"/>
        </w:rPr>
      </w:pPr>
    </w:p>
    <w:p w:rsidR="005B61BC" w:rsidRDefault="005B61BC" w:rsidP="00CA5EFB">
      <w:pPr>
        <w:pStyle w:val="StandardWeb"/>
        <w:ind w:left="0"/>
        <w:jc w:val="left"/>
        <w:rPr>
          <w:rFonts w:ascii="Arial" w:hAnsi="Arial" w:cs="Arial"/>
          <w:lang w:val="fr-FR"/>
        </w:rPr>
      </w:pPr>
      <w:r w:rsidRPr="005B61BC">
        <w:rPr>
          <w:rFonts w:ascii="Arial" w:hAnsi="Arial" w:cs="Arial"/>
          <w:b/>
          <w:bCs/>
          <w:smallCaps/>
          <w:sz w:val="22"/>
          <w:szCs w:val="22"/>
          <w:lang w:val="fr-FR"/>
        </w:rPr>
        <w:t>Un sondage pointe l'influence de la pornographie sur la sexualité des adolescents</w:t>
      </w:r>
      <w:r w:rsidRPr="005B61BC">
        <w:rPr>
          <w:rFonts w:ascii="Arial" w:hAnsi="Arial" w:cs="Arial"/>
          <w:b/>
          <w:bCs/>
          <w:sz w:val="22"/>
          <w:szCs w:val="22"/>
          <w:lang w:val="fr-FR"/>
        </w:rPr>
        <w:br/>
      </w:r>
      <w:hyperlink r:id="rId74" w:history="1">
        <w:r w:rsidRPr="005B61BC">
          <w:rPr>
            <w:rStyle w:val="Hyperlink"/>
            <w:rFonts w:ascii="Arial" w:hAnsi="Arial" w:cs="Arial"/>
            <w:sz w:val="22"/>
            <w:szCs w:val="22"/>
            <w:lang w:val="fr-FR"/>
          </w:rPr>
          <w:t>http://www.cafepedagogique.net/lexpresso/Pages/2017/03/20032017Article636255901560942997.aspx</w:t>
        </w:r>
      </w:hyperlink>
      <w:r w:rsidRPr="005B61BC">
        <w:rPr>
          <w:rFonts w:ascii="Arial" w:hAnsi="Arial" w:cs="Arial"/>
          <w:lang w:val="fr-FR"/>
        </w:rPr>
        <w:br/>
        <w:t xml:space="preserve">Selon un sondage Ifop, "la moitié des adolescents âgés de 15 à 17 ans ont déjà surfé sur un site pornographique. Près d'un ado sur deux (45%) a tenté de reproduire des scènes vues dans des films pornographiques, soit une proportion assez proche des adultes (47%).Toutefois, les ados reproduisent plus régulièrement des pratiques vues dans des vidéos X : 20% s'y sont adonnés « plusieurs fois », soit deux fois plus que dans la population adulte (11%)". </w:t>
      </w:r>
      <w:r w:rsidRPr="005B61BC">
        <w:rPr>
          <w:rFonts w:ascii="Arial" w:hAnsi="Arial" w:cs="Arial"/>
          <w:lang w:val="en-US"/>
        </w:rPr>
        <w:t xml:space="preserve">Cette consultation se ferait principalement sur mobiles. A noter que le sondage, réalisé pour l'association "Observatoire de la Parentalité &amp; de l'Éducation Numérique (OPEN)" relève de déclarations librement administrées ce qui en affaiblit singulièrement la valeur. L'association devrait lancer le 21 mars une campagne pour restreindre l'accès aux sites pornos aux adultes. En quoi cela répond il à l'indigence de l'éducation sexuelle dans les établissements scolaires ? </w:t>
      </w:r>
      <w:r w:rsidRPr="005B61BC">
        <w:rPr>
          <w:rFonts w:ascii="Arial" w:hAnsi="Arial" w:cs="Arial"/>
          <w:lang w:val="en-US"/>
        </w:rPr>
        <w:br/>
      </w:r>
      <w:r w:rsidRPr="00707509">
        <w:rPr>
          <w:sz w:val="22"/>
          <w:szCs w:val="22"/>
          <w:lang w:val="en-US"/>
        </w:rPr>
        <w:br w:type="textWrapping" w:clear="left"/>
      </w:r>
    </w:p>
    <w:p w:rsidR="00D73D7A" w:rsidRPr="005F3411" w:rsidRDefault="005F3411" w:rsidP="005B61BC">
      <w:pPr>
        <w:pStyle w:val="StandardWeb"/>
        <w:ind w:left="567"/>
        <w:jc w:val="left"/>
        <w:rPr>
          <w:rFonts w:ascii="Arial" w:hAnsi="Arial" w:cs="Arial"/>
          <w:lang w:val="fr-FR"/>
        </w:rPr>
      </w:pPr>
      <w:r w:rsidRPr="005F3411">
        <w:rPr>
          <w:rFonts w:ascii="Arial" w:hAnsi="Arial" w:cs="Arial"/>
          <w:b/>
          <w:bCs/>
          <w:smallCaps/>
          <w:sz w:val="22"/>
          <w:szCs w:val="22"/>
          <w:lang w:val="fr-FR"/>
        </w:rPr>
        <w:t>Intégration : Un mariage sur quatre concerne un(e) étranger(e)</w:t>
      </w:r>
      <w:r w:rsidRPr="005F3411">
        <w:rPr>
          <w:rFonts w:ascii="Arial" w:hAnsi="Arial" w:cs="Arial"/>
          <w:b/>
          <w:bCs/>
          <w:sz w:val="22"/>
          <w:szCs w:val="22"/>
          <w:lang w:val="fr-FR"/>
        </w:rPr>
        <w:br/>
      </w:r>
      <w:hyperlink r:id="rId75" w:history="1">
        <w:r w:rsidRPr="005F3411">
          <w:rPr>
            <w:rStyle w:val="Hyperlink"/>
            <w:rFonts w:ascii="Arial" w:hAnsi="Arial" w:cs="Arial"/>
            <w:sz w:val="22"/>
            <w:szCs w:val="22"/>
            <w:lang w:val="fr-FR"/>
          </w:rPr>
          <w:t>http://www.cafepedagogique.net/lexpresso/Pages/2017/03/14032017Article636250723712314835.aspx</w:t>
        </w:r>
      </w:hyperlink>
      <w:r w:rsidRPr="005F3411">
        <w:rPr>
          <w:rFonts w:ascii="Arial" w:hAnsi="Arial" w:cs="Arial"/>
          <w:lang w:val="fr-FR"/>
        </w:rPr>
        <w:br/>
        <w:t xml:space="preserve">Sur les 236 000 mariages célébrés en 2015 en France, 33 800 ont eu lieu entre une personne de nationalité française et une autre de nationalité étrangère, soit 14% des mariages. Dans un cas sur deux, ils ont uni un homme de nationalité étrangère et une femme de nationalité française, affirme l'Insee. S'y ajoutent des mariages célébrés à l'étranger : en 2015, 46 300 mariages célébrés à l’étranger ont été transcrits à l’état civil </w:t>
      </w:r>
      <w:r w:rsidRPr="0078438F">
        <w:rPr>
          <w:rFonts w:ascii="Arial" w:hAnsi="Arial" w:cs="Arial"/>
          <w:lang w:val="fr-FR"/>
        </w:rPr>
        <w:t xml:space="preserve">français. La plupart (91 %) ont uni une personne de nationalité française et une personne étrangère. Ainsi, quel que soit le lieu de célébration, 27 % des mariages ayant concerné au moins </w:t>
      </w:r>
      <w:r w:rsidRPr="0078438F">
        <w:rPr>
          <w:rFonts w:ascii="Arial" w:hAnsi="Arial" w:cs="Arial"/>
          <w:lang w:val="fr-FR"/>
        </w:rPr>
        <w:lastRenderedPageBreak/>
        <w:t xml:space="preserve">une personne de nationalité française en 2015 sont des mariages mixtes. </w:t>
      </w:r>
      <w:r w:rsidRPr="0078438F">
        <w:rPr>
          <w:rFonts w:ascii="Arial" w:hAnsi="Arial" w:cs="Arial"/>
          <w:lang w:val="fr-FR"/>
        </w:rPr>
        <w:br/>
      </w:r>
    </w:p>
    <w:p w:rsidR="0050128A" w:rsidRPr="00B1554C" w:rsidRDefault="00B1554C" w:rsidP="0050128A">
      <w:pPr>
        <w:pStyle w:val="berschrift2"/>
        <w:spacing w:after="75"/>
        <w:rPr>
          <w:smallCaps/>
          <w:sz w:val="22"/>
          <w:szCs w:val="22"/>
        </w:rPr>
      </w:pPr>
      <w:r w:rsidRPr="00B1554C">
        <w:rPr>
          <w:b w:val="0"/>
          <w:bCs w:val="0"/>
          <w:noProof/>
          <w:color w:val="F45000"/>
          <w:sz w:val="22"/>
          <w:szCs w:val="22"/>
          <w:lang w:val="de-DE"/>
        </w:rPr>
        <w:drawing>
          <wp:anchor distT="0" distB="0" distL="114300" distR="114300" simplePos="0" relativeHeight="251658240" behindDoc="0" locked="0" layoutInCell="1" allowOverlap="1">
            <wp:simplePos x="0" y="0"/>
            <wp:positionH relativeFrom="column">
              <wp:posOffset>-4445</wp:posOffset>
            </wp:positionH>
            <wp:positionV relativeFrom="paragraph">
              <wp:posOffset>8890</wp:posOffset>
            </wp:positionV>
            <wp:extent cx="525780" cy="809625"/>
            <wp:effectExtent l="0" t="0" r="7620" b="9525"/>
            <wp:wrapSquare wrapText="bothSides"/>
            <wp:docPr id="54" name="Grafik 54" descr="log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578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8" w:history="1">
        <w:r w:rsidR="0050128A" w:rsidRPr="00B1554C">
          <w:rPr>
            <w:rStyle w:val="Fett"/>
            <w:b/>
            <w:bCs/>
            <w:smallCaps/>
            <w:color w:val="111111"/>
            <w:sz w:val="22"/>
            <w:szCs w:val="22"/>
          </w:rPr>
          <w:t>Sur le Front d'Avignon</w:t>
        </w:r>
      </w:hyperlink>
      <w:r w:rsidR="0050128A" w:rsidRPr="00B1554C">
        <w:rPr>
          <w:smallCaps/>
          <w:sz w:val="22"/>
          <w:szCs w:val="22"/>
        </w:rPr>
        <w:t xml:space="preserve"> </w:t>
      </w:r>
    </w:p>
    <w:p w:rsidR="007C7B40" w:rsidRPr="00B1554C" w:rsidRDefault="00C478FD" w:rsidP="00B1554C">
      <w:pPr>
        <w:rPr>
          <w:rFonts w:ascii="Arial" w:hAnsi="Arial" w:cs="Arial"/>
          <w:color w:val="303030"/>
          <w:sz w:val="17"/>
          <w:szCs w:val="17"/>
          <w:lang w:val="en-US"/>
        </w:rPr>
      </w:pPr>
      <w:hyperlink r:id="rId79" w:history="1">
        <w:r w:rsidR="00B1554C" w:rsidRPr="00B1554C">
          <w:rPr>
            <w:rStyle w:val="Hyperlink"/>
            <w:rFonts w:ascii="Arial" w:hAnsi="Arial" w:cs="Arial"/>
            <w:sz w:val="22"/>
            <w:szCs w:val="22"/>
            <w:lang w:val="en-US"/>
          </w:rPr>
          <w:t>http://www.laviedesidees.fr/Sur-le-Front-d-Avignon.html</w:t>
        </w:r>
      </w:hyperlink>
      <w:r w:rsidR="00B1554C">
        <w:rPr>
          <w:rFonts w:ascii="Arial" w:hAnsi="Arial" w:cs="Arial"/>
          <w:color w:val="303030"/>
          <w:sz w:val="17"/>
          <w:szCs w:val="17"/>
          <w:lang w:val="en-US"/>
        </w:rPr>
        <w:br/>
      </w:r>
      <w:r w:rsidR="0050128A" w:rsidRPr="00B1554C">
        <w:rPr>
          <w:rFonts w:ascii="Arial" w:hAnsi="Arial" w:cs="Arial"/>
          <w:color w:val="555555"/>
          <w:sz w:val="18"/>
          <w:szCs w:val="18"/>
          <w:lang w:val="en-US"/>
        </w:rPr>
        <w:t xml:space="preserve">Qui vote pour le Front National ? Pas forcément les « exclus ». Une enquête menée à Avignon pendant les élections régionales de 2015 révèle le profil socialement contrasté des électeurs frontistes. </w:t>
      </w:r>
      <w:r w:rsidR="0050128A" w:rsidRPr="00B1554C">
        <w:rPr>
          <w:rFonts w:ascii="Arial" w:hAnsi="Arial" w:cs="Arial"/>
          <w:color w:val="555555"/>
          <w:sz w:val="18"/>
          <w:szCs w:val="18"/>
        </w:rPr>
        <w:t>Si le FN profite surtout de l'abstention, il resterait impopulaire dans les milieux populaires...</w:t>
      </w:r>
    </w:p>
    <w:p w:rsidR="0050128A" w:rsidRDefault="0050128A" w:rsidP="00CA5EFB">
      <w:pPr>
        <w:pStyle w:val="StandardWeb"/>
        <w:ind w:left="0"/>
        <w:jc w:val="left"/>
        <w:rPr>
          <w:rFonts w:ascii="Arial" w:hAnsi="Arial" w:cs="Arial"/>
          <w:lang w:val="fr-FR"/>
        </w:rPr>
      </w:pPr>
    </w:p>
    <w:tbl>
      <w:tblPr>
        <w:tblStyle w:val="Tabellenraster"/>
        <w:tblW w:w="0" w:type="auto"/>
        <w:tblLook w:val="04A0" w:firstRow="1" w:lastRow="0" w:firstColumn="1" w:lastColumn="0" w:noHBand="0" w:noVBand="1"/>
      </w:tblPr>
      <w:tblGrid>
        <w:gridCol w:w="9212"/>
      </w:tblGrid>
      <w:tr w:rsidR="007C7478" w:rsidRPr="002E7941" w:rsidTr="007C7478">
        <w:tc>
          <w:tcPr>
            <w:tcW w:w="9212" w:type="dxa"/>
          </w:tcPr>
          <w:p w:rsidR="007C7478" w:rsidRPr="006A2AF0" w:rsidRDefault="007C7478" w:rsidP="007C7478">
            <w:pPr>
              <w:pStyle w:val="berschrift1"/>
              <w:jc w:val="center"/>
              <w:rPr>
                <w:rFonts w:ascii="Arial" w:hAnsi="Arial" w:cs="Arial"/>
                <w:b w:val="0"/>
                <w:color w:val="666666"/>
                <w:sz w:val="22"/>
                <w:szCs w:val="22"/>
                <w:lang w:val="en-US"/>
              </w:rPr>
            </w:pPr>
          </w:p>
          <w:p w:rsidR="007C7478" w:rsidRPr="006A2AF0" w:rsidRDefault="007C7478" w:rsidP="007C7478">
            <w:pPr>
              <w:pStyle w:val="berschrift1"/>
              <w:jc w:val="center"/>
              <w:rPr>
                <w:rFonts w:ascii="Arial" w:hAnsi="Arial" w:cs="Arial"/>
                <w:color w:val="666666"/>
                <w:sz w:val="22"/>
                <w:szCs w:val="22"/>
                <w:lang w:val="en-US"/>
              </w:rPr>
            </w:pPr>
            <w:r w:rsidRPr="006A2AF0">
              <w:rPr>
                <w:rFonts w:ascii="Arial" w:hAnsi="Arial" w:cs="Arial"/>
                <w:color w:val="666666"/>
                <w:sz w:val="22"/>
                <w:szCs w:val="22"/>
                <w:lang w:val="en-US"/>
              </w:rPr>
              <w:t>Émigrés, immigrés, réfugiés</w:t>
            </w:r>
          </w:p>
          <w:p w:rsidR="007C7478" w:rsidRPr="006A2AF0" w:rsidRDefault="00C478FD" w:rsidP="007C7478">
            <w:pPr>
              <w:jc w:val="center"/>
              <w:rPr>
                <w:rFonts w:ascii="Arial" w:eastAsiaTheme="minorHAnsi" w:hAnsi="Arial" w:cs="Arial"/>
                <w:sz w:val="22"/>
                <w:szCs w:val="22"/>
                <w:lang w:val="en-US"/>
              </w:rPr>
            </w:pPr>
            <w:hyperlink r:id="rId80" w:history="1">
              <w:r w:rsidR="007C7478" w:rsidRPr="006A2AF0">
                <w:rPr>
                  <w:rStyle w:val="Hyperlink"/>
                  <w:rFonts w:ascii="Arial" w:eastAsiaTheme="minorHAnsi" w:hAnsi="Arial" w:cs="Arial"/>
                  <w:sz w:val="22"/>
                  <w:szCs w:val="22"/>
                  <w:lang w:val="en-US"/>
                </w:rPr>
                <w:t>http://www.monde-diplomatique.fr/2017/04/A/57390</w:t>
              </w:r>
            </w:hyperlink>
          </w:p>
          <w:p w:rsidR="007C7478" w:rsidRPr="007C7478" w:rsidRDefault="007C7478" w:rsidP="007C7478">
            <w:pPr>
              <w:pStyle w:val="StandardWeb"/>
              <w:ind w:left="0"/>
              <w:rPr>
                <w:rFonts w:ascii="Arial" w:hAnsi="Arial" w:cs="Arial"/>
              </w:rPr>
            </w:pPr>
            <w:r w:rsidRPr="007C7478">
              <w:rPr>
                <w:rStyle w:val="puce"/>
                <w:rFonts w:ascii="Arial" w:hAnsi="Arial" w:cs="Arial"/>
                <w:color w:val="CCCCCC"/>
              </w:rPr>
              <w:t>•</w:t>
            </w:r>
            <w:r w:rsidRPr="007C7478">
              <w:rPr>
                <w:rFonts w:ascii="Arial" w:hAnsi="Arial" w:cs="Arial"/>
              </w:rPr>
              <w:t> Au 1er janvier 2015, 7,3 millions de personnes nées et résidant en France, soit 11</w:t>
            </w:r>
            <w:r w:rsidRPr="007C7478">
              <w:rPr>
                <w:rFonts w:ascii="Arial" w:hAnsi="Arial" w:cs="Arial"/>
                <w:sz w:val="20"/>
                <w:szCs w:val="20"/>
              </w:rPr>
              <w:t> </w:t>
            </w:r>
            <w:r w:rsidRPr="007C7478">
              <w:rPr>
                <w:rFonts w:ascii="Arial" w:hAnsi="Arial" w:cs="Arial"/>
              </w:rPr>
              <w:t>% de la population, avaient au moins un parent immigré (né de nationalité étrangère à l’étranger). Pour 45</w:t>
            </w:r>
            <w:r w:rsidRPr="007C7478">
              <w:rPr>
                <w:rFonts w:ascii="Arial" w:hAnsi="Arial" w:cs="Arial"/>
                <w:sz w:val="20"/>
                <w:szCs w:val="20"/>
              </w:rPr>
              <w:t> </w:t>
            </w:r>
            <w:r w:rsidRPr="007C7478">
              <w:rPr>
                <w:rFonts w:ascii="Arial" w:hAnsi="Arial" w:cs="Arial"/>
              </w:rPr>
              <w:t>% d’entre elles, ce parent était originaire d’Europe, 42</w:t>
            </w:r>
            <w:r w:rsidRPr="007C7478">
              <w:rPr>
                <w:rFonts w:ascii="Arial" w:hAnsi="Arial" w:cs="Arial"/>
                <w:sz w:val="20"/>
                <w:szCs w:val="20"/>
              </w:rPr>
              <w:t> </w:t>
            </w:r>
            <w:r w:rsidRPr="007C7478">
              <w:rPr>
                <w:rFonts w:ascii="Arial" w:hAnsi="Arial" w:cs="Arial"/>
              </w:rPr>
              <w:t>% du Maghreb ou d’Afrique subsaharienne, 9</w:t>
            </w:r>
            <w:r w:rsidRPr="007C7478">
              <w:rPr>
                <w:rFonts w:ascii="Arial" w:hAnsi="Arial" w:cs="Arial"/>
                <w:sz w:val="20"/>
                <w:szCs w:val="20"/>
              </w:rPr>
              <w:t> </w:t>
            </w:r>
            <w:r w:rsidRPr="007C7478">
              <w:rPr>
                <w:rFonts w:ascii="Arial" w:hAnsi="Arial" w:cs="Arial"/>
              </w:rPr>
              <w:t>% d’Asie et 4</w:t>
            </w:r>
            <w:r w:rsidRPr="007C7478">
              <w:rPr>
                <w:rFonts w:ascii="Arial" w:hAnsi="Arial" w:cs="Arial"/>
                <w:sz w:val="20"/>
                <w:szCs w:val="20"/>
              </w:rPr>
              <w:t> </w:t>
            </w:r>
            <w:r w:rsidRPr="007C7478">
              <w:rPr>
                <w:rFonts w:ascii="Arial" w:hAnsi="Arial" w:cs="Arial"/>
              </w:rPr>
              <w:t>% d’Amérique-Océanie. La France comptait alors 2,8 millions d’étrangers non communautaires.</w:t>
            </w:r>
          </w:p>
          <w:p w:rsidR="007C7478" w:rsidRPr="007C7478" w:rsidRDefault="007C7478" w:rsidP="007C7478">
            <w:pPr>
              <w:pStyle w:val="StandardWeb"/>
              <w:rPr>
                <w:rFonts w:ascii="Arial" w:hAnsi="Arial" w:cs="Arial"/>
                <w:lang w:val="en-US"/>
              </w:rPr>
            </w:pPr>
            <w:r w:rsidRPr="007C7478">
              <w:rPr>
                <w:rStyle w:val="puce"/>
                <w:rFonts w:ascii="Arial" w:hAnsi="Arial" w:cs="Arial"/>
                <w:color w:val="CCCCCC"/>
              </w:rPr>
              <w:t>•</w:t>
            </w:r>
            <w:r w:rsidRPr="007C7478">
              <w:rPr>
                <w:rFonts w:ascii="Arial" w:hAnsi="Arial" w:cs="Arial"/>
              </w:rPr>
              <w:t> D’après le ministère des affaires étrangères, 1,7 million de Français étaient inscrits sur le registre des Français établis hors de France en 2015, dont 37</w:t>
            </w:r>
            <w:r w:rsidRPr="007C7478">
              <w:rPr>
                <w:rFonts w:ascii="Arial" w:hAnsi="Arial" w:cs="Arial"/>
                <w:sz w:val="20"/>
                <w:szCs w:val="20"/>
              </w:rPr>
              <w:t> </w:t>
            </w:r>
            <w:r w:rsidRPr="007C7478">
              <w:rPr>
                <w:rFonts w:ascii="Arial" w:hAnsi="Arial" w:cs="Arial"/>
              </w:rPr>
              <w:t xml:space="preserve">% vivaient dans l’Union européenne. </w:t>
            </w:r>
            <w:r w:rsidRPr="007C7478">
              <w:rPr>
                <w:rFonts w:ascii="Arial" w:hAnsi="Arial" w:cs="Arial"/>
                <w:lang w:val="en-US"/>
              </w:rPr>
              <w:t>Au total, le nombre d’émigrés français serait compris entre 2 et 3 millions.</w:t>
            </w:r>
          </w:p>
          <w:p w:rsidR="007C7478" w:rsidRPr="007C7478" w:rsidRDefault="007C7478" w:rsidP="007C7478">
            <w:pPr>
              <w:pStyle w:val="StandardWeb"/>
              <w:rPr>
                <w:rFonts w:ascii="Arial" w:hAnsi="Arial" w:cs="Arial"/>
                <w:lang w:val="en-US"/>
              </w:rPr>
            </w:pPr>
            <w:r w:rsidRPr="007C7478">
              <w:rPr>
                <w:rStyle w:val="puce"/>
                <w:rFonts w:ascii="Arial" w:hAnsi="Arial" w:cs="Arial"/>
                <w:color w:val="CCCCCC"/>
                <w:lang w:val="en-US"/>
              </w:rPr>
              <w:t>•</w:t>
            </w:r>
            <w:r w:rsidRPr="007C7478">
              <w:rPr>
                <w:rFonts w:ascii="Arial" w:hAnsi="Arial" w:cs="Arial"/>
                <w:lang w:val="en-US"/>
              </w:rPr>
              <w:t> En 2016, 227 550 titres de séjour ont été attribués (contre 196 535 en 2010, soit une augmentation de 15,8</w:t>
            </w:r>
            <w:r w:rsidRPr="007C7478">
              <w:rPr>
                <w:rFonts w:ascii="Arial" w:hAnsi="Arial" w:cs="Arial"/>
                <w:sz w:val="20"/>
                <w:szCs w:val="20"/>
                <w:lang w:val="en-US"/>
              </w:rPr>
              <w:t> </w:t>
            </w:r>
            <w:r w:rsidRPr="007C7478">
              <w:rPr>
                <w:rFonts w:ascii="Arial" w:hAnsi="Arial" w:cs="Arial"/>
                <w:lang w:val="en-US"/>
              </w:rPr>
              <w:t>%).</w:t>
            </w:r>
          </w:p>
          <w:p w:rsidR="007C7478" w:rsidRPr="007C7478" w:rsidRDefault="007C7478" w:rsidP="007C7478">
            <w:pPr>
              <w:pStyle w:val="StandardWeb"/>
              <w:rPr>
                <w:rFonts w:ascii="Arial" w:hAnsi="Arial" w:cs="Arial"/>
                <w:lang w:val="en-US"/>
              </w:rPr>
            </w:pPr>
            <w:r w:rsidRPr="007C7478">
              <w:rPr>
                <w:rStyle w:val="puce"/>
                <w:rFonts w:ascii="Arial" w:hAnsi="Arial" w:cs="Arial"/>
                <w:color w:val="CCCCCC"/>
                <w:lang w:val="en-US"/>
              </w:rPr>
              <w:t>•</w:t>
            </w:r>
            <w:r w:rsidRPr="007C7478">
              <w:rPr>
                <w:rFonts w:ascii="Arial" w:hAnsi="Arial" w:cs="Arial"/>
                <w:lang w:val="en-US"/>
              </w:rPr>
              <w:t> Motifs d’attribution des titres de séjour en 2016 :</w:t>
            </w:r>
          </w:p>
          <w:p w:rsidR="007C7478" w:rsidRPr="007C7478" w:rsidRDefault="007C7478" w:rsidP="007C7478">
            <w:pPr>
              <w:pStyle w:val="StandardWeb"/>
              <w:rPr>
                <w:rFonts w:ascii="Arial" w:hAnsi="Arial" w:cs="Arial"/>
                <w:lang w:val="en-US"/>
              </w:rPr>
            </w:pPr>
            <w:r w:rsidRPr="007C7478">
              <w:rPr>
                <w:rFonts w:ascii="Arial" w:hAnsi="Arial" w:cs="Arial"/>
                <w:lang w:val="en-US"/>
              </w:rPr>
              <w:t>— familial : 88 010 (contre 83 182 en 2010, soit une augmentation de 5,8</w:t>
            </w:r>
            <w:r w:rsidRPr="007C7478">
              <w:rPr>
                <w:rFonts w:ascii="Arial" w:hAnsi="Arial" w:cs="Arial"/>
                <w:sz w:val="20"/>
                <w:szCs w:val="20"/>
                <w:lang w:val="en-US"/>
              </w:rPr>
              <w:t> </w:t>
            </w:r>
            <w:r w:rsidRPr="007C7478">
              <w:rPr>
                <w:rFonts w:ascii="Arial" w:hAnsi="Arial" w:cs="Arial"/>
                <w:lang w:val="en-US"/>
              </w:rPr>
              <w:t>%), dont 48 725 concernent des familles de Français</w:t>
            </w:r>
            <w:r w:rsidRPr="007C7478">
              <w:rPr>
                <w:rFonts w:ascii="Arial" w:hAnsi="Arial" w:cs="Arial"/>
                <w:sz w:val="20"/>
                <w:szCs w:val="20"/>
                <w:lang w:val="en-US"/>
              </w:rPr>
              <w:t> </w:t>
            </w:r>
            <w:r w:rsidRPr="007C7478">
              <w:rPr>
                <w:rFonts w:ascii="Arial" w:hAnsi="Arial" w:cs="Arial"/>
                <w:lang w:val="en-US"/>
              </w:rPr>
              <w:t>;</w:t>
            </w:r>
          </w:p>
          <w:p w:rsidR="007C7478" w:rsidRPr="007C7478" w:rsidRDefault="007C7478" w:rsidP="007C7478">
            <w:pPr>
              <w:pStyle w:val="StandardWeb"/>
              <w:rPr>
                <w:rFonts w:ascii="Arial" w:hAnsi="Arial" w:cs="Arial"/>
                <w:lang w:val="en-US"/>
              </w:rPr>
            </w:pPr>
            <w:r w:rsidRPr="007C7478">
              <w:rPr>
                <w:rFonts w:ascii="Arial" w:hAnsi="Arial" w:cs="Arial"/>
                <w:lang w:val="en-US"/>
              </w:rPr>
              <w:t>— études : 70 250 (contre 65 281 : + 7,6</w:t>
            </w:r>
            <w:r w:rsidRPr="007C7478">
              <w:rPr>
                <w:rFonts w:ascii="Arial" w:hAnsi="Arial" w:cs="Arial"/>
                <w:sz w:val="20"/>
                <w:szCs w:val="20"/>
                <w:lang w:val="en-US"/>
              </w:rPr>
              <w:t> </w:t>
            </w:r>
            <w:r w:rsidRPr="007C7478">
              <w:rPr>
                <w:rFonts w:ascii="Arial" w:hAnsi="Arial" w:cs="Arial"/>
                <w:lang w:val="en-US"/>
              </w:rPr>
              <w:t>%)</w:t>
            </w:r>
            <w:r w:rsidRPr="007C7478">
              <w:rPr>
                <w:rFonts w:ascii="Arial" w:hAnsi="Arial" w:cs="Arial"/>
                <w:sz w:val="20"/>
                <w:szCs w:val="20"/>
                <w:lang w:val="en-US"/>
              </w:rPr>
              <w:t> </w:t>
            </w:r>
            <w:r w:rsidRPr="007C7478">
              <w:rPr>
                <w:rFonts w:ascii="Arial" w:hAnsi="Arial" w:cs="Arial"/>
                <w:lang w:val="en-US"/>
              </w:rPr>
              <w:t>;</w:t>
            </w:r>
          </w:p>
          <w:p w:rsidR="007C7478" w:rsidRPr="007C7478" w:rsidRDefault="007C7478" w:rsidP="007C7478">
            <w:pPr>
              <w:pStyle w:val="StandardWeb"/>
              <w:rPr>
                <w:rFonts w:ascii="Arial" w:hAnsi="Arial" w:cs="Arial"/>
                <w:lang w:val="en-US"/>
              </w:rPr>
            </w:pPr>
            <w:r w:rsidRPr="007C7478">
              <w:rPr>
                <w:rFonts w:ascii="Arial" w:hAnsi="Arial" w:cs="Arial"/>
                <w:lang w:val="en-US"/>
              </w:rPr>
              <w:t>— économique : 22 575 (contre 18 280 : + 23,5</w:t>
            </w:r>
            <w:r w:rsidRPr="007C7478">
              <w:rPr>
                <w:rFonts w:ascii="Arial" w:hAnsi="Arial" w:cs="Arial"/>
                <w:sz w:val="20"/>
                <w:szCs w:val="20"/>
                <w:lang w:val="en-US"/>
              </w:rPr>
              <w:t> </w:t>
            </w:r>
            <w:r w:rsidRPr="007C7478">
              <w:rPr>
                <w:rFonts w:ascii="Arial" w:hAnsi="Arial" w:cs="Arial"/>
                <w:lang w:val="en-US"/>
              </w:rPr>
              <w:t>%)</w:t>
            </w:r>
            <w:r w:rsidRPr="007C7478">
              <w:rPr>
                <w:rFonts w:ascii="Arial" w:hAnsi="Arial" w:cs="Arial"/>
                <w:sz w:val="20"/>
                <w:szCs w:val="20"/>
                <w:lang w:val="en-US"/>
              </w:rPr>
              <w:t> </w:t>
            </w:r>
            <w:r w:rsidRPr="007C7478">
              <w:rPr>
                <w:rFonts w:ascii="Arial" w:hAnsi="Arial" w:cs="Arial"/>
                <w:lang w:val="en-US"/>
              </w:rPr>
              <w:t>;</w:t>
            </w:r>
          </w:p>
          <w:p w:rsidR="007C7478" w:rsidRPr="007C7478" w:rsidRDefault="007C7478" w:rsidP="007C7478">
            <w:pPr>
              <w:pStyle w:val="StandardWeb"/>
              <w:rPr>
                <w:rFonts w:ascii="Arial" w:hAnsi="Arial" w:cs="Arial"/>
                <w:lang w:val="en-US"/>
              </w:rPr>
            </w:pPr>
            <w:r w:rsidRPr="007C7478">
              <w:rPr>
                <w:rFonts w:ascii="Arial" w:hAnsi="Arial" w:cs="Arial"/>
                <w:lang w:val="en-US"/>
              </w:rPr>
              <w:t>— humanitaire (réfugié, asile territorial ou protection subsidiaire, étranger malade…) : 32 285 (contre 18 220 : + 77,2</w:t>
            </w:r>
            <w:r w:rsidRPr="007C7478">
              <w:rPr>
                <w:rFonts w:ascii="Arial" w:hAnsi="Arial" w:cs="Arial"/>
                <w:sz w:val="20"/>
                <w:szCs w:val="20"/>
                <w:lang w:val="en-US"/>
              </w:rPr>
              <w:t> </w:t>
            </w:r>
            <w:r w:rsidRPr="007C7478">
              <w:rPr>
                <w:rFonts w:ascii="Arial" w:hAnsi="Arial" w:cs="Arial"/>
                <w:lang w:val="en-US"/>
              </w:rPr>
              <w:t>%)</w:t>
            </w:r>
            <w:r w:rsidRPr="007C7478">
              <w:rPr>
                <w:rFonts w:ascii="Arial" w:hAnsi="Arial" w:cs="Arial"/>
                <w:sz w:val="20"/>
                <w:szCs w:val="20"/>
                <w:lang w:val="en-US"/>
              </w:rPr>
              <w:t> </w:t>
            </w:r>
            <w:r w:rsidRPr="007C7478">
              <w:rPr>
                <w:rFonts w:ascii="Arial" w:hAnsi="Arial" w:cs="Arial"/>
                <w:lang w:val="en-US"/>
              </w:rPr>
              <w:t>;</w:t>
            </w:r>
          </w:p>
          <w:p w:rsidR="007C7478" w:rsidRPr="007C7478" w:rsidRDefault="007C7478" w:rsidP="007C7478">
            <w:pPr>
              <w:pStyle w:val="StandardWeb"/>
              <w:rPr>
                <w:rFonts w:ascii="Arial" w:hAnsi="Arial" w:cs="Arial"/>
                <w:lang w:val="en-US"/>
              </w:rPr>
            </w:pPr>
            <w:r w:rsidRPr="007C7478">
              <w:rPr>
                <w:rFonts w:ascii="Arial" w:hAnsi="Arial" w:cs="Arial"/>
                <w:lang w:val="en-US"/>
              </w:rPr>
              <w:t>— divers (visiteur, étranger entré mineur, ancien combattant, retraité…) : 14 430 (contre 11 572 : + 24,7</w:t>
            </w:r>
            <w:r w:rsidRPr="007C7478">
              <w:rPr>
                <w:rFonts w:ascii="Arial" w:hAnsi="Arial" w:cs="Arial"/>
                <w:sz w:val="20"/>
                <w:szCs w:val="20"/>
                <w:lang w:val="en-US"/>
              </w:rPr>
              <w:t> </w:t>
            </w:r>
            <w:r w:rsidRPr="007C7478">
              <w:rPr>
                <w:rFonts w:ascii="Arial" w:hAnsi="Arial" w:cs="Arial"/>
                <w:lang w:val="en-US"/>
              </w:rPr>
              <w:t>%).</w:t>
            </w:r>
          </w:p>
          <w:p w:rsidR="007C7478" w:rsidRPr="007C7478" w:rsidRDefault="007C7478" w:rsidP="007C7478">
            <w:pPr>
              <w:pStyle w:val="StandardWeb"/>
              <w:rPr>
                <w:rFonts w:ascii="Arial" w:hAnsi="Arial" w:cs="Arial"/>
                <w:lang w:val="en-US"/>
              </w:rPr>
            </w:pPr>
            <w:r w:rsidRPr="007C7478">
              <w:rPr>
                <w:rStyle w:val="puce"/>
                <w:rFonts w:ascii="Arial" w:hAnsi="Arial" w:cs="Arial"/>
                <w:color w:val="CCCCCC"/>
                <w:lang w:val="en-US"/>
              </w:rPr>
              <w:t>•</w:t>
            </w:r>
            <w:r w:rsidRPr="007C7478">
              <w:rPr>
                <w:rFonts w:ascii="Arial" w:hAnsi="Arial" w:cs="Arial"/>
                <w:lang w:val="en-US"/>
              </w:rPr>
              <w:t> En 2016, 85 244 demandes d’asile ont été déposées à l’Office français de protection des réfugiés et apatrides (Ofpra), contre 52 762 en 2010</w:t>
            </w:r>
            <w:r w:rsidRPr="007C7478">
              <w:rPr>
                <w:rFonts w:ascii="Arial" w:hAnsi="Arial" w:cs="Arial"/>
                <w:sz w:val="20"/>
                <w:szCs w:val="20"/>
                <w:lang w:val="en-US"/>
              </w:rPr>
              <w:t> </w:t>
            </w:r>
            <w:r w:rsidRPr="007C7478">
              <w:rPr>
                <w:rFonts w:ascii="Arial" w:hAnsi="Arial" w:cs="Arial"/>
                <w:lang w:val="en-US"/>
              </w:rPr>
              <w:t>; 26 351 demandes ont fait l’objet d’une réponse positive, de la part de l’Ofpra ou de la Cour nationale du droit d’asile (CNDA), contre 10 377 en 2010.</w:t>
            </w:r>
          </w:p>
          <w:p w:rsidR="007C7478" w:rsidRPr="007C7478" w:rsidRDefault="007C7478" w:rsidP="007C7478">
            <w:pPr>
              <w:pStyle w:val="StandardWeb"/>
              <w:rPr>
                <w:rFonts w:ascii="Arial" w:hAnsi="Arial" w:cs="Arial"/>
                <w:lang w:val="en-US"/>
              </w:rPr>
            </w:pPr>
            <w:r w:rsidRPr="007C7478">
              <w:rPr>
                <w:rStyle w:val="puce"/>
                <w:rFonts w:ascii="Arial" w:hAnsi="Arial" w:cs="Arial"/>
                <w:color w:val="CCCCCC"/>
                <w:lang w:val="en-US"/>
              </w:rPr>
              <w:t>•</w:t>
            </w:r>
            <w:r w:rsidRPr="007C7478">
              <w:rPr>
                <w:rFonts w:ascii="Arial" w:hAnsi="Arial" w:cs="Arial"/>
                <w:lang w:val="en-US"/>
              </w:rPr>
              <w:t> En 2016, 12 961 étrangers en situation irrégulière ont été reconduits de force dans leur pays (11 700 en 2010). Le nombre d’«</w:t>
            </w:r>
            <w:r w:rsidRPr="007C7478">
              <w:rPr>
                <w:rFonts w:ascii="Arial" w:hAnsi="Arial" w:cs="Arial"/>
                <w:sz w:val="20"/>
                <w:szCs w:val="20"/>
                <w:lang w:val="en-US"/>
              </w:rPr>
              <w:t> </w:t>
            </w:r>
            <w:r w:rsidRPr="007C7478">
              <w:rPr>
                <w:rFonts w:ascii="Arial" w:hAnsi="Arial" w:cs="Arial"/>
                <w:lang w:val="en-US"/>
              </w:rPr>
              <w:t>éloignements et départs aidés</w:t>
            </w:r>
            <w:r w:rsidRPr="007C7478">
              <w:rPr>
                <w:rFonts w:ascii="Arial" w:hAnsi="Arial" w:cs="Arial"/>
                <w:sz w:val="20"/>
                <w:szCs w:val="20"/>
                <w:lang w:val="en-US"/>
              </w:rPr>
              <w:t> </w:t>
            </w:r>
            <w:r w:rsidRPr="007C7478">
              <w:rPr>
                <w:rFonts w:ascii="Arial" w:hAnsi="Arial" w:cs="Arial"/>
                <w:lang w:val="en-US"/>
              </w:rPr>
              <w:t>» s’est élevé à 3 468 (12 034 en 2010). Enfin, il y a eu 8 278 «</w:t>
            </w:r>
            <w:r w:rsidRPr="007C7478">
              <w:rPr>
                <w:rFonts w:ascii="Arial" w:hAnsi="Arial" w:cs="Arial"/>
                <w:sz w:val="20"/>
                <w:szCs w:val="20"/>
                <w:lang w:val="en-US"/>
              </w:rPr>
              <w:t> </w:t>
            </w:r>
            <w:r w:rsidRPr="007C7478">
              <w:rPr>
                <w:rFonts w:ascii="Arial" w:hAnsi="Arial" w:cs="Arial"/>
                <w:lang w:val="en-US"/>
              </w:rPr>
              <w:t>éloignements et départs spontanés</w:t>
            </w:r>
            <w:r w:rsidRPr="007C7478">
              <w:rPr>
                <w:rFonts w:ascii="Arial" w:hAnsi="Arial" w:cs="Arial"/>
                <w:sz w:val="20"/>
                <w:szCs w:val="20"/>
                <w:lang w:val="en-US"/>
              </w:rPr>
              <w:t> </w:t>
            </w:r>
            <w:r w:rsidRPr="007C7478">
              <w:rPr>
                <w:rFonts w:ascii="Arial" w:hAnsi="Arial" w:cs="Arial"/>
                <w:lang w:val="en-US"/>
              </w:rPr>
              <w:t>» (4 292 six ans plus tôt).</w:t>
            </w:r>
          </w:p>
          <w:p w:rsidR="007C7478" w:rsidRPr="007C7478" w:rsidRDefault="007C7478" w:rsidP="007C7478">
            <w:pPr>
              <w:pStyle w:val="StandardWeb"/>
              <w:rPr>
                <w:rFonts w:ascii="Arial" w:hAnsi="Arial" w:cs="Arial"/>
                <w:lang w:val="en-US"/>
              </w:rPr>
            </w:pPr>
            <w:r w:rsidRPr="007C7478">
              <w:rPr>
                <w:rFonts w:ascii="Arial" w:hAnsi="Arial" w:cs="Arial"/>
                <w:lang w:val="en-US"/>
              </w:rPr>
              <w:t>Sources : «</w:t>
            </w:r>
            <w:r w:rsidRPr="007C7478">
              <w:rPr>
                <w:rFonts w:ascii="Arial" w:hAnsi="Arial" w:cs="Arial"/>
                <w:sz w:val="20"/>
                <w:szCs w:val="20"/>
                <w:lang w:val="en-US"/>
              </w:rPr>
              <w:t> </w:t>
            </w:r>
            <w:hyperlink r:id="rId81" w:history="1">
              <w:r w:rsidRPr="007C7478">
                <w:rPr>
                  <w:rStyle w:val="Hyperlink"/>
                  <w:rFonts w:ascii="Arial" w:hAnsi="Arial" w:cs="Arial"/>
                  <w:lang w:val="en-US"/>
                </w:rPr>
                <w:t>Être né en France d’un parent immigré</w:t>
              </w:r>
            </w:hyperlink>
            <w:r w:rsidRPr="007C7478">
              <w:rPr>
                <w:rFonts w:ascii="Arial" w:hAnsi="Arial" w:cs="Arial"/>
                <w:sz w:val="20"/>
                <w:szCs w:val="20"/>
                <w:lang w:val="en-US"/>
              </w:rPr>
              <w:t> </w:t>
            </w:r>
            <w:r w:rsidRPr="007C7478">
              <w:rPr>
                <w:rFonts w:ascii="Arial" w:hAnsi="Arial" w:cs="Arial"/>
                <w:lang w:val="en-US"/>
              </w:rPr>
              <w:t xml:space="preserve">», </w:t>
            </w:r>
            <w:r w:rsidRPr="007C7478">
              <w:rPr>
                <w:rFonts w:ascii="Arial" w:hAnsi="Arial" w:cs="Arial"/>
                <w:i/>
                <w:iCs/>
                <w:lang w:val="en-US"/>
              </w:rPr>
              <w:t>Insee Première,</w:t>
            </w:r>
            <w:r w:rsidRPr="007C7478">
              <w:rPr>
                <w:rFonts w:ascii="Arial" w:hAnsi="Arial" w:cs="Arial"/>
                <w:lang w:val="en-US"/>
              </w:rPr>
              <w:t xml:space="preserve"> no 1634, 8 février 2017</w:t>
            </w:r>
            <w:r w:rsidRPr="007C7478">
              <w:rPr>
                <w:rFonts w:ascii="Arial" w:hAnsi="Arial" w:cs="Arial"/>
                <w:sz w:val="20"/>
                <w:szCs w:val="20"/>
                <w:lang w:val="en-US"/>
              </w:rPr>
              <w:t> </w:t>
            </w:r>
            <w:r w:rsidRPr="007C7478">
              <w:rPr>
                <w:rFonts w:ascii="Arial" w:hAnsi="Arial" w:cs="Arial"/>
                <w:lang w:val="en-US"/>
              </w:rPr>
              <w:t>; «</w:t>
            </w:r>
            <w:r w:rsidRPr="007C7478">
              <w:rPr>
                <w:rFonts w:ascii="Arial" w:hAnsi="Arial" w:cs="Arial"/>
                <w:sz w:val="20"/>
                <w:szCs w:val="20"/>
                <w:lang w:val="en-US"/>
              </w:rPr>
              <w:t> </w:t>
            </w:r>
            <w:hyperlink r:id="rId82" w:history="1">
              <w:r w:rsidRPr="007C7478">
                <w:rPr>
                  <w:rStyle w:val="Hyperlink"/>
                  <w:rFonts w:ascii="Arial" w:hAnsi="Arial" w:cs="Arial"/>
                  <w:lang w:val="en-US"/>
                </w:rPr>
                <w:t>L’admission au séjour — les titres de séjour</w:t>
              </w:r>
            </w:hyperlink>
            <w:r w:rsidRPr="007C7478">
              <w:rPr>
                <w:rFonts w:ascii="Arial" w:hAnsi="Arial" w:cs="Arial"/>
                <w:sz w:val="20"/>
                <w:szCs w:val="20"/>
                <w:lang w:val="en-US"/>
              </w:rPr>
              <w:t> </w:t>
            </w:r>
            <w:r w:rsidRPr="007C7478">
              <w:rPr>
                <w:rFonts w:ascii="Arial" w:hAnsi="Arial" w:cs="Arial"/>
                <w:lang w:val="en-US"/>
              </w:rPr>
              <w:t>» (PDF), «</w:t>
            </w:r>
            <w:r w:rsidRPr="007C7478">
              <w:rPr>
                <w:rFonts w:ascii="Arial" w:hAnsi="Arial" w:cs="Arial"/>
                <w:sz w:val="20"/>
                <w:szCs w:val="20"/>
                <w:lang w:val="en-US"/>
              </w:rPr>
              <w:t> </w:t>
            </w:r>
            <w:hyperlink r:id="rId83" w:history="1">
              <w:r w:rsidRPr="007C7478">
                <w:rPr>
                  <w:rStyle w:val="Hyperlink"/>
                  <w:rFonts w:ascii="Arial" w:hAnsi="Arial" w:cs="Arial"/>
                  <w:lang w:val="en-US"/>
                </w:rPr>
                <w:t>Les demandes d’asile</w:t>
              </w:r>
            </w:hyperlink>
            <w:r w:rsidRPr="007C7478">
              <w:rPr>
                <w:rFonts w:ascii="Arial" w:hAnsi="Arial" w:cs="Arial"/>
                <w:sz w:val="20"/>
                <w:szCs w:val="20"/>
                <w:lang w:val="en-US"/>
              </w:rPr>
              <w:t> </w:t>
            </w:r>
            <w:r w:rsidRPr="007C7478">
              <w:rPr>
                <w:rFonts w:ascii="Arial" w:hAnsi="Arial" w:cs="Arial"/>
                <w:lang w:val="en-US"/>
              </w:rPr>
              <w:t>» (PDF) et «</w:t>
            </w:r>
            <w:r w:rsidRPr="007C7478">
              <w:rPr>
                <w:rFonts w:ascii="Arial" w:hAnsi="Arial" w:cs="Arial"/>
                <w:sz w:val="20"/>
                <w:szCs w:val="20"/>
                <w:lang w:val="en-US"/>
              </w:rPr>
              <w:t> </w:t>
            </w:r>
            <w:hyperlink r:id="rId84" w:history="1">
              <w:r w:rsidRPr="007C7478">
                <w:rPr>
                  <w:rStyle w:val="Hyperlink"/>
                  <w:rFonts w:ascii="Arial" w:hAnsi="Arial" w:cs="Arial"/>
                  <w:lang w:val="en-US"/>
                </w:rPr>
                <w:t>L’éloignement des étrangers en situation irrégulière en 2016</w:t>
              </w:r>
            </w:hyperlink>
            <w:r w:rsidRPr="007C7478">
              <w:rPr>
                <w:rFonts w:ascii="Arial" w:hAnsi="Arial" w:cs="Arial"/>
                <w:sz w:val="20"/>
                <w:szCs w:val="20"/>
                <w:lang w:val="en-US"/>
              </w:rPr>
              <w:t> </w:t>
            </w:r>
            <w:r w:rsidRPr="007C7478">
              <w:rPr>
                <w:rFonts w:ascii="Arial" w:hAnsi="Arial" w:cs="Arial"/>
                <w:lang w:val="en-US"/>
              </w:rPr>
              <w:t>» (PDF), ministère de l’intérieur, direction générale des étrangers en France (DGEF), 16 janvier 2017.</w:t>
            </w:r>
          </w:p>
        </w:tc>
      </w:tr>
    </w:tbl>
    <w:p w:rsidR="007C7478" w:rsidRDefault="007C7478" w:rsidP="00CA5EFB">
      <w:pPr>
        <w:pStyle w:val="StandardWeb"/>
        <w:ind w:left="0"/>
        <w:jc w:val="left"/>
        <w:rPr>
          <w:rFonts w:ascii="Arial" w:hAnsi="Arial" w:cs="Arial"/>
          <w:lang w:val="fr-FR"/>
        </w:rPr>
      </w:pPr>
    </w:p>
    <w:p w:rsidR="00C1797C" w:rsidRPr="00C1797C" w:rsidRDefault="00C1797C" w:rsidP="00CA5EFB">
      <w:pPr>
        <w:pStyle w:val="StandardWeb"/>
        <w:ind w:left="0"/>
        <w:jc w:val="left"/>
        <w:rPr>
          <w:rFonts w:ascii="Arial" w:hAnsi="Arial" w:cs="Arial"/>
          <w:b/>
          <w:bCs/>
          <w:smallCaps/>
          <w:sz w:val="22"/>
          <w:szCs w:val="22"/>
          <w:lang w:val="en-US"/>
        </w:rPr>
      </w:pPr>
      <w:r w:rsidRPr="00C1797C">
        <w:rPr>
          <w:rFonts w:ascii="Arial" w:hAnsi="Arial" w:cs="Arial"/>
          <w:b/>
          <w:bCs/>
          <w:smallCaps/>
          <w:sz w:val="22"/>
          <w:szCs w:val="22"/>
          <w:lang w:val="en-US"/>
        </w:rPr>
        <w:t>Histoire de l'immigration : Le rapport Stora</w:t>
      </w:r>
    </w:p>
    <w:p w:rsidR="00C1797C" w:rsidRDefault="00C478FD" w:rsidP="00CA5EFB">
      <w:pPr>
        <w:pStyle w:val="StandardWeb"/>
        <w:ind w:left="0"/>
        <w:jc w:val="left"/>
        <w:rPr>
          <w:rFonts w:ascii="Arial" w:hAnsi="Arial" w:cs="Arial"/>
          <w:lang w:val="fr-FR"/>
        </w:rPr>
      </w:pPr>
      <w:hyperlink r:id="rId85" w:history="1">
        <w:r w:rsidR="00C1797C" w:rsidRPr="00A001DF">
          <w:rPr>
            <w:rStyle w:val="Hyperlink"/>
            <w:rFonts w:ascii="Arial" w:hAnsi="Arial" w:cs="Arial"/>
            <w:sz w:val="22"/>
            <w:szCs w:val="22"/>
            <w:lang w:val="en-US"/>
          </w:rPr>
          <w:t>http://www.cafepedagogique.net/lexpresso/Pages/2017/03/31032017Article636265446449821145.aspx</w:t>
        </w:r>
      </w:hyperlink>
      <w:r w:rsidR="00C1797C" w:rsidRPr="00C1797C">
        <w:rPr>
          <w:rFonts w:ascii="Arial" w:hAnsi="Arial" w:cs="Arial"/>
          <w:lang w:val="en-US"/>
        </w:rPr>
        <w:br/>
        <w:t>Où en est la recherche sur l'histoire de l'immigration ? Le rapport de Benjamin Stora fait le point sur l'évolution des questionnements, celle des sources et propose des préconisations. "De fait, la recherche française a comblé en grande partie son décalage avec les mouvements de société apparus dans les années 1980 (émeutes Vaulx-en-Velin, marche pour l’égalité contre le racisme, mouvement antiraciste, émergence d’un parti politique ouvertement xénophobe.).. Ce rapport montre le foisonnement de la recherche française sur l’immigration (à contre-courant des idées reçues). Il montre également comment la recherche se renouvèle, en intégrant, en particulier en histoire, le mouvement et la globalisation, en renouvelant ses sources, ses problématiques, ses écritures", écrit B Stora. "Force est de constater, pourtant, que l’existence de tout ce savoir nR 17;a pas pénétré profondément la société française, qui continue d’être « travaillée » par les idées-reçues -quand elles ne sont pas fausses, sur l’immigration".</w:t>
      </w:r>
      <w:r w:rsidR="00C1797C" w:rsidRPr="00C1797C">
        <w:rPr>
          <w:sz w:val="22"/>
          <w:szCs w:val="22"/>
          <w:lang w:val="en-US"/>
        </w:rPr>
        <w:t xml:space="preserve"> </w:t>
      </w:r>
      <w:r w:rsidR="00C1797C" w:rsidRPr="00C1797C">
        <w:rPr>
          <w:sz w:val="22"/>
          <w:szCs w:val="22"/>
          <w:lang w:val="en-US"/>
        </w:rPr>
        <w:br/>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5" w:name="littérature"/>
      <w:r>
        <w:rPr>
          <w:rFonts w:ascii="Arial" w:hAnsi="Arial" w:cs="Arial"/>
          <w:b/>
          <w:bCs/>
          <w:i/>
          <w:iCs/>
          <w:smallCaps/>
          <w:szCs w:val="23"/>
          <w:highlight w:val="green"/>
          <w:lang w:val="fr-FR"/>
        </w:rPr>
        <w:t>P</w:t>
      </w:r>
      <w:bookmarkStart w:id="16" w:name="pédagogie"/>
      <w:bookmarkEnd w:id="16"/>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F0DB6" w:rsidRDefault="003F0DB6" w:rsidP="0088153C">
      <w:pPr>
        <w:rPr>
          <w:rFonts w:ascii="Arial" w:hAnsi="Arial" w:cs="Arial"/>
          <w:smallCaps/>
          <w:sz w:val="18"/>
          <w:szCs w:val="18"/>
          <w:lang w:val="fr-FR"/>
        </w:rPr>
      </w:pPr>
    </w:p>
    <w:p w:rsidR="00543804" w:rsidRDefault="00543804" w:rsidP="0088153C">
      <w:pPr>
        <w:rPr>
          <w:rFonts w:ascii="Arial" w:hAnsi="Arial" w:cs="Arial"/>
          <w:b/>
          <w:bCs/>
          <w:smallCaps/>
          <w:sz w:val="22"/>
          <w:szCs w:val="22"/>
          <w:lang w:val="fr-FR"/>
        </w:rPr>
      </w:pPr>
    </w:p>
    <w:p w:rsidR="00B14813" w:rsidRPr="00B14813" w:rsidRDefault="00C478FD" w:rsidP="00B14813">
      <w:pPr>
        <w:ind w:left="567"/>
        <w:rPr>
          <w:rFonts w:ascii="Arial" w:hAnsi="Arial" w:cs="Arial"/>
          <w:b/>
          <w:smallCaps/>
          <w:sz w:val="22"/>
          <w:szCs w:val="22"/>
        </w:rPr>
      </w:pPr>
      <w:hyperlink r:id="rId86" w:history="1">
        <w:r w:rsidR="00B14813" w:rsidRPr="00B14813">
          <w:rPr>
            <w:rStyle w:val="Hyperlink"/>
            <w:rFonts w:ascii="Arial" w:hAnsi="Arial" w:cs="Arial"/>
            <w:b/>
            <w:smallCaps/>
            <w:color w:val="000000"/>
            <w:sz w:val="22"/>
            <w:szCs w:val="22"/>
            <w:u w:val="none"/>
          </w:rPr>
          <w:t>Lehrerbedarfsprognose 2017</w:t>
        </w:r>
      </w:hyperlink>
    </w:p>
    <w:p w:rsidR="00B14813" w:rsidRDefault="00C478FD" w:rsidP="00B14813">
      <w:pPr>
        <w:ind w:left="567"/>
        <w:rPr>
          <w:rFonts w:ascii="Arial" w:hAnsi="Arial" w:cs="Arial"/>
          <w:sz w:val="20"/>
          <w:szCs w:val="20"/>
        </w:rPr>
      </w:pPr>
      <w:hyperlink r:id="rId87" w:history="1">
        <w:r w:rsidR="00B14813" w:rsidRPr="00B14813">
          <w:rPr>
            <w:rStyle w:val="Hyperlink"/>
            <w:rFonts w:ascii="Arial" w:hAnsi="Arial" w:cs="Arial"/>
            <w:sz w:val="22"/>
            <w:szCs w:val="22"/>
          </w:rPr>
          <w:t>https://www.km.bayern.de/lehrer/meldung/5038/diese-lehrer-werden-gebraucht.html</w:t>
        </w:r>
      </w:hyperlink>
      <w:r w:rsidR="00B14813">
        <w:rPr>
          <w:rFonts w:ascii="Arial" w:hAnsi="Arial" w:cs="Arial"/>
          <w:sz w:val="20"/>
          <w:szCs w:val="20"/>
        </w:rPr>
        <w:br/>
      </w:r>
      <w:r w:rsidR="00B14813" w:rsidRPr="00B14813">
        <w:rPr>
          <w:rFonts w:ascii="Arial" w:hAnsi="Arial" w:cs="Arial"/>
          <w:sz w:val="18"/>
          <w:szCs w:val="18"/>
        </w:rPr>
        <w:t>Mit der "Prognose zum Lehrerbedarf in Bayern" will das Bildungsministerium allen am Lehrerberuf interessierten Abiturienten und Studenten Informationen über Angebot und Bedarf an Lehrern geben. Berücksichtigt werden jeweils die jüngsten vorliegenden Zahlen über Schüler, Lehrer und Lehramtsstudierende.</w:t>
      </w:r>
    </w:p>
    <w:p w:rsidR="00B14813" w:rsidRDefault="00B14813" w:rsidP="0088153C">
      <w:pPr>
        <w:rPr>
          <w:rFonts w:ascii="Arial" w:hAnsi="Arial" w:cs="Arial"/>
          <w:b/>
          <w:bCs/>
          <w:smallCaps/>
          <w:sz w:val="22"/>
          <w:szCs w:val="22"/>
          <w:lang w:val="fr-FR"/>
        </w:rPr>
      </w:pPr>
    </w:p>
    <w:p w:rsidR="00B14813" w:rsidRDefault="00B14813" w:rsidP="0088153C">
      <w:pPr>
        <w:rPr>
          <w:rFonts w:ascii="Arial" w:hAnsi="Arial" w:cs="Arial"/>
          <w:b/>
          <w:bCs/>
          <w:smallCaps/>
          <w:sz w:val="22"/>
          <w:szCs w:val="22"/>
          <w:lang w:val="fr-FR"/>
        </w:rPr>
      </w:pPr>
    </w:p>
    <w:p w:rsidR="006266BC" w:rsidRPr="0094050B" w:rsidRDefault="006266BC" w:rsidP="0088153C">
      <w:pPr>
        <w:rPr>
          <w:rFonts w:ascii="Arial" w:hAnsi="Arial" w:cs="Arial"/>
          <w:b/>
          <w:bCs/>
          <w:smallCaps/>
          <w:sz w:val="22"/>
          <w:szCs w:val="22"/>
          <w:lang w:val="en-US"/>
        </w:rPr>
      </w:pPr>
      <w:r w:rsidRPr="0094050B">
        <w:rPr>
          <w:rFonts w:ascii="Arial" w:hAnsi="Arial" w:cs="Arial"/>
          <w:b/>
          <w:bCs/>
          <w:smallCaps/>
          <w:sz w:val="22"/>
          <w:szCs w:val="22"/>
          <w:lang w:val="en-US"/>
        </w:rPr>
        <w:t xml:space="preserve">L'école, thème de campagne électorale ? Vous avez rêvé ! </w:t>
      </w:r>
    </w:p>
    <w:p w:rsidR="00B56749" w:rsidRPr="00867FF1" w:rsidRDefault="00C478FD" w:rsidP="0088153C">
      <w:pPr>
        <w:rPr>
          <w:rFonts w:ascii="Arial" w:hAnsi="Arial" w:cs="Arial"/>
          <w:b/>
          <w:bCs/>
          <w:smallCaps/>
          <w:sz w:val="18"/>
          <w:szCs w:val="18"/>
          <w:lang w:val="fr-FR"/>
        </w:rPr>
      </w:pPr>
      <w:hyperlink r:id="rId88" w:history="1">
        <w:r w:rsidR="006266BC" w:rsidRPr="0094050B">
          <w:rPr>
            <w:rStyle w:val="Hyperlink"/>
            <w:rFonts w:ascii="Arial" w:hAnsi="Arial" w:cs="Arial"/>
            <w:smallCaps/>
            <w:sz w:val="22"/>
            <w:szCs w:val="22"/>
            <w:lang w:val="en-US"/>
          </w:rPr>
          <w:t>http://www.cafepedagogique.net/lexpresso/Pages/2017/03/06032017Article636243808843271583.aspx</w:t>
        </w:r>
      </w:hyperlink>
      <w:r w:rsidR="006266BC" w:rsidRPr="00867FF1">
        <w:rPr>
          <w:rFonts w:ascii="Arial" w:hAnsi="Arial" w:cs="Arial"/>
          <w:sz w:val="18"/>
          <w:szCs w:val="18"/>
          <w:lang w:val="en-US"/>
        </w:rPr>
        <w:br/>
        <w:t xml:space="preserve">Vous avez entendu les candidats parler de l'école durant cette campagne ? Ils ont pourtant des propositions, les ont exposées dans des livres, en parlent durant leurs meetings... Mais dans le brouhaha des affaires, on ne les entend pas. La question de l'école, comme bien d'autres importantes, passe à l'as. Alors on s'est mis à rêver d'une autre campagne, avec du contenu. </w:t>
      </w:r>
      <w:r w:rsidR="006266BC" w:rsidRPr="00867FF1">
        <w:rPr>
          <w:rFonts w:ascii="Arial" w:hAnsi="Arial" w:cs="Arial"/>
          <w:sz w:val="18"/>
          <w:szCs w:val="18"/>
          <w:lang w:val="en-US"/>
        </w:rPr>
        <w:br/>
      </w:r>
    </w:p>
    <w:p w:rsidR="00B56749" w:rsidRDefault="00B56749" w:rsidP="0088153C">
      <w:pPr>
        <w:rPr>
          <w:rFonts w:ascii="Arial" w:hAnsi="Arial" w:cs="Arial"/>
          <w:b/>
          <w:bCs/>
          <w:smallCaps/>
          <w:sz w:val="18"/>
          <w:szCs w:val="18"/>
          <w:lang w:val="fr-FR"/>
        </w:rPr>
      </w:pPr>
    </w:p>
    <w:p w:rsidR="00B14813" w:rsidRPr="00867FF1" w:rsidRDefault="00B14813" w:rsidP="0088153C">
      <w:pPr>
        <w:rPr>
          <w:rFonts w:ascii="Arial" w:hAnsi="Arial" w:cs="Arial"/>
          <w:b/>
          <w:bCs/>
          <w:smallCaps/>
          <w:sz w:val="18"/>
          <w:szCs w:val="18"/>
          <w:lang w:val="fr-FR"/>
        </w:rPr>
      </w:pPr>
    </w:p>
    <w:p w:rsidR="006266BC" w:rsidRPr="0094050B" w:rsidRDefault="006266BC" w:rsidP="0094050B">
      <w:pPr>
        <w:ind w:left="567"/>
        <w:rPr>
          <w:rFonts w:ascii="Arial" w:hAnsi="Arial" w:cs="Arial"/>
          <w:b/>
          <w:bCs/>
          <w:smallCaps/>
          <w:sz w:val="22"/>
          <w:szCs w:val="22"/>
          <w:lang w:val="fr-FR"/>
        </w:rPr>
      </w:pPr>
      <w:r w:rsidRPr="0094050B">
        <w:rPr>
          <w:rFonts w:ascii="Arial" w:hAnsi="Arial" w:cs="Arial"/>
          <w:b/>
          <w:bCs/>
          <w:smallCaps/>
          <w:sz w:val="22"/>
          <w:szCs w:val="22"/>
          <w:lang w:val="fr-FR"/>
        </w:rPr>
        <w:t>Le Défenseur des droits demande la scolarisation de tous les enfants en Guyane</w:t>
      </w:r>
    </w:p>
    <w:p w:rsidR="006266BC" w:rsidRPr="00867FF1" w:rsidRDefault="00C478FD" w:rsidP="0094050B">
      <w:pPr>
        <w:ind w:left="567"/>
        <w:rPr>
          <w:rFonts w:ascii="Arial" w:hAnsi="Arial" w:cs="Arial"/>
          <w:sz w:val="18"/>
          <w:szCs w:val="18"/>
          <w:lang w:val="en-US"/>
        </w:rPr>
      </w:pPr>
      <w:hyperlink r:id="rId89" w:history="1">
        <w:r w:rsidR="006266BC" w:rsidRPr="0094050B">
          <w:rPr>
            <w:rStyle w:val="Hyperlink"/>
            <w:rFonts w:ascii="Arial" w:hAnsi="Arial" w:cs="Arial"/>
            <w:sz w:val="22"/>
            <w:szCs w:val="22"/>
            <w:lang w:val="fr-FR"/>
          </w:rPr>
          <w:t>http://www.cafepedagogique.net/lexpresso/Pages/2017/03/06032017Article636243808810771167.aspx</w:t>
        </w:r>
      </w:hyperlink>
      <w:r w:rsidR="006266BC" w:rsidRPr="00867FF1">
        <w:rPr>
          <w:rFonts w:ascii="Arial" w:hAnsi="Arial" w:cs="Arial"/>
          <w:sz w:val="18"/>
          <w:szCs w:val="18"/>
          <w:lang w:val="fr-FR"/>
        </w:rPr>
        <w:br/>
        <w:t xml:space="preserve">Jacques Toubon, Défenseur des droits, intervient pour garantir le droit à l'éducation de tous les enfants en Guyane. Dans ce département en forte croissance démographique, "d’ici les 10 prochaines années les besoins en constructions scolaires sont estimés à 10 lycées, 9 collèges et 400 classes du premier degré", estime un rapport de mission du Défenseur. De nombreux enfants ne sont toujours pas scolarisés. Le taux de scolarisation à 3 ans est de 80% ; de 4 à 5 ans, il est de 9 /10 des enfants scolarisés29. </w:t>
      </w:r>
      <w:r w:rsidR="006266BC" w:rsidRPr="00867FF1">
        <w:rPr>
          <w:rFonts w:ascii="Arial" w:hAnsi="Arial" w:cs="Arial"/>
          <w:sz w:val="18"/>
          <w:szCs w:val="18"/>
          <w:lang w:val="en-US"/>
        </w:rPr>
        <w:t xml:space="preserve">Cependant, certains enfants de population étrangère, selon la Ligue des droits de l’Homme, resteraient sur des listes d’attente. Près de 2000 enfants allophones ne sont pas scolarisés. </w:t>
      </w:r>
      <w:r w:rsidR="006266BC" w:rsidRPr="00867FF1">
        <w:rPr>
          <w:rFonts w:ascii="Arial" w:hAnsi="Arial" w:cs="Arial"/>
          <w:sz w:val="18"/>
          <w:szCs w:val="18"/>
          <w:lang w:val="en-US"/>
        </w:rPr>
        <w:br/>
      </w:r>
    </w:p>
    <w:p w:rsidR="00AA3C69" w:rsidRDefault="00AA3C69" w:rsidP="0088153C">
      <w:pPr>
        <w:rPr>
          <w:rFonts w:ascii="Arial" w:hAnsi="Arial" w:cs="Arial"/>
          <w:sz w:val="18"/>
          <w:szCs w:val="18"/>
          <w:lang w:val="en-US"/>
        </w:rPr>
      </w:pPr>
    </w:p>
    <w:p w:rsidR="0094050B" w:rsidRPr="00867FF1" w:rsidRDefault="0094050B" w:rsidP="0088153C">
      <w:pPr>
        <w:rPr>
          <w:rFonts w:ascii="Arial" w:hAnsi="Arial" w:cs="Arial"/>
          <w:sz w:val="18"/>
          <w:szCs w:val="18"/>
          <w:lang w:val="en-US"/>
        </w:rPr>
      </w:pPr>
    </w:p>
    <w:p w:rsidR="00AA3C69" w:rsidRPr="0094050B" w:rsidRDefault="00AA3C69" w:rsidP="0088153C">
      <w:pPr>
        <w:rPr>
          <w:rFonts w:ascii="Arial" w:hAnsi="Arial" w:cs="Arial"/>
          <w:b/>
          <w:bCs/>
          <w:smallCaps/>
          <w:sz w:val="22"/>
          <w:szCs w:val="22"/>
          <w:lang w:val="en-US"/>
        </w:rPr>
      </w:pPr>
      <w:r w:rsidRPr="0094050B">
        <w:rPr>
          <w:rFonts w:ascii="Arial" w:hAnsi="Arial" w:cs="Arial"/>
          <w:b/>
          <w:bCs/>
          <w:smallCaps/>
          <w:sz w:val="22"/>
          <w:szCs w:val="22"/>
          <w:lang w:val="en-US"/>
        </w:rPr>
        <w:t>Orientation : Les écoles d'ingénieur</w:t>
      </w:r>
    </w:p>
    <w:p w:rsidR="0094050B" w:rsidRDefault="00C478FD" w:rsidP="0088153C">
      <w:pPr>
        <w:rPr>
          <w:rFonts w:ascii="Arial" w:hAnsi="Arial" w:cs="Arial"/>
          <w:sz w:val="18"/>
          <w:szCs w:val="18"/>
          <w:lang w:val="en-US"/>
        </w:rPr>
      </w:pPr>
      <w:hyperlink r:id="rId90" w:history="1">
        <w:r w:rsidR="00AA3C69" w:rsidRPr="0094050B">
          <w:rPr>
            <w:rStyle w:val="Hyperlink"/>
            <w:rFonts w:ascii="Arial" w:hAnsi="Arial" w:cs="Arial"/>
            <w:sz w:val="22"/>
            <w:szCs w:val="22"/>
            <w:lang w:val="en-US"/>
          </w:rPr>
          <w:t>http://www.cafepedagogique.net/lexpresso/Pages/2017/03/06032017Article636243808764989331.aspx</w:t>
        </w:r>
      </w:hyperlink>
      <w:r w:rsidR="00AA3C69" w:rsidRPr="00867FF1">
        <w:rPr>
          <w:rFonts w:ascii="Arial" w:hAnsi="Arial" w:cs="Arial"/>
          <w:sz w:val="18"/>
          <w:szCs w:val="18"/>
          <w:lang w:val="en-US"/>
        </w:rPr>
        <w:br/>
        <w:t>Près de 200 écoles d'ingénieur sont proposées après le bac. Un nouveau Dossier de l'Onisep permet de s'y retrouver. La prépa est-elle un passage obligé pour rejoindre une école d’ingénieurs ? Quels sont les frais à prévoir pour son cursus et quelles sont les aides possibles ? Pour rejoindre une formation en apprentissage, quelles sont les démarches à effectuer ? Voilà quelques unes des questions abordées dans ce Dossier. Il présente les différentes voies d’accès en école d’ingénieurs, le déroulé des études une fois admis, ainsi que les perspectives de carrière qui attendent les futurs diplômés. Outre un reportage "24 h sur un campus", le Dossier propose de nombreux témoignages d'étudiants, recruteurs et directeurs d'école qui permettent une découverte vivante des cursus et des qualités attendues des candidats.</w:t>
      </w:r>
      <w:r w:rsidR="00AA3C69" w:rsidRPr="00867FF1">
        <w:rPr>
          <w:rFonts w:ascii="Arial" w:hAnsi="Arial" w:cs="Arial"/>
          <w:sz w:val="18"/>
          <w:szCs w:val="18"/>
          <w:lang w:val="en-US"/>
        </w:rPr>
        <w:br/>
      </w:r>
    </w:p>
    <w:p w:rsidR="00AA3C69" w:rsidRPr="00867FF1" w:rsidRDefault="00AA3C69" w:rsidP="0088153C">
      <w:pPr>
        <w:rPr>
          <w:rFonts w:ascii="Arial" w:hAnsi="Arial" w:cs="Arial"/>
          <w:sz w:val="18"/>
          <w:szCs w:val="18"/>
          <w:lang w:val="en-US"/>
        </w:rPr>
      </w:pPr>
      <w:r w:rsidRPr="00867FF1">
        <w:rPr>
          <w:rFonts w:ascii="Arial" w:hAnsi="Arial" w:cs="Arial"/>
          <w:sz w:val="18"/>
          <w:szCs w:val="18"/>
          <w:lang w:val="en-US"/>
        </w:rPr>
        <w:br w:type="textWrapping" w:clear="left"/>
      </w:r>
    </w:p>
    <w:p w:rsidR="00867FF1" w:rsidRPr="0094050B" w:rsidRDefault="00867FF1" w:rsidP="0094050B">
      <w:pPr>
        <w:ind w:left="567"/>
        <w:rPr>
          <w:rFonts w:ascii="Arial" w:hAnsi="Arial" w:cs="Arial"/>
          <w:b/>
          <w:bCs/>
          <w:smallCaps/>
          <w:sz w:val="22"/>
          <w:szCs w:val="22"/>
        </w:rPr>
      </w:pPr>
      <w:r w:rsidRPr="0094050B">
        <w:rPr>
          <w:rFonts w:ascii="Arial" w:hAnsi="Arial" w:cs="Arial"/>
          <w:b/>
          <w:bCs/>
          <w:smallCaps/>
          <w:sz w:val="22"/>
          <w:szCs w:val="22"/>
        </w:rPr>
        <w:t>Les universités françaises moins bien classées en 2017</w:t>
      </w:r>
    </w:p>
    <w:p w:rsidR="00867FF1" w:rsidRPr="00C658E8" w:rsidRDefault="00C478FD" w:rsidP="0094050B">
      <w:pPr>
        <w:ind w:left="567"/>
        <w:rPr>
          <w:rFonts w:ascii="Arial" w:hAnsi="Arial" w:cs="Arial"/>
          <w:sz w:val="18"/>
          <w:szCs w:val="18"/>
          <w:lang w:val="en-US"/>
        </w:rPr>
      </w:pPr>
      <w:hyperlink r:id="rId91" w:history="1">
        <w:r w:rsidR="00867FF1" w:rsidRPr="0094050B">
          <w:rPr>
            <w:rStyle w:val="Hyperlink"/>
            <w:rFonts w:ascii="Arial" w:hAnsi="Arial" w:cs="Arial"/>
            <w:sz w:val="22"/>
            <w:szCs w:val="22"/>
            <w:lang w:val="en-US"/>
          </w:rPr>
          <w:t>http://www.cafepedagogique.net/lexpresso/Pages/2017/03/08032017Article636245548966363912.aspx</w:t>
        </w:r>
      </w:hyperlink>
      <w:r w:rsidR="00867FF1" w:rsidRPr="00867FF1">
        <w:rPr>
          <w:rFonts w:ascii="Arial" w:hAnsi="Arial" w:cs="Arial"/>
          <w:sz w:val="18"/>
          <w:szCs w:val="18"/>
          <w:lang w:val="en-US"/>
        </w:rPr>
        <w:br/>
        <w:t>Les établissements d'enseignement supérieur français perdent du terrain au palmarès des universités mondiales, selon le dernier QS World University Rankings by Subject. La septième édition du QS Subject Rankings parue aujourd'hui présente la liste des meilleures universités du monde dans 46 matières différentes. Comme le montrent les tableaux, les institutions universitaires françaises sont moins représentées dans le top 50 et le top 100 cette année.</w:t>
      </w:r>
      <w:r w:rsidR="00867FF1" w:rsidRPr="00867FF1">
        <w:rPr>
          <w:rFonts w:ascii="Arial" w:hAnsi="Arial" w:cs="Arial"/>
          <w:sz w:val="18"/>
          <w:szCs w:val="18"/>
          <w:lang w:val="en-US"/>
        </w:rPr>
        <w:br/>
      </w:r>
      <w:r w:rsidR="00867FF1" w:rsidRPr="00C658E8">
        <w:rPr>
          <w:rFonts w:ascii="Arial" w:hAnsi="Arial" w:cs="Arial"/>
          <w:sz w:val="18"/>
          <w:szCs w:val="18"/>
          <w:lang w:val="en-US"/>
        </w:rPr>
        <w:br w:type="textWrapping" w:clear="left"/>
      </w:r>
    </w:p>
    <w:p w:rsidR="00867FF1" w:rsidRPr="0094050B" w:rsidRDefault="00867FF1" w:rsidP="0088153C">
      <w:pPr>
        <w:rPr>
          <w:rFonts w:ascii="Arial" w:hAnsi="Arial" w:cs="Arial"/>
          <w:b/>
          <w:bCs/>
          <w:smallCaps/>
          <w:sz w:val="22"/>
          <w:szCs w:val="22"/>
          <w:lang w:val="en-US"/>
        </w:rPr>
      </w:pPr>
      <w:r w:rsidRPr="0094050B">
        <w:rPr>
          <w:rFonts w:ascii="Arial" w:hAnsi="Arial" w:cs="Arial"/>
          <w:sz w:val="22"/>
          <w:szCs w:val="22"/>
          <w:lang w:val="en-US"/>
        </w:rPr>
        <w:br/>
      </w:r>
      <w:r w:rsidRPr="0094050B">
        <w:rPr>
          <w:rFonts w:ascii="Arial" w:hAnsi="Arial" w:cs="Arial"/>
          <w:b/>
          <w:bCs/>
          <w:smallCaps/>
          <w:sz w:val="22"/>
          <w:szCs w:val="22"/>
          <w:lang w:val="en-US"/>
        </w:rPr>
        <w:t>Violences dans un lycée de Saint-Denis</w:t>
      </w:r>
    </w:p>
    <w:p w:rsidR="00867FF1" w:rsidRPr="00655033" w:rsidRDefault="00C478FD" w:rsidP="0088153C">
      <w:pPr>
        <w:rPr>
          <w:rFonts w:ascii="Arial" w:hAnsi="Arial" w:cs="Arial"/>
          <w:sz w:val="18"/>
          <w:szCs w:val="18"/>
          <w:lang w:val="en-US"/>
        </w:rPr>
      </w:pPr>
      <w:hyperlink r:id="rId92" w:history="1">
        <w:r w:rsidR="00867FF1" w:rsidRPr="0094050B">
          <w:rPr>
            <w:rStyle w:val="Hyperlink"/>
            <w:rFonts w:ascii="Arial" w:hAnsi="Arial" w:cs="Arial"/>
            <w:smallCaps/>
            <w:sz w:val="22"/>
            <w:szCs w:val="22"/>
            <w:lang w:val="en-US"/>
          </w:rPr>
          <w:t>http://www.cafepedagogique.net/lexpresso/Pages/2017/03/08032017Article636245548961988856.aspx</w:t>
        </w:r>
      </w:hyperlink>
      <w:r w:rsidR="00867FF1" w:rsidRPr="00867FF1">
        <w:rPr>
          <w:rFonts w:ascii="Arial" w:hAnsi="Arial" w:cs="Arial"/>
          <w:sz w:val="18"/>
          <w:szCs w:val="18"/>
          <w:lang w:val="en-US"/>
        </w:rPr>
        <w:br/>
        <w:t xml:space="preserve">Une violente intrusion dans le lycée Suger de Saint-Denis (93) le 7 mars a entrainé l'intervention de la police et l'arrestation d'une cinquantaine de </w:t>
      </w:r>
      <w:r w:rsidR="00867FF1" w:rsidRPr="0094050B">
        <w:rPr>
          <w:rFonts w:ascii="Arial" w:hAnsi="Arial" w:cs="Arial"/>
          <w:sz w:val="18"/>
          <w:szCs w:val="18"/>
          <w:lang w:val="en-US"/>
        </w:rPr>
        <w:t xml:space="preserve">jeunes élèves d'autres établissements et du lycée. </w:t>
      </w:r>
      <w:r w:rsidR="00867FF1" w:rsidRPr="00655033">
        <w:rPr>
          <w:rFonts w:ascii="Arial" w:hAnsi="Arial" w:cs="Arial"/>
          <w:sz w:val="18"/>
          <w:szCs w:val="18"/>
          <w:lang w:val="en-US"/>
        </w:rPr>
        <w:t xml:space="preserve">La ministre a réuni les représentants du personnel, des parents et des lycéens des 3 établissements concernés. </w:t>
      </w:r>
      <w:r w:rsidR="00867FF1" w:rsidRPr="00655033">
        <w:rPr>
          <w:rFonts w:ascii="Arial" w:hAnsi="Arial" w:cs="Arial"/>
          <w:sz w:val="18"/>
          <w:szCs w:val="18"/>
          <w:lang w:val="en-US"/>
        </w:rPr>
        <w:br/>
      </w:r>
    </w:p>
    <w:p w:rsidR="0094050B" w:rsidRPr="00655033" w:rsidRDefault="0094050B" w:rsidP="0088153C">
      <w:pPr>
        <w:rPr>
          <w:rFonts w:ascii="Arial" w:hAnsi="Arial" w:cs="Arial"/>
          <w:sz w:val="22"/>
          <w:szCs w:val="22"/>
          <w:lang w:val="en-US"/>
        </w:rPr>
      </w:pPr>
    </w:p>
    <w:p w:rsidR="0094050B" w:rsidRPr="00655033" w:rsidRDefault="0094050B" w:rsidP="0088153C">
      <w:pPr>
        <w:rPr>
          <w:rFonts w:ascii="Arial" w:hAnsi="Arial" w:cs="Arial"/>
          <w:sz w:val="22"/>
          <w:szCs w:val="22"/>
          <w:lang w:val="en-US"/>
        </w:rPr>
      </w:pPr>
    </w:p>
    <w:p w:rsidR="0094050B" w:rsidRPr="00655033" w:rsidRDefault="0094050B" w:rsidP="0094050B">
      <w:pPr>
        <w:ind w:left="567"/>
        <w:rPr>
          <w:rFonts w:ascii="Arial" w:hAnsi="Arial" w:cs="Arial"/>
          <w:b/>
          <w:bCs/>
          <w:smallCaps/>
          <w:sz w:val="22"/>
          <w:szCs w:val="22"/>
          <w:lang w:val="en-US"/>
        </w:rPr>
      </w:pPr>
      <w:r w:rsidRPr="00655033">
        <w:rPr>
          <w:rFonts w:ascii="Arial" w:hAnsi="Arial" w:cs="Arial"/>
          <w:b/>
          <w:bCs/>
          <w:smallCaps/>
          <w:sz w:val="22"/>
          <w:szCs w:val="22"/>
          <w:lang w:val="en-US"/>
        </w:rPr>
        <w:t>Le manque de sommeil altère le cerveau des ados</w:t>
      </w:r>
    </w:p>
    <w:p w:rsidR="0094050B" w:rsidRPr="00655033" w:rsidRDefault="00C478FD" w:rsidP="0094050B">
      <w:pPr>
        <w:ind w:left="567"/>
        <w:rPr>
          <w:sz w:val="22"/>
          <w:szCs w:val="22"/>
          <w:lang w:val="en-US"/>
        </w:rPr>
      </w:pPr>
      <w:hyperlink r:id="rId93" w:history="1">
        <w:r w:rsidR="0094050B" w:rsidRPr="00655033">
          <w:rPr>
            <w:rStyle w:val="Hyperlink"/>
            <w:rFonts w:ascii="Arial" w:hAnsi="Arial" w:cs="Arial"/>
            <w:sz w:val="22"/>
            <w:szCs w:val="22"/>
            <w:lang w:val="en-US"/>
          </w:rPr>
          <w:t>http://www.cafepedagogique.net/lexpresso/Pages/2017/03/10032017Article636247272873346893.aspx</w:t>
        </w:r>
      </w:hyperlink>
      <w:r w:rsidR="0094050B" w:rsidRPr="00655033">
        <w:rPr>
          <w:rFonts w:ascii="Arial" w:hAnsi="Arial" w:cs="Arial"/>
          <w:sz w:val="18"/>
          <w:szCs w:val="18"/>
          <w:lang w:val="en-US"/>
        </w:rPr>
        <w:br/>
        <w:t xml:space="preserve">Ne pas assez dormir ou se coucher trop tard entraine une diminution du volume de matière grise du cerveau des adolescents, annonce l'Inserm. Ces conclusions ont été obtenues par des chercheurs de l’Inserm de l’Unité 1000 « Neuroimagerie et psychiatrie » (Inserm/Université Paris-Descartes/Université Paris-Sud) qui ont étudié le cerveau et les habitudes de sommeil de 177 élèves de 14 ans. Les chercheurs ont étudié les habitudes de sommeil de 177 élèves de 14 ans scolarisés dans des collèges de région parisienne. En moyenne, les enfants se couchent à 22h20 en semaine pour se lever à 7h06 et se couchent à 23h30 le weekend pour se lever à 9h45. </w:t>
      </w:r>
      <w:r w:rsidR="0094050B" w:rsidRPr="0094050B">
        <w:rPr>
          <w:rFonts w:ascii="Arial" w:hAnsi="Arial" w:cs="Arial"/>
          <w:sz w:val="18"/>
          <w:szCs w:val="18"/>
          <w:lang w:val="en-US"/>
        </w:rPr>
        <w:t>Mais il existe de fortes disparités entre les adolescents. Les chercheurs ont constaté qu’une durée de sommeil courte (moins de 7h) en semaine et qu’une heure de coucher tardive le week-end, étaient corrélés avec d es volumes plus petits de matière grise dans plusieurs régions cérébrales (le cortex frontal, le cortex cingulaire antérieur et le précuneus. Le résultat le plus significatif de notre étude est très certainement celui qui montre que plus les adolescents se couchent tard le weekend, plus leur volume de matière grise est diminué.</w:t>
      </w:r>
      <w:r w:rsidR="0094050B" w:rsidRPr="0094050B">
        <w:rPr>
          <w:sz w:val="22"/>
          <w:szCs w:val="22"/>
          <w:lang w:val="en-US"/>
        </w:rPr>
        <w:br/>
      </w:r>
    </w:p>
    <w:p w:rsidR="006266BC" w:rsidRDefault="006266BC" w:rsidP="0088153C">
      <w:pPr>
        <w:rPr>
          <w:rFonts w:ascii="Arial" w:hAnsi="Arial" w:cs="Arial"/>
          <w:b/>
          <w:bCs/>
          <w:smallCaps/>
          <w:sz w:val="22"/>
          <w:szCs w:val="22"/>
          <w:lang w:val="fr-FR"/>
        </w:rPr>
      </w:pPr>
    </w:p>
    <w:p w:rsidR="00166356" w:rsidRPr="00166356" w:rsidRDefault="00166356" w:rsidP="0088153C">
      <w:pPr>
        <w:rPr>
          <w:rFonts w:ascii="Arial" w:hAnsi="Arial" w:cs="Arial"/>
          <w:b/>
          <w:bCs/>
          <w:smallCaps/>
          <w:sz w:val="22"/>
          <w:szCs w:val="22"/>
          <w:lang w:val="en-US"/>
        </w:rPr>
      </w:pPr>
      <w:r w:rsidRPr="00166356">
        <w:rPr>
          <w:rFonts w:ascii="Arial" w:hAnsi="Arial" w:cs="Arial"/>
          <w:b/>
          <w:bCs/>
          <w:smallCaps/>
          <w:sz w:val="22"/>
          <w:szCs w:val="22"/>
          <w:lang w:val="en-US"/>
        </w:rPr>
        <w:t>Le corps dans la classe de langue</w:t>
      </w:r>
    </w:p>
    <w:p w:rsidR="00166356" w:rsidRDefault="00C478FD" w:rsidP="0088153C">
      <w:pPr>
        <w:rPr>
          <w:rFonts w:ascii="Arial" w:hAnsi="Arial" w:cs="Arial"/>
          <w:b/>
          <w:bCs/>
          <w:smallCaps/>
          <w:sz w:val="18"/>
          <w:szCs w:val="18"/>
          <w:lang w:val="en-US"/>
        </w:rPr>
      </w:pPr>
      <w:hyperlink r:id="rId94" w:history="1">
        <w:r w:rsidR="00166356" w:rsidRPr="00166356">
          <w:rPr>
            <w:rStyle w:val="Hyperlink"/>
            <w:rFonts w:ascii="Arial" w:hAnsi="Arial" w:cs="Arial"/>
            <w:sz w:val="22"/>
            <w:szCs w:val="22"/>
            <w:lang w:val="en-US"/>
          </w:rPr>
          <w:t>http://www.cafepedagogique.net/lexpresso/Pages/2017/03/16032017Article636252436289645971.aspx</w:t>
        </w:r>
      </w:hyperlink>
      <w:r w:rsidR="00166356" w:rsidRPr="00166356">
        <w:rPr>
          <w:rFonts w:ascii="Arial" w:hAnsi="Arial" w:cs="Arial"/>
          <w:sz w:val="18"/>
          <w:szCs w:val="18"/>
          <w:lang w:val="en-US"/>
        </w:rPr>
        <w:br/>
        <w:t xml:space="preserve">Apprendre une langue suppose la mise en je(u) du corps, de l'affect et de l’intellect. La dramatisation et le jeu sont des modalités maintenant courantes en classe de langues. On sait combien les gestes, les mouvements corporels, l’intonation sont importants dans la communication, mais aussi combien la sollicitation du corps peut être difficile, voire intrusive dans certains contextes… Comment alors convoquer le corps de l’apprenant et l’émotion pour qu’ils soient au service de l’apprentissage ? Et celui de l’enseignant ? Le 15ème Rendez-Vous du secteur Langues du GFEN, les 25 et 26 mars à Vénissieux, tentera de proposer des mises en situation et des réflexions sur la </w:t>
      </w:r>
      <w:r w:rsidR="00166356" w:rsidRPr="003E38F2">
        <w:rPr>
          <w:rFonts w:ascii="Arial" w:hAnsi="Arial" w:cs="Arial"/>
          <w:sz w:val="18"/>
          <w:szCs w:val="18"/>
          <w:lang w:val="en-US"/>
        </w:rPr>
        <w:t>façon de mobiliser le corps dans la construction de la compétence langagière. Ateliers et conférences sont au programme.</w:t>
      </w:r>
      <w:r w:rsidR="00166356" w:rsidRPr="003E38F2">
        <w:rPr>
          <w:rFonts w:ascii="Arial" w:hAnsi="Arial" w:cs="Arial"/>
          <w:sz w:val="18"/>
          <w:szCs w:val="18"/>
          <w:lang w:val="en-US"/>
        </w:rPr>
        <w:br/>
      </w:r>
      <w:r w:rsidR="00166356" w:rsidRPr="003E38F2">
        <w:rPr>
          <w:rFonts w:ascii="Arial" w:hAnsi="Arial" w:cs="Arial"/>
          <w:sz w:val="18"/>
          <w:szCs w:val="18"/>
          <w:lang w:val="en-US"/>
        </w:rPr>
        <w:br w:type="textWrapping" w:clear="left"/>
      </w:r>
    </w:p>
    <w:p w:rsidR="003E38F2" w:rsidRPr="003E38F2" w:rsidRDefault="003E38F2" w:rsidP="0088153C">
      <w:pPr>
        <w:rPr>
          <w:rFonts w:ascii="Arial" w:hAnsi="Arial" w:cs="Arial"/>
          <w:b/>
          <w:bCs/>
          <w:smallCaps/>
          <w:sz w:val="18"/>
          <w:szCs w:val="18"/>
          <w:lang w:val="en-US"/>
        </w:rPr>
      </w:pPr>
    </w:p>
    <w:p w:rsidR="003E38F2" w:rsidRPr="003E38F2" w:rsidRDefault="003E38F2" w:rsidP="003E38F2">
      <w:pPr>
        <w:ind w:left="567"/>
        <w:rPr>
          <w:rFonts w:ascii="Arial" w:hAnsi="Arial" w:cs="Arial"/>
          <w:b/>
          <w:bCs/>
          <w:smallCaps/>
          <w:sz w:val="22"/>
          <w:szCs w:val="22"/>
          <w:lang w:val="en-US"/>
        </w:rPr>
      </w:pPr>
      <w:r w:rsidRPr="003E38F2">
        <w:rPr>
          <w:rFonts w:ascii="Arial" w:hAnsi="Arial" w:cs="Arial"/>
          <w:b/>
          <w:bCs/>
          <w:smallCaps/>
          <w:sz w:val="22"/>
          <w:szCs w:val="22"/>
          <w:lang w:val="en-US"/>
        </w:rPr>
        <w:t>Macron promet une "réforme en profondeur" de l'Ecole</w:t>
      </w:r>
    </w:p>
    <w:p w:rsidR="00166356" w:rsidRPr="00C00C9E" w:rsidRDefault="00C478FD" w:rsidP="003E38F2">
      <w:pPr>
        <w:ind w:left="567"/>
        <w:rPr>
          <w:rFonts w:ascii="Arial" w:hAnsi="Arial" w:cs="Arial"/>
          <w:b/>
          <w:bCs/>
          <w:smallCaps/>
          <w:sz w:val="18"/>
          <w:szCs w:val="18"/>
          <w:lang w:val="fr-FR"/>
        </w:rPr>
      </w:pPr>
      <w:hyperlink r:id="rId95" w:history="1">
        <w:r w:rsidR="003E38F2" w:rsidRPr="003E38F2">
          <w:rPr>
            <w:rStyle w:val="Hyperlink"/>
            <w:rFonts w:ascii="Arial" w:hAnsi="Arial" w:cs="Arial"/>
            <w:sz w:val="22"/>
            <w:szCs w:val="22"/>
            <w:lang w:val="en-US"/>
          </w:rPr>
          <w:t>http://www.cafepedagogique.net/lexpresso/Pages/2017/03/20032017Article636255901680943765.aspx</w:t>
        </w:r>
      </w:hyperlink>
      <w:r w:rsidR="003E38F2" w:rsidRPr="003E38F2">
        <w:rPr>
          <w:rFonts w:ascii="Arial" w:hAnsi="Arial" w:cs="Arial"/>
          <w:sz w:val="18"/>
          <w:szCs w:val="18"/>
          <w:lang w:val="en-US"/>
        </w:rPr>
        <w:br/>
        <w:t xml:space="preserve">S'exprimant sur France 2 le 19 mars, Emmanuel Macron amis en avant son programme éducatif annonçant vouloir " une réforme en profondeur de l'école". </w:t>
      </w:r>
      <w:r w:rsidR="003E38F2" w:rsidRPr="003E38F2">
        <w:rPr>
          <w:rFonts w:ascii="Arial" w:hAnsi="Arial" w:cs="Arial"/>
          <w:sz w:val="18"/>
          <w:szCs w:val="18"/>
        </w:rPr>
        <w:t xml:space="preserve">"Je n'aurais pas eu cette politique en matière d'éducation",a-t-il dit pour se démarquer de F Hollande. </w:t>
      </w:r>
      <w:r w:rsidR="003E38F2" w:rsidRPr="003E38F2">
        <w:rPr>
          <w:rFonts w:ascii="Arial" w:hAnsi="Arial" w:cs="Arial"/>
          <w:sz w:val="18"/>
          <w:szCs w:val="18"/>
          <w:lang w:val="en-US"/>
        </w:rPr>
        <w:t xml:space="preserve">"Il fallait réformer les enseignants. J'ai une politique différente. Je souhaite une école qui transmette davantage, remettre les classes bilangues et l'enseignement des humanités, faire plus en zone d'éducation prioritaire". Son programme éducatif parait </w:t>
      </w:r>
      <w:r w:rsidR="003E38F2" w:rsidRPr="00C00C9E">
        <w:rPr>
          <w:rFonts w:ascii="Arial" w:hAnsi="Arial" w:cs="Arial"/>
          <w:sz w:val="18"/>
          <w:szCs w:val="18"/>
          <w:lang w:val="en-US"/>
        </w:rPr>
        <w:t xml:space="preserve">pourtant peu cohérent. </w:t>
      </w:r>
      <w:r w:rsidR="003E38F2" w:rsidRPr="00C00C9E">
        <w:rPr>
          <w:rFonts w:ascii="Arial" w:hAnsi="Arial" w:cs="Arial"/>
          <w:sz w:val="18"/>
          <w:szCs w:val="18"/>
          <w:lang w:val="en-US"/>
        </w:rPr>
        <w:br/>
      </w:r>
    </w:p>
    <w:p w:rsidR="00166356" w:rsidRDefault="00166356" w:rsidP="0088153C">
      <w:pPr>
        <w:rPr>
          <w:rFonts w:ascii="Arial" w:hAnsi="Arial" w:cs="Arial"/>
          <w:b/>
          <w:bCs/>
          <w:smallCaps/>
          <w:sz w:val="18"/>
          <w:szCs w:val="18"/>
          <w:lang w:val="fr-FR"/>
        </w:rPr>
      </w:pPr>
    </w:p>
    <w:p w:rsidR="00C00C9E" w:rsidRPr="00C00C9E" w:rsidRDefault="00C00C9E" w:rsidP="0088153C">
      <w:pPr>
        <w:rPr>
          <w:rFonts w:ascii="Arial" w:hAnsi="Arial" w:cs="Arial"/>
          <w:b/>
          <w:bCs/>
          <w:smallCaps/>
          <w:sz w:val="18"/>
          <w:szCs w:val="18"/>
          <w:lang w:val="fr-FR"/>
        </w:rPr>
      </w:pPr>
    </w:p>
    <w:p w:rsidR="00C00C9E" w:rsidRPr="00C00C9E" w:rsidRDefault="00C00C9E" w:rsidP="0088153C">
      <w:pPr>
        <w:rPr>
          <w:rFonts w:ascii="Arial" w:hAnsi="Arial" w:cs="Arial"/>
          <w:b/>
          <w:bCs/>
          <w:smallCaps/>
          <w:sz w:val="22"/>
          <w:szCs w:val="22"/>
          <w:lang w:val="en-US"/>
        </w:rPr>
      </w:pPr>
      <w:r w:rsidRPr="00C00C9E">
        <w:rPr>
          <w:rFonts w:ascii="Arial" w:hAnsi="Arial" w:cs="Arial"/>
          <w:b/>
          <w:bCs/>
          <w:smallCaps/>
          <w:sz w:val="22"/>
          <w:szCs w:val="22"/>
          <w:lang w:val="en-US"/>
        </w:rPr>
        <w:t>Innovantes ou réacs : les écoles Espérance Banlieues</w:t>
      </w:r>
    </w:p>
    <w:p w:rsidR="00C00C9E" w:rsidRPr="005735FD" w:rsidRDefault="00C478FD" w:rsidP="0088153C">
      <w:pPr>
        <w:rPr>
          <w:rFonts w:ascii="Arial" w:hAnsi="Arial" w:cs="Arial"/>
          <w:sz w:val="18"/>
          <w:szCs w:val="18"/>
          <w:lang w:val="en-US"/>
        </w:rPr>
      </w:pPr>
      <w:hyperlink r:id="rId96" w:history="1">
        <w:r w:rsidR="00C00C9E" w:rsidRPr="00C00C9E">
          <w:rPr>
            <w:rStyle w:val="Hyperlink"/>
            <w:rFonts w:ascii="Arial" w:hAnsi="Arial" w:cs="Arial"/>
            <w:sz w:val="22"/>
            <w:szCs w:val="22"/>
            <w:lang w:val="en-US"/>
          </w:rPr>
          <w:t>http://www.cafepedagogique.net/lexpresso/Pages/2017/03/21032017Article636256804280073695.aspx</w:t>
        </w:r>
      </w:hyperlink>
      <w:r w:rsidR="00C00C9E" w:rsidRPr="00C00C9E">
        <w:rPr>
          <w:rFonts w:ascii="Arial" w:hAnsi="Arial" w:cs="Arial"/>
          <w:sz w:val="18"/>
          <w:szCs w:val="18"/>
          <w:lang w:val="en-US"/>
        </w:rPr>
        <w:br/>
        <w:t xml:space="preserve">Dans Le nouvel Obs, Agathe Ranc décrypte les écoles Espérances banlieues. Financées par ds fondations privées, proches du milieu traditionaliste catholique et de la droite filloniste, ces écoles hors contrat pèsent pas grand chose : 350 élèves réparties dans 8 écoles. Mais, très richement </w:t>
      </w:r>
      <w:r w:rsidR="00C00C9E" w:rsidRPr="005735FD">
        <w:rPr>
          <w:rFonts w:ascii="Arial" w:hAnsi="Arial" w:cs="Arial"/>
          <w:sz w:val="18"/>
          <w:szCs w:val="18"/>
          <w:lang w:val="en-US"/>
        </w:rPr>
        <w:t xml:space="preserve">dotées, elles servent de vitrine à l'offensive du privé pour obtenir du financement public et abolir la frontière public / privé. </w:t>
      </w:r>
      <w:r w:rsidR="00C00C9E" w:rsidRPr="005735FD">
        <w:rPr>
          <w:rFonts w:ascii="Arial" w:hAnsi="Arial" w:cs="Arial"/>
          <w:sz w:val="18"/>
          <w:szCs w:val="18"/>
          <w:lang w:val="en-US"/>
        </w:rPr>
        <w:br/>
      </w:r>
    </w:p>
    <w:p w:rsidR="005735FD" w:rsidRDefault="005735FD" w:rsidP="0088153C">
      <w:pPr>
        <w:rPr>
          <w:rFonts w:ascii="Arial" w:hAnsi="Arial" w:cs="Arial"/>
          <w:sz w:val="18"/>
          <w:szCs w:val="18"/>
          <w:lang w:val="en-US"/>
        </w:rPr>
      </w:pPr>
    </w:p>
    <w:p w:rsidR="006C00DD" w:rsidRPr="005735FD" w:rsidRDefault="006C00DD" w:rsidP="0088153C">
      <w:pPr>
        <w:rPr>
          <w:rFonts w:ascii="Arial" w:hAnsi="Arial" w:cs="Arial"/>
          <w:sz w:val="18"/>
          <w:szCs w:val="18"/>
          <w:lang w:val="en-US"/>
        </w:rPr>
      </w:pPr>
    </w:p>
    <w:tbl>
      <w:tblPr>
        <w:tblStyle w:val="Tabellenraster"/>
        <w:tblW w:w="0" w:type="auto"/>
        <w:tblLook w:val="04A0" w:firstRow="1" w:lastRow="0" w:firstColumn="1" w:lastColumn="0" w:noHBand="0" w:noVBand="1"/>
      </w:tblPr>
      <w:tblGrid>
        <w:gridCol w:w="9212"/>
      </w:tblGrid>
      <w:tr w:rsidR="006C00DD" w:rsidRPr="002E7941" w:rsidTr="006C00DD">
        <w:tc>
          <w:tcPr>
            <w:tcW w:w="9212" w:type="dxa"/>
          </w:tcPr>
          <w:p w:rsidR="006C00DD" w:rsidRDefault="006C00DD" w:rsidP="006C00DD">
            <w:pPr>
              <w:ind w:left="567"/>
              <w:rPr>
                <w:rFonts w:ascii="Arial" w:hAnsi="Arial" w:cs="Arial"/>
                <w:b/>
                <w:bCs/>
                <w:smallCaps/>
                <w:sz w:val="18"/>
                <w:szCs w:val="18"/>
                <w:lang w:val="en-US"/>
              </w:rPr>
            </w:pPr>
          </w:p>
          <w:p w:rsidR="006C00DD" w:rsidRPr="006C00DD" w:rsidRDefault="006C00DD" w:rsidP="006C00DD">
            <w:pPr>
              <w:ind w:left="567"/>
              <w:jc w:val="center"/>
              <w:rPr>
                <w:rFonts w:ascii="Arial" w:hAnsi="Arial" w:cs="Arial"/>
                <w:b/>
                <w:bCs/>
                <w:smallCaps/>
                <w:sz w:val="22"/>
                <w:szCs w:val="22"/>
                <w:lang w:val="en-US"/>
              </w:rPr>
            </w:pPr>
            <w:r w:rsidRPr="006C00DD">
              <w:rPr>
                <w:rFonts w:ascii="Arial" w:hAnsi="Arial" w:cs="Arial"/>
                <w:b/>
                <w:bCs/>
                <w:smallCaps/>
                <w:sz w:val="22"/>
                <w:szCs w:val="22"/>
                <w:lang w:val="en-US"/>
              </w:rPr>
              <w:t>Palmarès des Lycées</w:t>
            </w:r>
          </w:p>
          <w:p w:rsidR="006C00DD" w:rsidRPr="006C00DD" w:rsidRDefault="006C00DD" w:rsidP="006C00DD">
            <w:pPr>
              <w:ind w:left="567"/>
              <w:rPr>
                <w:rFonts w:ascii="Arial" w:hAnsi="Arial" w:cs="Arial"/>
                <w:b/>
                <w:bCs/>
                <w:smallCaps/>
                <w:sz w:val="18"/>
                <w:szCs w:val="18"/>
                <w:lang w:val="en-US"/>
              </w:rPr>
            </w:pPr>
          </w:p>
          <w:p w:rsidR="006C00DD" w:rsidRPr="006C00DD" w:rsidRDefault="006C00DD" w:rsidP="006C00DD">
            <w:pPr>
              <w:rPr>
                <w:rFonts w:ascii="Arial" w:hAnsi="Arial" w:cs="Arial"/>
                <w:b/>
                <w:bCs/>
                <w:smallCaps/>
                <w:sz w:val="18"/>
                <w:szCs w:val="18"/>
                <w:lang w:val="en-US"/>
              </w:rPr>
            </w:pPr>
            <w:r w:rsidRPr="006C00DD">
              <w:rPr>
                <w:rFonts w:ascii="Arial" w:hAnsi="Arial" w:cs="Arial"/>
                <w:b/>
                <w:bCs/>
                <w:smallCaps/>
                <w:sz w:val="18"/>
                <w:szCs w:val="18"/>
                <w:lang w:val="en-US"/>
              </w:rPr>
              <w:lastRenderedPageBreak/>
              <w:t xml:space="preserve">Palmarès des lycées : Qu'est ce qui fait la réussite du lycée Utrillo de Stains ? </w:t>
            </w:r>
          </w:p>
          <w:p w:rsidR="006C00DD" w:rsidRPr="00DB56A5" w:rsidRDefault="00C478FD" w:rsidP="006C00DD">
            <w:pPr>
              <w:rPr>
                <w:rFonts w:ascii="Arial" w:hAnsi="Arial" w:cs="Arial"/>
                <w:sz w:val="18"/>
                <w:szCs w:val="18"/>
                <w:lang w:val="en-US"/>
              </w:rPr>
            </w:pPr>
            <w:hyperlink r:id="rId97" w:history="1">
              <w:r w:rsidR="006C00DD" w:rsidRPr="006C00DD">
                <w:rPr>
                  <w:rStyle w:val="Hyperlink"/>
                  <w:rFonts w:ascii="Arial" w:hAnsi="Arial" w:cs="Arial"/>
                  <w:sz w:val="18"/>
                  <w:szCs w:val="18"/>
                  <w:lang w:val="en-US"/>
                </w:rPr>
                <w:t>http://www.cafepedagogique.net/lexpresso/Pages/2017/03/22032017Article636257640322889165.a</w:t>
              </w:r>
            </w:hyperlink>
            <w:r w:rsidR="006C00DD" w:rsidRPr="006C00DD">
              <w:rPr>
                <w:rFonts w:ascii="Arial" w:hAnsi="Arial" w:cs="Arial"/>
                <w:sz w:val="18"/>
                <w:szCs w:val="18"/>
                <w:lang w:val="en-US"/>
              </w:rPr>
              <w:br/>
              <w:t xml:space="preserve">Dans le palmarès des lycées 2017, un établissement se détache : le lycée polyvalent Utrillo de Stains (93). </w:t>
            </w:r>
            <w:r w:rsidR="006C00DD" w:rsidRPr="00DB56A5">
              <w:rPr>
                <w:rFonts w:ascii="Arial" w:hAnsi="Arial" w:cs="Arial"/>
                <w:sz w:val="18"/>
                <w:szCs w:val="18"/>
                <w:lang w:val="en-US"/>
              </w:rPr>
              <w:t xml:space="preserve">So nom revient dans les 10 premiers lycées dans 3 des 4 séries du lycée général et technologique. Utrillo est 2ème pour la filière STMG et 6ème pour les séries S et L. Un résultat qui est obtenu avec un taux d'accès au bac excellent et un taux de réussite très supérieur à ce qui es attendu compte tenu de l'origine sociale des élèves. </w:t>
            </w:r>
            <w:r w:rsidR="006C00DD" w:rsidRPr="006C00DD">
              <w:rPr>
                <w:rFonts w:ascii="Arial" w:hAnsi="Arial" w:cs="Arial"/>
                <w:sz w:val="18"/>
                <w:szCs w:val="18"/>
                <w:lang w:val="en-US"/>
              </w:rPr>
              <w:t xml:space="preserve">Comment le lycée fait il pour combattre les pesanteurs sociales et donner leur chance à ses élèves ? </w:t>
            </w:r>
            <w:r w:rsidR="006C00DD" w:rsidRPr="00DB56A5">
              <w:rPr>
                <w:rFonts w:ascii="Arial" w:hAnsi="Arial" w:cs="Arial"/>
                <w:sz w:val="18"/>
                <w:szCs w:val="18"/>
                <w:lang w:val="en-US"/>
              </w:rPr>
              <w:t>Olivier Chesneaux, proviseur, nous donne quelques pistes d'explication....</w:t>
            </w:r>
          </w:p>
          <w:p w:rsidR="006C00DD" w:rsidRPr="00DB56A5" w:rsidRDefault="006C00DD" w:rsidP="006C00DD">
            <w:pPr>
              <w:rPr>
                <w:rFonts w:ascii="Arial" w:hAnsi="Arial" w:cs="Arial"/>
                <w:sz w:val="18"/>
                <w:szCs w:val="18"/>
                <w:lang w:val="en-US"/>
              </w:rPr>
            </w:pPr>
          </w:p>
          <w:p w:rsidR="006C00DD" w:rsidRDefault="006C00DD" w:rsidP="006C00DD">
            <w:pPr>
              <w:rPr>
                <w:rFonts w:ascii="Arial" w:hAnsi="Arial" w:cs="Arial"/>
                <w:b/>
                <w:bCs/>
                <w:sz w:val="18"/>
                <w:szCs w:val="18"/>
                <w:lang w:val="en-US"/>
              </w:rPr>
            </w:pPr>
            <w:r w:rsidRPr="006C00DD">
              <w:rPr>
                <w:rFonts w:ascii="Arial" w:hAnsi="Arial" w:cs="Arial"/>
                <w:b/>
                <w:bCs/>
                <w:sz w:val="18"/>
                <w:szCs w:val="18"/>
                <w:lang w:val="en-US"/>
              </w:rPr>
              <w:t xml:space="preserve">Le contre palmarès des lycées </w:t>
            </w:r>
          </w:p>
          <w:p w:rsidR="006C00DD" w:rsidRDefault="00C478FD" w:rsidP="006C00DD">
            <w:pPr>
              <w:rPr>
                <w:rFonts w:ascii="Arial" w:hAnsi="Arial" w:cs="Arial"/>
                <w:b/>
                <w:bCs/>
                <w:sz w:val="18"/>
                <w:szCs w:val="18"/>
                <w:lang w:val="en-US"/>
              </w:rPr>
            </w:pPr>
            <w:hyperlink r:id="rId98" w:history="1">
              <w:r w:rsidR="006C00DD" w:rsidRPr="006C00DD">
                <w:rPr>
                  <w:rStyle w:val="Hyperlink"/>
                  <w:rFonts w:ascii="Arial" w:hAnsi="Arial" w:cs="Arial"/>
                  <w:sz w:val="18"/>
                  <w:szCs w:val="18"/>
                  <w:lang w:val="en-US"/>
                </w:rPr>
                <w:t>http://www.cafepedagogique.net/lexpresso/Pages/2017/03/22032017Article636257640314607809.aspx</w:t>
              </w:r>
            </w:hyperlink>
            <w:r w:rsidR="006C00DD" w:rsidRPr="006C00DD">
              <w:rPr>
                <w:rFonts w:ascii="Arial" w:hAnsi="Arial" w:cs="Arial"/>
                <w:sz w:val="18"/>
                <w:szCs w:val="18"/>
                <w:lang w:val="en-US"/>
              </w:rPr>
              <w:br/>
              <w:t xml:space="preserve">Le classement des lycées. Connaissez-vous le lycée Utrillo de Stains (93) ? Non ? C'est pourtant un des meilleurs lycées de France. Pour nous il cumule les bonnes places dans le peloton de tête des lycées français : sixième lycée pour la série L, sixième aussi pour la série S, deuxième pour la série STMG. </w:t>
            </w:r>
            <w:r w:rsidR="006C00DD" w:rsidRPr="006C00DD">
              <w:rPr>
                <w:rFonts w:ascii="Arial" w:hAnsi="Arial" w:cs="Arial"/>
                <w:sz w:val="18"/>
                <w:szCs w:val="18"/>
              </w:rPr>
              <w:t xml:space="preserve">C'est le seul lycée que l'on retrouve ainsi 3 fois en haut des listes des indicateurs des 4 séries du lycée général et technologique. </w:t>
            </w:r>
            <w:r w:rsidR="006C00DD" w:rsidRPr="006C00DD">
              <w:rPr>
                <w:rFonts w:ascii="Arial" w:hAnsi="Arial" w:cs="Arial"/>
                <w:sz w:val="18"/>
                <w:szCs w:val="18"/>
                <w:lang w:val="en-US"/>
              </w:rPr>
              <w:t>Du moins dans la lecture qu'en fait le Café pédagogique. S'il est impossible d'enfermer la réalité du travail effectué dans les établissements dans des statistiques, il est possible d'utiliser les indicateurs de résultats des lycées publiés par le ministère de l'éducation nationale pour dévoiler des traces de ce travail. Encore faut-il vouloir les chercher. Parce qu'il y a plus de mérite à faire réussir les jeunes des quartiers populaire que d e sélectionner parmi les bons élèves pour remplir ses terminales, le Café pédagogique exploite les statistiques ministérielles pour mettre en avant les lycées qui font vraiment réussir les jeunes qui ont besoin de l'éducation nationale.</w:t>
            </w:r>
            <w:r w:rsidR="006C00DD" w:rsidRPr="006C00DD">
              <w:rPr>
                <w:rFonts w:ascii="Arial" w:hAnsi="Arial" w:cs="Arial"/>
                <w:sz w:val="18"/>
                <w:szCs w:val="18"/>
                <w:lang w:val="en-US"/>
              </w:rPr>
              <w:br/>
            </w:r>
            <w:r w:rsidR="006C00DD" w:rsidRPr="006C00DD">
              <w:rPr>
                <w:rFonts w:ascii="Arial" w:hAnsi="Arial" w:cs="Arial"/>
                <w:sz w:val="18"/>
                <w:szCs w:val="18"/>
                <w:lang w:val="en-US"/>
              </w:rPr>
              <w:br w:type="textWrapping" w:clear="left"/>
            </w:r>
            <w:r w:rsidR="006C00DD" w:rsidRPr="006C00DD">
              <w:rPr>
                <w:rFonts w:ascii="Arial" w:hAnsi="Arial" w:cs="Arial"/>
                <w:sz w:val="18"/>
                <w:szCs w:val="18"/>
                <w:lang w:val="en-US"/>
              </w:rPr>
              <w:br/>
            </w:r>
            <w:r w:rsidR="006C00DD" w:rsidRPr="006C00DD">
              <w:rPr>
                <w:rFonts w:ascii="Arial" w:hAnsi="Arial" w:cs="Arial"/>
                <w:b/>
                <w:bCs/>
                <w:sz w:val="18"/>
                <w:szCs w:val="18"/>
                <w:lang w:val="en-US"/>
              </w:rPr>
              <w:t>Qu'est ce qui fait la valeur d'un lycée ?</w:t>
            </w:r>
          </w:p>
          <w:p w:rsidR="006C00DD" w:rsidRDefault="00C478FD" w:rsidP="006C00DD">
            <w:pPr>
              <w:rPr>
                <w:rFonts w:ascii="Arial" w:hAnsi="Arial" w:cs="Arial"/>
                <w:b/>
                <w:bCs/>
                <w:smallCaps/>
                <w:sz w:val="22"/>
                <w:szCs w:val="22"/>
                <w:lang w:val="en-US"/>
              </w:rPr>
            </w:pPr>
            <w:hyperlink r:id="rId99" w:history="1">
              <w:r w:rsidR="006C00DD" w:rsidRPr="006C00DD">
                <w:rPr>
                  <w:rStyle w:val="Hyperlink"/>
                  <w:rFonts w:ascii="Arial" w:hAnsi="Arial" w:cs="Arial"/>
                  <w:sz w:val="18"/>
                  <w:szCs w:val="18"/>
                  <w:lang w:val="en-US"/>
                </w:rPr>
                <w:t>http://www.cafepedagogique.net/lexpresso/Pages/2017/03/22032017Article636257640306326453.aspx</w:t>
              </w:r>
            </w:hyperlink>
            <w:r w:rsidR="006C00DD" w:rsidRPr="006C00DD">
              <w:rPr>
                <w:rFonts w:ascii="Arial" w:hAnsi="Arial" w:cs="Arial"/>
                <w:sz w:val="18"/>
                <w:szCs w:val="18"/>
                <w:lang w:val="en-US"/>
              </w:rPr>
              <w:br/>
              <w:t>Qu'est ce qui rend un lycée plus efficace qu'un autre ? Sous la direction de Brigitte Bajou, Fabienne Paulin</w:t>
            </w:r>
            <w:r w:rsidR="006C00DD" w:rsidRPr="006C00DD">
              <w:rPr>
                <w:rFonts w:ascii="Cambria Math" w:hAnsi="Cambria Math" w:cs="Cambria Math"/>
                <w:sz w:val="18"/>
                <w:szCs w:val="18"/>
                <w:lang w:val="en-US"/>
              </w:rPr>
              <w:t>‐</w:t>
            </w:r>
            <w:r w:rsidR="006C00DD" w:rsidRPr="006C00DD">
              <w:rPr>
                <w:rFonts w:ascii="Arial" w:hAnsi="Arial" w:cs="Arial"/>
                <w:sz w:val="18"/>
                <w:szCs w:val="18"/>
                <w:lang w:val="en-US"/>
              </w:rPr>
              <w:t>Moulard et Thierry Bossard, l'Inspection générale étudie la validité des indicateurs mis au point par la Depp. Mais le rapport est surtout l'occasion d'une étude plus générale sur les valeurs du lycée où entrent l'architecture, les relations entre les adultes, les travaux donnés par les enseignants et un peu , quand même, les moyens.</w:t>
            </w:r>
            <w:r w:rsidR="006C00DD" w:rsidRPr="006C00DD">
              <w:rPr>
                <w:rFonts w:ascii="Arial" w:hAnsi="Arial" w:cs="Arial"/>
                <w:sz w:val="18"/>
                <w:szCs w:val="18"/>
                <w:lang w:val="en-US"/>
              </w:rPr>
              <w:br/>
            </w:r>
            <w:r w:rsidR="006C00DD" w:rsidRPr="00DB56A5">
              <w:rPr>
                <w:rFonts w:ascii="Arial" w:hAnsi="Arial" w:cs="Arial"/>
                <w:sz w:val="18"/>
                <w:szCs w:val="18"/>
                <w:lang w:val="en-US"/>
              </w:rPr>
              <w:br w:type="textWrapping" w:clear="left"/>
            </w:r>
          </w:p>
        </w:tc>
      </w:tr>
    </w:tbl>
    <w:p w:rsidR="005735FD" w:rsidRDefault="005735FD" w:rsidP="0088153C">
      <w:pPr>
        <w:rPr>
          <w:rFonts w:ascii="Arial" w:hAnsi="Arial" w:cs="Arial"/>
          <w:b/>
          <w:bCs/>
          <w:smallCaps/>
          <w:sz w:val="22"/>
          <w:szCs w:val="22"/>
          <w:lang w:val="en-US"/>
        </w:rPr>
      </w:pPr>
    </w:p>
    <w:p w:rsidR="006C00DD" w:rsidRDefault="006C00DD" w:rsidP="0088153C">
      <w:pPr>
        <w:rPr>
          <w:rFonts w:ascii="Arial" w:hAnsi="Arial" w:cs="Arial"/>
          <w:b/>
          <w:bCs/>
          <w:smallCaps/>
          <w:sz w:val="22"/>
          <w:szCs w:val="22"/>
          <w:lang w:val="en-US"/>
        </w:rPr>
      </w:pPr>
    </w:p>
    <w:p w:rsidR="00AE6C38" w:rsidRDefault="00AE6C38" w:rsidP="005735FD">
      <w:pPr>
        <w:ind w:left="567"/>
        <w:rPr>
          <w:rFonts w:ascii="Arial" w:hAnsi="Arial" w:cs="Arial"/>
          <w:b/>
          <w:bCs/>
          <w:smallCaps/>
          <w:sz w:val="22"/>
          <w:szCs w:val="22"/>
          <w:lang w:val="en-US"/>
        </w:rPr>
      </w:pPr>
    </w:p>
    <w:p w:rsidR="006A2AF0" w:rsidRPr="006A2AF0" w:rsidRDefault="006A2AF0" w:rsidP="005735FD">
      <w:pPr>
        <w:ind w:left="567"/>
        <w:rPr>
          <w:rFonts w:ascii="Arial" w:hAnsi="Arial" w:cs="Arial"/>
          <w:b/>
          <w:bCs/>
          <w:smallCaps/>
          <w:sz w:val="22"/>
          <w:szCs w:val="22"/>
          <w:lang w:val="en-US"/>
        </w:rPr>
      </w:pPr>
      <w:r w:rsidRPr="006A2AF0">
        <w:rPr>
          <w:rFonts w:ascii="Arial" w:hAnsi="Arial" w:cs="Arial"/>
          <w:b/>
          <w:bCs/>
          <w:smallCaps/>
          <w:sz w:val="22"/>
          <w:szCs w:val="22"/>
          <w:lang w:val="en-US"/>
        </w:rPr>
        <w:t>Inégalités de réussite et d'investissement dans l'école française</w:t>
      </w:r>
    </w:p>
    <w:p w:rsidR="007C5773" w:rsidRDefault="00C478FD" w:rsidP="005735FD">
      <w:pPr>
        <w:ind w:left="567"/>
        <w:rPr>
          <w:rFonts w:ascii="Arial" w:hAnsi="Arial" w:cs="Arial"/>
          <w:sz w:val="18"/>
          <w:szCs w:val="18"/>
          <w:lang w:val="en-US"/>
        </w:rPr>
      </w:pPr>
      <w:hyperlink r:id="rId100" w:history="1">
        <w:r w:rsidR="006A2AF0" w:rsidRPr="006A2AF0">
          <w:rPr>
            <w:rStyle w:val="Hyperlink"/>
            <w:rFonts w:ascii="Arial" w:hAnsi="Arial" w:cs="Arial"/>
            <w:sz w:val="22"/>
            <w:szCs w:val="22"/>
            <w:lang w:val="en-US"/>
          </w:rPr>
          <w:t>http://www.cafepedagogique.net/lexpresso/Pages/2017/03/30032017Article636264555397316669.aspx</w:t>
        </w:r>
      </w:hyperlink>
      <w:r w:rsidR="006A2AF0" w:rsidRPr="006A2AF0">
        <w:rPr>
          <w:rFonts w:ascii="Arial" w:hAnsi="Arial" w:cs="Arial"/>
          <w:sz w:val="18"/>
          <w:szCs w:val="18"/>
          <w:lang w:val="en-US"/>
        </w:rPr>
        <w:br/>
        <w:t xml:space="preserve">Les jeunes français sont-ils traités avec égalité quant à leur scolarité ? La publication d'une nouvelle édition de la Géographie de l'école, un atlas réalisé par le ministère de l'Education nationale (Depp), montre de fortes disparités entre départements et régions. Peut on lier les inégalités de réussite du primaire avec le devenir </w:t>
      </w:r>
      <w:r w:rsidR="006A2AF0" w:rsidRPr="007C5773">
        <w:rPr>
          <w:rFonts w:ascii="Arial" w:hAnsi="Arial" w:cs="Arial"/>
          <w:sz w:val="18"/>
          <w:szCs w:val="18"/>
          <w:lang w:val="en-US"/>
        </w:rPr>
        <w:t>scolaire des élèves ? Où dépense-t-on leplus pour les élèves ? Ces dépenses se traduisent-elles par des taux de réussite meilleurs ?</w:t>
      </w:r>
    </w:p>
    <w:p w:rsidR="007C5773" w:rsidRPr="007C5773" w:rsidRDefault="006A2AF0" w:rsidP="007C5773">
      <w:pPr>
        <w:rPr>
          <w:rFonts w:ascii="Arial" w:hAnsi="Arial" w:cs="Arial"/>
          <w:b/>
          <w:bCs/>
          <w:sz w:val="22"/>
          <w:szCs w:val="22"/>
          <w:lang w:val="en-US"/>
        </w:rPr>
      </w:pPr>
      <w:r w:rsidRPr="007C5773">
        <w:rPr>
          <w:rFonts w:ascii="Arial" w:hAnsi="Arial" w:cs="Arial"/>
          <w:sz w:val="18"/>
          <w:szCs w:val="18"/>
          <w:lang w:val="en-US"/>
        </w:rPr>
        <w:br/>
      </w:r>
      <w:r w:rsidRPr="007C5773">
        <w:rPr>
          <w:rFonts w:ascii="Arial" w:hAnsi="Arial" w:cs="Arial"/>
          <w:sz w:val="18"/>
          <w:szCs w:val="18"/>
          <w:lang w:val="en-US"/>
        </w:rPr>
        <w:br w:type="textWrapping" w:clear="left"/>
      </w:r>
      <w:r w:rsidR="005735FD" w:rsidRPr="007C5773">
        <w:rPr>
          <w:rFonts w:ascii="Arial" w:hAnsi="Arial" w:cs="Arial"/>
          <w:sz w:val="18"/>
          <w:szCs w:val="18"/>
          <w:lang w:val="en-US"/>
        </w:rPr>
        <w:br/>
      </w:r>
      <w:r w:rsidR="007C5773" w:rsidRPr="007C5773">
        <w:rPr>
          <w:rFonts w:ascii="Arial" w:hAnsi="Arial" w:cs="Arial"/>
          <w:b/>
          <w:bCs/>
          <w:smallCaps/>
          <w:sz w:val="22"/>
          <w:szCs w:val="22"/>
          <w:lang w:val="en-US"/>
        </w:rPr>
        <w:t>Tout sur le bac</w:t>
      </w:r>
    </w:p>
    <w:p w:rsidR="005735FD" w:rsidRPr="005735FD" w:rsidRDefault="00C478FD" w:rsidP="007C5773">
      <w:pPr>
        <w:rPr>
          <w:sz w:val="22"/>
          <w:szCs w:val="22"/>
          <w:lang w:val="en-US"/>
        </w:rPr>
      </w:pPr>
      <w:hyperlink r:id="rId101" w:history="1">
        <w:r w:rsidR="007C5773" w:rsidRPr="007C5773">
          <w:rPr>
            <w:rStyle w:val="Hyperlink"/>
            <w:rFonts w:ascii="Arial" w:hAnsi="Arial" w:cs="Arial"/>
            <w:sz w:val="22"/>
            <w:szCs w:val="22"/>
            <w:lang w:val="en-US"/>
          </w:rPr>
          <w:t>http://www.cafepedagogique.net/lexpresso/Pages/2017/03/31032017Article636265446473727701.as</w:t>
        </w:r>
      </w:hyperlink>
      <w:r w:rsidR="007C5773" w:rsidRPr="007C5773">
        <w:rPr>
          <w:rFonts w:ascii="Arial" w:hAnsi="Arial" w:cs="Arial"/>
          <w:sz w:val="18"/>
          <w:szCs w:val="18"/>
          <w:lang w:val="en-US"/>
        </w:rPr>
        <w:br/>
        <w:t>De la préparation des sujets à la communication des résultats, le bac est une énorme machine qui met en branle des dizaines de milliers d'agents et des centaines de milliers de candidats. Une circulaire publiée au BO du 30 mars rappelle les règles avec l'obsession permanente de supprimer le risque de fraude. " La présente circulaire vise à sécuriser toutes les procédures de l'organisation du baccalauréat, tant au niveau national que local, en impliquant tous les acteurs concernés et en prenant en compte toutes les innovations technologiques, et ceci dans le but de garantir le bon déroulement de la session d'examen. Elle définit ainsi l'ensemble des règles de procédure applicables, chaque année, à la préparation, au déroulement et au suivi des épreuves ponctuelles des baccalauréats".</w:t>
      </w:r>
      <w:r w:rsidR="007C5773" w:rsidRPr="007C5773">
        <w:rPr>
          <w:sz w:val="22"/>
          <w:szCs w:val="22"/>
          <w:lang w:val="en-US"/>
        </w:rPr>
        <w:br/>
      </w:r>
    </w:p>
    <w:p w:rsidR="00C00C9E" w:rsidRDefault="00C00C9E" w:rsidP="0088153C">
      <w:pPr>
        <w:rPr>
          <w:rFonts w:ascii="Arial" w:hAnsi="Arial" w:cs="Arial"/>
          <w:b/>
          <w:bCs/>
          <w:smallCaps/>
          <w:sz w:val="22"/>
          <w:szCs w:val="22"/>
          <w:lang w:val="fr-FR"/>
        </w:rPr>
      </w:pPr>
    </w:p>
    <w:p w:rsidR="00B56749" w:rsidRPr="0058673A" w:rsidRDefault="00B56749"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5"/>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7" w:name="Langue"/>
      <w:bookmarkEnd w:id="17"/>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2E7941">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C478FD">
            <w:pPr>
              <w:jc w:val="center"/>
              <w:rPr>
                <w:rFonts w:ascii="Arial" w:hAnsi="Arial" w:cs="Arial"/>
                <w:sz w:val="22"/>
                <w:szCs w:val="21"/>
                <w:lang w:val="fr-FR"/>
              </w:rPr>
            </w:pPr>
            <w:hyperlink r:id="rId102"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5D5CAC">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C478FD">
            <w:pPr>
              <w:jc w:val="center"/>
              <w:rPr>
                <w:rFonts w:ascii="Arial" w:hAnsi="Arial" w:cs="Arial"/>
                <w:sz w:val="22"/>
                <w:szCs w:val="21"/>
                <w:lang w:val="fr-FR"/>
              </w:rPr>
            </w:pPr>
            <w:hyperlink r:id="rId103"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C478FD">
            <w:pPr>
              <w:jc w:val="center"/>
              <w:rPr>
                <w:rFonts w:ascii="Arial" w:hAnsi="Arial" w:cs="Arial"/>
                <w:sz w:val="22"/>
                <w:szCs w:val="21"/>
                <w:lang w:val="fr-FR"/>
              </w:rPr>
            </w:pPr>
            <w:hyperlink r:id="rId104"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105"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106"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107"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67460A" w:rsidRDefault="000159B3">
      <w:pPr>
        <w:spacing w:after="60" w:line="280" w:lineRule="atLeast"/>
        <w:ind w:left="601" w:right="2098"/>
        <w:rPr>
          <w:rFonts w:ascii="Arial" w:hAnsi="Arial" w:cs="Arial"/>
          <w:sz w:val="18"/>
          <w:szCs w:val="18"/>
          <w:lang w:val="fr-FR"/>
        </w:rPr>
      </w:pPr>
    </w:p>
    <w:p w:rsidR="00FA5B93" w:rsidRPr="00655033" w:rsidRDefault="00FA5B93" w:rsidP="00EB35FF">
      <w:pPr>
        <w:spacing w:after="60"/>
        <w:rPr>
          <w:rFonts w:ascii="Arial" w:hAnsi="Arial" w:cs="Arial"/>
          <w:sz w:val="18"/>
          <w:szCs w:val="18"/>
          <w:lang w:val="fr-FR"/>
        </w:rPr>
      </w:pPr>
    </w:p>
    <w:p w:rsidR="00655033" w:rsidRPr="00E56C27" w:rsidRDefault="00655033" w:rsidP="00655033">
      <w:pPr>
        <w:pStyle w:val="berschrift1"/>
        <w:rPr>
          <w:rFonts w:ascii="Arial" w:hAnsi="Arial" w:cs="Arial"/>
          <w:sz w:val="22"/>
          <w:szCs w:val="22"/>
          <w:lang w:val="fr-FR"/>
        </w:rPr>
      </w:pPr>
      <w:r w:rsidRPr="00E56C27">
        <w:rPr>
          <w:rFonts w:ascii="Arial" w:hAnsi="Arial" w:cs="Arial"/>
          <w:sz w:val="22"/>
          <w:szCs w:val="22"/>
          <w:lang w:val="fr-FR"/>
        </w:rPr>
        <w:t>Orthographe : le niveau baisse vraiment</w:t>
      </w:r>
    </w:p>
    <w:p w:rsidR="00655033" w:rsidRPr="00655033" w:rsidRDefault="00C478FD" w:rsidP="00655033">
      <w:pPr>
        <w:rPr>
          <w:rFonts w:ascii="Arial" w:hAnsi="Arial" w:cs="Arial"/>
          <w:sz w:val="18"/>
          <w:szCs w:val="18"/>
          <w:lang w:val="en-US"/>
        </w:rPr>
      </w:pPr>
      <w:hyperlink r:id="rId108" w:history="1">
        <w:r w:rsidR="00655033" w:rsidRPr="00E56C27">
          <w:rPr>
            <w:rStyle w:val="Hyperlink"/>
            <w:rFonts w:ascii="Arial" w:hAnsi="Arial" w:cs="Arial"/>
            <w:sz w:val="22"/>
            <w:szCs w:val="22"/>
            <w:lang w:val="fr-FR"/>
          </w:rPr>
          <w:t>https://www.scienceshumaines.com/articleprint2.php?lg=fr&amp;id_article=37582</w:t>
        </w:r>
      </w:hyperlink>
      <w:r w:rsidR="00655033" w:rsidRPr="00E56C27">
        <w:rPr>
          <w:rFonts w:ascii="Arial" w:hAnsi="Arial" w:cs="Arial"/>
          <w:sz w:val="18"/>
          <w:szCs w:val="18"/>
          <w:lang w:val="fr-FR"/>
        </w:rPr>
        <w:br/>
      </w:r>
      <w:r w:rsidR="00655033" w:rsidRPr="00E56C27">
        <w:rPr>
          <w:rStyle w:val="Fett"/>
          <w:rFonts w:ascii="Arial" w:hAnsi="Arial" w:cs="Arial"/>
          <w:sz w:val="18"/>
          <w:szCs w:val="18"/>
          <w:lang w:val="fr-FR"/>
        </w:rPr>
        <w:t>Sandra Andreu et Claire Steinmetz</w:t>
      </w:r>
      <w:r w:rsidR="00655033" w:rsidRPr="00E56C27">
        <w:rPr>
          <w:rFonts w:ascii="Arial" w:hAnsi="Arial" w:cs="Arial"/>
          <w:sz w:val="18"/>
          <w:szCs w:val="18"/>
          <w:lang w:val="fr-FR"/>
        </w:rPr>
        <w:t>, « Les performances en orthographe des élèves en fin d’école primaire (1987-2007-2015) », Note d’information, n° 28, novembre 2016.</w:t>
      </w:r>
      <w:r w:rsidR="00655033" w:rsidRPr="00E56C27">
        <w:rPr>
          <w:rFonts w:ascii="Arial" w:hAnsi="Arial" w:cs="Arial"/>
          <w:sz w:val="18"/>
          <w:szCs w:val="18"/>
          <w:lang w:val="fr-FR"/>
        </w:rPr>
        <w:br/>
      </w:r>
      <w:r w:rsidR="00655033" w:rsidRPr="00E56C27">
        <w:rPr>
          <w:rFonts w:ascii="Arial" w:hAnsi="Arial" w:cs="Arial"/>
          <w:sz w:val="18"/>
          <w:szCs w:val="18"/>
          <w:lang w:val="fr-FR"/>
        </w:rPr>
        <w:br/>
        <w:t xml:space="preserve"> </w:t>
      </w:r>
      <w:r w:rsidR="00655033" w:rsidRPr="005F3411">
        <w:rPr>
          <w:rFonts w:ascii="Arial" w:hAnsi="Arial" w:cs="Arial"/>
          <w:sz w:val="18"/>
          <w:szCs w:val="18"/>
          <w:lang w:val="en-US"/>
        </w:rPr>
        <w:t xml:space="preserve">C’est ce que révèle une nouvelle étude de la Depp. Sur la même dictée d’une dizaine de lignes (67 mots) proposée depuis 1987 à des élèves de CM2, le nombre d’erreurs a encore progressé et la baisse des résultats qui avait été constatée entre 1987 et 2007 </w:t>
      </w:r>
      <w:r w:rsidR="00655033" w:rsidRPr="00655033">
        <w:rPr>
          <w:rFonts w:ascii="Arial" w:hAnsi="Arial" w:cs="Arial"/>
          <w:sz w:val="18"/>
          <w:szCs w:val="18"/>
          <w:lang w:val="en-US"/>
        </w:rPr>
        <w:t xml:space="preserve">n’a pas été enrayée : en 2015, les élèves font en moyenne 17,8 erreurs contre 14,3 en 2007 et 10,6 en 1987. </w:t>
      </w:r>
      <w:r w:rsidR="00655033" w:rsidRPr="00655033">
        <w:rPr>
          <w:rFonts w:ascii="Arial" w:hAnsi="Arial" w:cs="Arial"/>
          <w:sz w:val="18"/>
          <w:szCs w:val="18"/>
        </w:rPr>
        <w:t xml:space="preserve">Parallèlement, le pourcentage d’élèves faisant moins de 6 fautes est passé de 31 % en 1987 à 16 % en 2007 et 8 % en 2015. L’augmentation sensible du nombre d’erreurs s’accompagne en outre d’une plus grande disparité des résultats, avec de moins en moins d’élèves orthographiant correctement le texte. </w:t>
      </w:r>
      <w:r w:rsidR="00655033" w:rsidRPr="00655033">
        <w:rPr>
          <w:rFonts w:ascii="Arial" w:hAnsi="Arial" w:cs="Arial"/>
          <w:sz w:val="18"/>
          <w:szCs w:val="18"/>
          <w:lang w:val="en-US"/>
        </w:rPr>
        <w:t>C’est l’orthographe grammaticale qui demeure la source principale de difficultés : les règles d’accord entre le sujet et le verbe, mais surtout celles des accords de l’adjectif et du participe passé. Les écarts entre filles et garçons se creusent, à l’avantage des premières et l’augmentation du nombre d’erreurs est plus marquée chez les élèves « en retard ». En revanche, les écarts sociaux sont toujours d’ampleur équivalente mais à un niveau plus élevé : 19 erreurs en 2015 pour les enfants d’ouvriers contre 13 pour les enfants de cadres, alors que ces chiffres étaient respectivement de 12 et 6 en 1987.</w:t>
      </w:r>
    </w:p>
    <w:p w:rsidR="00655033" w:rsidRPr="00E56C27" w:rsidRDefault="00655033" w:rsidP="00E56C27">
      <w:pPr>
        <w:pStyle w:val="StandardWeb"/>
        <w:ind w:left="0"/>
        <w:jc w:val="left"/>
        <w:rPr>
          <w:rFonts w:ascii="Arial" w:hAnsi="Arial" w:cs="Arial"/>
          <w:lang w:val="en-US"/>
        </w:rPr>
      </w:pPr>
      <w:r w:rsidRPr="00655033">
        <w:rPr>
          <w:rFonts w:ascii="Arial" w:hAnsi="Arial" w:cs="Arial"/>
          <w:lang w:val="en-US"/>
        </w:rPr>
        <w:t xml:space="preserve">Malgré les tentatives répétées d’améliorer la maîtrise de l’orthographe, le déclin des compétences est donc régulier et continu. Voilà de quoi relancer le débat sur la simplification de l’orthographe mais aussi plus symboliquement sur son rôle et sa fonction </w:t>
      </w:r>
      <w:r w:rsidRPr="00E56C27">
        <w:rPr>
          <w:rFonts w:ascii="Arial" w:hAnsi="Arial" w:cs="Arial"/>
          <w:lang w:val="en-US"/>
        </w:rPr>
        <w:t xml:space="preserve">dans la société… </w:t>
      </w:r>
    </w:p>
    <w:p w:rsidR="00E56C27" w:rsidRPr="00E56C27" w:rsidRDefault="00E56C27" w:rsidP="00E56C27">
      <w:pPr>
        <w:pStyle w:val="StandardWeb"/>
        <w:ind w:left="0"/>
        <w:jc w:val="left"/>
        <w:rPr>
          <w:rFonts w:ascii="Arial" w:hAnsi="Arial" w:cs="Arial"/>
          <w:lang w:val="en-US"/>
        </w:rPr>
      </w:pPr>
    </w:p>
    <w:p w:rsidR="00E56C27" w:rsidRPr="00E56C27" w:rsidRDefault="00E56C27" w:rsidP="00E56C27">
      <w:pPr>
        <w:pStyle w:val="StandardWeb"/>
        <w:ind w:left="567"/>
        <w:jc w:val="left"/>
        <w:rPr>
          <w:rFonts w:ascii="Arial" w:hAnsi="Arial" w:cs="Arial"/>
          <w:lang w:val="en-US"/>
        </w:rPr>
      </w:pPr>
      <w:r w:rsidRPr="00E56C27">
        <w:rPr>
          <w:rFonts w:ascii="Arial" w:hAnsi="Arial" w:cs="Arial"/>
          <w:b/>
          <w:bCs/>
          <w:smallCaps/>
          <w:sz w:val="22"/>
          <w:szCs w:val="22"/>
          <w:lang w:val="en-US"/>
        </w:rPr>
        <w:t xml:space="preserve">Création d'une agrégation de langues régionales </w:t>
      </w:r>
      <w:r w:rsidRPr="00E56C27">
        <w:rPr>
          <w:rFonts w:ascii="Arial" w:hAnsi="Arial" w:cs="Arial"/>
          <w:b/>
          <w:bCs/>
          <w:sz w:val="22"/>
          <w:szCs w:val="22"/>
          <w:lang w:val="en-US"/>
        </w:rPr>
        <w:br/>
      </w:r>
      <w:hyperlink r:id="rId109" w:history="1">
        <w:r w:rsidRPr="00E56C27">
          <w:rPr>
            <w:rStyle w:val="Hyperlink"/>
            <w:rFonts w:ascii="Arial" w:hAnsi="Arial" w:cs="Arial"/>
            <w:sz w:val="22"/>
            <w:szCs w:val="22"/>
            <w:lang w:val="en-US"/>
          </w:rPr>
          <w:t>http://www.cafepedagogique.net/lexpresso/Pages/2017/03/23032017Article636258520529811070.aspx</w:t>
        </w:r>
      </w:hyperlink>
      <w:r w:rsidRPr="00E56C27">
        <w:rPr>
          <w:rFonts w:ascii="Arial" w:hAnsi="Arial" w:cs="Arial"/>
          <w:lang w:val="en-US"/>
        </w:rPr>
        <w:br/>
        <w:t xml:space="preserve">La ministre l'avait laissé entendre dès 2016. Le Journal officiel du 23 mars instaure une agrégation externe et interne de langue régionale. Sept langues sont concernées : basque, breton, catalan, corse, créole, occitan, tahitien. L'arrêté définit les épreuves d'admissibilité et d'admission. La première session pourrait avoir lieu en 2018. </w:t>
      </w:r>
      <w:r w:rsidRPr="00E56C27">
        <w:rPr>
          <w:rFonts w:ascii="Arial" w:hAnsi="Arial" w:cs="Arial"/>
          <w:lang w:val="en-US"/>
        </w:rPr>
        <w:br/>
      </w:r>
    </w:p>
    <w:p w:rsidR="00655033" w:rsidRPr="005F3411" w:rsidRDefault="00655033" w:rsidP="00655033">
      <w:pPr>
        <w:rPr>
          <w:lang w:val="en-US"/>
        </w:rPr>
      </w:pPr>
    </w:p>
    <w:p w:rsidR="00655033" w:rsidRDefault="00655033"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8" w:name="Francophonie"/>
      <w:bookmarkEnd w:id="18"/>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6266BC" w:rsidRPr="006266BC" w:rsidRDefault="006266BC" w:rsidP="006266BC">
      <w:pPr>
        <w:rPr>
          <w:rFonts w:ascii="Arial" w:hAnsi="Arial" w:cs="Arial"/>
          <w:b/>
          <w:bCs/>
          <w:smallCaps/>
          <w:sz w:val="22"/>
          <w:szCs w:val="22"/>
          <w:lang w:val="fr-FR"/>
        </w:rPr>
      </w:pPr>
      <w:r w:rsidRPr="006266BC">
        <w:rPr>
          <w:rFonts w:ascii="Arial" w:hAnsi="Arial" w:cs="Arial"/>
          <w:b/>
          <w:bCs/>
          <w:smallCaps/>
          <w:sz w:val="22"/>
          <w:szCs w:val="22"/>
          <w:lang w:val="fr-FR"/>
        </w:rPr>
        <w:t>Le Défenseur des droits demande la scolarisation de tous les enfants en Guyane</w:t>
      </w:r>
    </w:p>
    <w:p w:rsidR="008806EE" w:rsidRPr="006266BC" w:rsidRDefault="00C478FD" w:rsidP="006266BC">
      <w:pPr>
        <w:rPr>
          <w:rFonts w:ascii="Arial" w:hAnsi="Arial" w:cs="Arial"/>
          <w:sz w:val="18"/>
          <w:szCs w:val="18"/>
          <w:lang w:val="fr-FR"/>
        </w:rPr>
      </w:pPr>
      <w:hyperlink r:id="rId110" w:history="1">
        <w:r w:rsidR="006266BC" w:rsidRPr="006266BC">
          <w:rPr>
            <w:rStyle w:val="Hyperlink"/>
            <w:rFonts w:ascii="Arial" w:hAnsi="Arial" w:cs="Arial"/>
            <w:sz w:val="22"/>
            <w:szCs w:val="22"/>
            <w:lang w:val="fr-FR"/>
          </w:rPr>
          <w:t>http://www.cafepedagogique.net/lexpresso/Pages/2017/03/06032017Article636243808810771167.aspx</w:t>
        </w:r>
      </w:hyperlink>
      <w:r w:rsidR="006266BC" w:rsidRPr="006266BC">
        <w:rPr>
          <w:rFonts w:ascii="Arial" w:hAnsi="Arial" w:cs="Arial"/>
          <w:sz w:val="18"/>
          <w:szCs w:val="18"/>
          <w:lang w:val="fr-FR"/>
        </w:rPr>
        <w:br/>
        <w:t xml:space="preserve">Jacques Toubon, Défenseur des droits, intervient pour garantir le droit à l'éducation de tous les enfants en Guyane. Dans ce département en forte croissance démographique, "d’ici les 10 prochaines années les besoins en constructions scolaires sont estimés à 10 lycées, 9 collèges et 400 classes du premier degré", estime un rapport de mission du Défenseur. De nombreux enfants ne sont toujours pas scolarisés. Le taux de scolarisation à 3 ans est de 80% ; de 4 à 5 ans, il est de 9 /10 des enfants scolarisés29. </w:t>
      </w:r>
      <w:r w:rsidR="006266BC" w:rsidRPr="006266BC">
        <w:rPr>
          <w:rFonts w:ascii="Arial" w:hAnsi="Arial" w:cs="Arial"/>
          <w:sz w:val="18"/>
          <w:szCs w:val="18"/>
          <w:lang w:val="en-US"/>
        </w:rPr>
        <w:t>Cependant, certains enfants de population étrangère, selon la Ligue des droits de l’Homme, resteraient sur des listes d’attente. Près de 2000 enfants allophones ne sont pas scolarisés.</w:t>
      </w:r>
    </w:p>
    <w:p w:rsidR="006C2AF8" w:rsidRPr="006266BC" w:rsidRDefault="006C2AF8" w:rsidP="006C2AF8">
      <w:pPr>
        <w:ind w:left="567"/>
        <w:jc w:val="both"/>
        <w:rPr>
          <w:rFonts w:ascii="Arial" w:hAnsi="Arial" w:cs="Arial"/>
          <w:sz w:val="18"/>
          <w:szCs w:val="18"/>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9" w:name="littératureculture"/>
      <w:bookmarkEnd w:id="19"/>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2E7941"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C478FD" w:rsidP="00AF3C9F">
            <w:pPr>
              <w:jc w:val="center"/>
              <w:rPr>
                <w:rFonts w:ascii="Arial" w:hAnsi="Arial" w:cs="Arial"/>
                <w:sz w:val="22"/>
                <w:szCs w:val="22"/>
                <w:lang w:val="fr-FR"/>
              </w:rPr>
            </w:pPr>
            <w:hyperlink r:id="rId111"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140DCA" w:rsidRDefault="002B3B4D">
      <w:pPr>
        <w:rPr>
          <w:rFonts w:ascii="Arial" w:hAnsi="Arial" w:cs="Arial"/>
          <w:b/>
          <w:bCs/>
          <w:i/>
          <w:iCs/>
          <w:smallCaps/>
          <w:sz w:val="22"/>
          <w:szCs w:val="22"/>
          <w:highlight w:val="green"/>
          <w:lang w:val="fr-FR"/>
        </w:rPr>
      </w:pPr>
      <w:bookmarkStart w:id="20" w:name="Chanson"/>
      <w:bookmarkEnd w:id="20"/>
      <w:r>
        <w:rPr>
          <w:noProof/>
        </w:rPr>
        <w:drawing>
          <wp:inline distT="0" distB="0" distL="0" distR="0" wp14:anchorId="4F0BA830" wp14:editId="67E29CAE">
            <wp:extent cx="5760720" cy="191643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720" cy="1916430"/>
                    </a:xfrm>
                    <a:prstGeom prst="rect">
                      <a:avLst/>
                    </a:prstGeom>
                  </pic:spPr>
                </pic:pic>
              </a:graphicData>
            </a:graphic>
          </wp:inline>
        </w:drawing>
      </w:r>
    </w:p>
    <w:p w:rsidR="002B3B4D" w:rsidRDefault="002B3B4D">
      <w:pPr>
        <w:rPr>
          <w:rFonts w:ascii="Arial" w:hAnsi="Arial" w:cs="Arial"/>
          <w:b/>
          <w:bCs/>
          <w:i/>
          <w:iCs/>
          <w:smallCaps/>
          <w:sz w:val="22"/>
          <w:szCs w:val="22"/>
          <w:highlight w:val="green"/>
          <w:lang w:val="fr-FR"/>
        </w:rPr>
      </w:pPr>
    </w:p>
    <w:p w:rsidR="002B3B4D" w:rsidRPr="002B3B4D" w:rsidRDefault="00C478FD" w:rsidP="002B3B4D">
      <w:pPr>
        <w:jc w:val="center"/>
        <w:rPr>
          <w:rFonts w:ascii="Arial" w:hAnsi="Arial" w:cs="Arial"/>
          <w:b/>
          <w:bCs/>
          <w:i/>
          <w:iCs/>
          <w:smallCaps/>
          <w:sz w:val="20"/>
          <w:szCs w:val="20"/>
          <w:lang w:val="fr-FR"/>
        </w:rPr>
      </w:pPr>
      <w:hyperlink r:id="rId113" w:anchor="!/page/fr/evenements.html" w:history="1">
        <w:r w:rsidR="002B3B4D" w:rsidRPr="002B3B4D">
          <w:rPr>
            <w:rStyle w:val="Hyperlink"/>
            <w:rFonts w:ascii="Arial" w:hAnsi="Arial" w:cs="Arial"/>
            <w:sz w:val="20"/>
            <w:szCs w:val="20"/>
            <w:lang w:val="fr-FR"/>
          </w:rPr>
          <w:t>http://www.francfort2017.com/francfort-en-francais.html#!/page/fr/evenements.html</w:t>
        </w:r>
      </w:hyperlink>
    </w:p>
    <w:p w:rsidR="002B3B4D" w:rsidRDefault="002B3B4D">
      <w:pPr>
        <w:rPr>
          <w:rFonts w:ascii="Arial" w:hAnsi="Arial" w:cs="Arial"/>
          <w:b/>
          <w:bCs/>
          <w:i/>
          <w:iCs/>
          <w:smallCaps/>
          <w:sz w:val="22"/>
          <w:szCs w:val="22"/>
          <w:lang w:val="fr-FR"/>
        </w:rPr>
      </w:pPr>
    </w:p>
    <w:p w:rsidR="002B3B4D" w:rsidRDefault="002B3B4D">
      <w:pPr>
        <w:rPr>
          <w:rFonts w:ascii="Arial" w:hAnsi="Arial" w:cs="Arial"/>
          <w:b/>
          <w:bCs/>
          <w:i/>
          <w:iCs/>
          <w:smallCaps/>
          <w:sz w:val="22"/>
          <w:szCs w:val="22"/>
          <w:highlight w:val="green"/>
          <w:lang w:val="fr-FR"/>
        </w:rPr>
      </w:pPr>
    </w:p>
    <w:p w:rsidR="00307A98" w:rsidRDefault="00307A98">
      <w:pPr>
        <w:rPr>
          <w:rFonts w:ascii="Arial" w:hAnsi="Arial" w:cs="Arial"/>
          <w:b/>
          <w:bCs/>
          <w:i/>
          <w:iCs/>
          <w:smallCaps/>
          <w:sz w:val="22"/>
          <w:szCs w:val="22"/>
          <w:highlight w:val="green"/>
          <w:lang w:val="fr-FR"/>
        </w:rPr>
      </w:pPr>
    </w:p>
    <w:p w:rsidR="00307A98" w:rsidRPr="00307A98" w:rsidRDefault="00307A98">
      <w:pPr>
        <w:rPr>
          <w:rFonts w:ascii="Arial" w:hAnsi="Arial" w:cs="Arial"/>
          <w:b/>
          <w:bCs/>
          <w:i/>
          <w:iCs/>
          <w:smallCaps/>
          <w:sz w:val="18"/>
          <w:szCs w:val="18"/>
          <w:highlight w:val="green"/>
          <w:lang w:val="fr-FR"/>
        </w:rPr>
      </w:pPr>
    </w:p>
    <w:p w:rsidR="00307A98" w:rsidRPr="00655033" w:rsidRDefault="00307A98">
      <w:pPr>
        <w:rPr>
          <w:rFonts w:ascii="Arial" w:hAnsi="Arial" w:cs="Arial"/>
          <w:b/>
          <w:bCs/>
          <w:smallCaps/>
          <w:sz w:val="22"/>
          <w:szCs w:val="22"/>
          <w:lang w:val="fr-FR"/>
        </w:rPr>
      </w:pPr>
      <w:r w:rsidRPr="00655033">
        <w:rPr>
          <w:rFonts w:ascii="Arial" w:hAnsi="Arial" w:cs="Arial"/>
          <w:b/>
          <w:bCs/>
          <w:smallCaps/>
          <w:sz w:val="22"/>
          <w:szCs w:val="22"/>
          <w:lang w:val="fr-FR"/>
        </w:rPr>
        <w:t>L’expo de la semaine : « Rodin l’expo du centenaire »</w:t>
      </w:r>
    </w:p>
    <w:p w:rsidR="00307A98" w:rsidRPr="00307A98" w:rsidRDefault="00C478FD">
      <w:pPr>
        <w:rPr>
          <w:rFonts w:ascii="Arial" w:hAnsi="Arial" w:cs="Arial"/>
          <w:b/>
          <w:bCs/>
          <w:i/>
          <w:iCs/>
          <w:smallCaps/>
          <w:sz w:val="18"/>
          <w:szCs w:val="18"/>
          <w:highlight w:val="green"/>
          <w:lang w:val="fr-FR"/>
        </w:rPr>
      </w:pPr>
      <w:hyperlink r:id="rId114" w:history="1">
        <w:r w:rsidR="00307A98" w:rsidRPr="00655033">
          <w:rPr>
            <w:rStyle w:val="Hyperlink"/>
            <w:rFonts w:ascii="Arial" w:hAnsi="Arial" w:cs="Arial"/>
            <w:sz w:val="22"/>
            <w:szCs w:val="22"/>
            <w:lang w:val="fr-FR"/>
          </w:rPr>
          <w:t>http://www.cafepedagogique.net/lexpresso/Pages/2017/03/10032017Article636247272898034709.aspx</w:t>
        </w:r>
      </w:hyperlink>
      <w:r w:rsidR="00307A98" w:rsidRPr="00655033">
        <w:rPr>
          <w:rFonts w:ascii="Arial" w:hAnsi="Arial" w:cs="Arial"/>
          <w:sz w:val="22"/>
          <w:szCs w:val="22"/>
          <w:lang w:val="fr-FR"/>
        </w:rPr>
        <w:br/>
      </w:r>
      <w:hyperlink r:id="rId115" w:history="1">
        <w:r w:rsidR="00307A98" w:rsidRPr="00655033">
          <w:rPr>
            <w:rStyle w:val="Hyperlink"/>
            <w:rFonts w:ascii="Arial" w:hAnsi="Arial" w:cs="Arial"/>
            <w:sz w:val="22"/>
            <w:szCs w:val="22"/>
            <w:lang w:val="fr-FR"/>
          </w:rPr>
          <w:t> « Rodin, l’expo du centenaire »</w:t>
        </w:r>
      </w:hyperlink>
      <w:r w:rsidR="00307A98" w:rsidRPr="00655033">
        <w:rPr>
          <w:rFonts w:ascii="Arial" w:hAnsi="Arial" w:cs="Arial"/>
          <w:sz w:val="22"/>
          <w:szCs w:val="22"/>
          <w:lang w:val="fr-FR"/>
        </w:rPr>
        <w:br/>
      </w:r>
      <w:hyperlink r:id="rId116" w:history="1">
        <w:r w:rsidR="00307A98" w:rsidRPr="00655033">
          <w:rPr>
            <w:rStyle w:val="Hyperlink"/>
            <w:rFonts w:ascii="Arial" w:hAnsi="Arial" w:cs="Arial"/>
            <w:sz w:val="22"/>
            <w:szCs w:val="22"/>
            <w:lang w:val="fr-FR"/>
          </w:rPr>
          <w:t>Le dossier pédagogique de « Rodin, l’expo du centenaire »</w:t>
        </w:r>
      </w:hyperlink>
      <w:r w:rsidR="00307A98" w:rsidRPr="00655033">
        <w:rPr>
          <w:rFonts w:ascii="Arial" w:hAnsi="Arial" w:cs="Arial"/>
          <w:sz w:val="22"/>
          <w:szCs w:val="22"/>
          <w:lang w:val="fr-FR"/>
        </w:rPr>
        <w:br/>
      </w:r>
      <w:hyperlink r:id="rId117" w:history="1">
        <w:r w:rsidR="00307A98" w:rsidRPr="00655033">
          <w:rPr>
            <w:rStyle w:val="Hyperlink"/>
            <w:rFonts w:ascii="Arial" w:hAnsi="Arial" w:cs="Arial"/>
            <w:sz w:val="22"/>
            <w:szCs w:val="22"/>
            <w:lang w:val="fr-FR"/>
          </w:rPr>
          <w:t>L’offre éducative du  Grand Palais</w:t>
        </w:r>
      </w:hyperlink>
      <w:r w:rsidR="00307A98" w:rsidRPr="00655033">
        <w:rPr>
          <w:rFonts w:ascii="Arial" w:hAnsi="Arial" w:cs="Arial"/>
          <w:sz w:val="22"/>
          <w:szCs w:val="22"/>
          <w:lang w:val="fr-FR"/>
        </w:rPr>
        <w:br/>
      </w:r>
      <w:hyperlink r:id="rId118" w:history="1">
        <w:r w:rsidR="00307A98" w:rsidRPr="00655033">
          <w:rPr>
            <w:rStyle w:val="Hyperlink"/>
            <w:rFonts w:ascii="Arial" w:hAnsi="Arial" w:cs="Arial"/>
            <w:sz w:val="22"/>
            <w:szCs w:val="22"/>
            <w:lang w:val="fr-FR"/>
          </w:rPr>
          <w:t>Les ressources du  musée Rodin</w:t>
        </w:r>
      </w:hyperlink>
      <w:r w:rsidR="00307A98" w:rsidRPr="00655033">
        <w:rPr>
          <w:rFonts w:ascii="Arial" w:hAnsi="Arial" w:cs="Arial"/>
          <w:sz w:val="22"/>
          <w:szCs w:val="22"/>
          <w:lang w:val="fr-FR"/>
        </w:rPr>
        <w:br/>
      </w:r>
      <w:hyperlink r:id="rId119" w:history="1">
        <w:r w:rsidR="00307A98" w:rsidRPr="00655033">
          <w:rPr>
            <w:rStyle w:val="Hyperlink"/>
            <w:rFonts w:ascii="Arial" w:hAnsi="Arial" w:cs="Arial"/>
            <w:sz w:val="22"/>
            <w:szCs w:val="22"/>
            <w:lang w:val="fr-FR"/>
          </w:rPr>
          <w:t>Le site Rodin du réseau Canopé</w:t>
        </w:r>
      </w:hyperlink>
      <w:r w:rsidR="00307A98" w:rsidRPr="00655033">
        <w:rPr>
          <w:rFonts w:ascii="Arial" w:hAnsi="Arial" w:cs="Arial"/>
          <w:sz w:val="22"/>
          <w:szCs w:val="22"/>
          <w:lang w:val="fr-FR"/>
        </w:rPr>
        <w:br/>
      </w:r>
      <w:hyperlink r:id="rId120" w:history="1">
        <w:r w:rsidR="00307A98" w:rsidRPr="00655033">
          <w:rPr>
            <w:rStyle w:val="Hyperlink"/>
            <w:rFonts w:ascii="Arial" w:hAnsi="Arial" w:cs="Arial"/>
            <w:sz w:val="22"/>
            <w:szCs w:val="22"/>
            <w:lang w:val="fr-FR"/>
          </w:rPr>
          <w:t>Le site du centenaire</w:t>
        </w:r>
      </w:hyperlink>
      <w:r w:rsidR="00307A98" w:rsidRPr="00655033">
        <w:rPr>
          <w:rFonts w:ascii="Arial" w:hAnsi="Arial" w:cs="Arial"/>
          <w:sz w:val="22"/>
          <w:szCs w:val="22"/>
          <w:lang w:val="fr-FR"/>
        </w:rPr>
        <w:br/>
      </w:r>
      <w:hyperlink r:id="rId121" w:history="1">
        <w:r w:rsidR="00307A98" w:rsidRPr="00655033">
          <w:rPr>
            <w:rStyle w:val="Hyperlink"/>
            <w:rFonts w:ascii="Arial" w:hAnsi="Arial" w:cs="Arial"/>
            <w:sz w:val="22"/>
            <w:szCs w:val="22"/>
            <w:lang w:val="fr-FR"/>
          </w:rPr>
          <w:t>Rodin au baccalauréat</w:t>
        </w:r>
      </w:hyperlink>
      <w:r w:rsidR="00307A98" w:rsidRPr="00655033">
        <w:rPr>
          <w:rFonts w:ascii="Arial" w:hAnsi="Arial" w:cs="Arial"/>
          <w:sz w:val="18"/>
          <w:szCs w:val="18"/>
          <w:lang w:val="fr-FR"/>
        </w:rPr>
        <w:br/>
        <w:t xml:space="preserve">Rodin, le sculpteur le plus connu de notre époque, est célébré au Grand Palais. </w:t>
      </w:r>
      <w:r w:rsidR="00307A98" w:rsidRPr="00307A98">
        <w:rPr>
          <w:rFonts w:ascii="Arial" w:hAnsi="Arial" w:cs="Arial"/>
          <w:sz w:val="18"/>
          <w:szCs w:val="18"/>
          <w:lang w:val="en-US"/>
        </w:rPr>
        <w:t xml:space="preserve">Une exposition exceptionnelle lui est consacrée à l’occasion du centenaire de sa mort. </w:t>
      </w:r>
      <w:r w:rsidR="00307A98" w:rsidRPr="00307A98">
        <w:rPr>
          <w:rFonts w:ascii="Arial" w:hAnsi="Arial" w:cs="Arial"/>
          <w:sz w:val="18"/>
          <w:szCs w:val="18"/>
        </w:rPr>
        <w:t xml:space="preserve">Elle s’inscrit dans le cadre des nombreux événements qui vont avoir lieu partout en France et dans le monde, en 2017. </w:t>
      </w:r>
      <w:r w:rsidR="00307A98" w:rsidRPr="00307A98">
        <w:rPr>
          <w:rFonts w:ascii="Arial" w:hAnsi="Arial" w:cs="Arial"/>
          <w:sz w:val="18"/>
          <w:szCs w:val="18"/>
          <w:lang w:val="en-US"/>
        </w:rPr>
        <w:t xml:space="preserve">Elle met en évidence son univers créatif, ses rapports avec le public et la manière dont les sculpteurs se sont approprié son esthétique. Riche de plus de 200 œuvres du Maître, sculptures, dessins, photographies…elle comprend aussi sculptures et dessins de Bourdelle, Brancusi, Picasso, Matisse, Giacometti, Beuys, Baselitz, Gormley….L’exposition renouvelle le regard porté sur ce géant de la sculpture, elle présente son œuvre, en insistant particulièrement sur les mutations du regard qu’elle a engendrées. Le jeune public, dès 5 ans, est très attendu, en famille ou avec ses enseignants, de nombreuses activités lui sont proposées. </w:t>
      </w:r>
      <w:r w:rsidR="00307A98" w:rsidRPr="00307A98">
        <w:rPr>
          <w:rFonts w:ascii="Arial" w:hAnsi="Arial" w:cs="Arial"/>
          <w:sz w:val="18"/>
          <w:szCs w:val="18"/>
        </w:rPr>
        <w:t xml:space="preserve">Les professeurs disposent d’un dossier pédagogique pour préparer leurs sorties scolaires. </w:t>
      </w:r>
      <w:r w:rsidR="00307A98" w:rsidRPr="00307A98">
        <w:rPr>
          <w:rFonts w:ascii="Arial" w:hAnsi="Arial" w:cs="Arial"/>
          <w:sz w:val="18"/>
          <w:szCs w:val="18"/>
        </w:rPr>
        <w:br/>
      </w:r>
    </w:p>
    <w:p w:rsidR="002B3B4D" w:rsidRDefault="002B3B4D">
      <w:pPr>
        <w:rPr>
          <w:rFonts w:ascii="Arial" w:hAnsi="Arial" w:cs="Arial"/>
          <w:b/>
          <w:bCs/>
          <w:i/>
          <w:iCs/>
          <w:smallCaps/>
          <w:sz w:val="22"/>
          <w:szCs w:val="22"/>
          <w:highlight w:val="green"/>
          <w:lang w:val="fr-FR"/>
        </w:rPr>
      </w:pPr>
    </w:p>
    <w:p w:rsidR="002B3B4D" w:rsidRDefault="002B3B4D">
      <w:pPr>
        <w:rPr>
          <w:rFonts w:ascii="Arial" w:hAnsi="Arial" w:cs="Arial"/>
          <w:b/>
          <w:bCs/>
          <w:i/>
          <w:iCs/>
          <w:smallCaps/>
          <w:sz w:val="22"/>
          <w:szCs w:val="22"/>
          <w:highlight w:val="green"/>
          <w:lang w:val="fr-FR"/>
        </w:rPr>
      </w:pPr>
      <w:r>
        <w:rPr>
          <w:rFonts w:ascii="Arial" w:hAnsi="Arial" w:cs="Arial"/>
          <w:b/>
          <w:bCs/>
          <w:i/>
          <w:iCs/>
          <w:smallCaps/>
          <w:sz w:val="22"/>
          <w:szCs w:val="22"/>
          <w:highlight w:val="green"/>
          <w:lang w:val="fr-FR"/>
        </w:rPr>
        <w:br w:type="page"/>
      </w:r>
    </w:p>
    <w:p w:rsidR="00140DCA" w:rsidRPr="00140DCA" w:rsidRDefault="00140DCA" w:rsidP="00140DCA">
      <w:pPr>
        <w:jc w:val="center"/>
        <w:rPr>
          <w:rFonts w:ascii="Arial" w:hAnsi="Arial" w:cs="Arial"/>
          <w:b/>
          <w:bCs/>
          <w:i/>
          <w:iCs/>
          <w:smallCaps/>
          <w:sz w:val="22"/>
          <w:szCs w:val="22"/>
          <w:lang w:val="fr-FR"/>
        </w:rPr>
      </w:pPr>
      <w:r w:rsidRPr="00140DCA">
        <w:rPr>
          <w:rFonts w:ascii="Arial" w:hAnsi="Arial" w:cs="Arial"/>
          <w:b/>
          <w:bCs/>
          <w:i/>
          <w:iCs/>
          <w:smallCaps/>
          <w:sz w:val="22"/>
          <w:szCs w:val="22"/>
          <w:highlight w:val="green"/>
          <w:lang w:val="fr-FR"/>
        </w:rPr>
        <w:lastRenderedPageBreak/>
        <w:t>CHANSON</w:t>
      </w:r>
    </w:p>
    <w:p w:rsid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i/>
          <w:iCs/>
          <w:smallCaps/>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4677"/>
      </w:tblGrid>
      <w:tr w:rsidR="00FC288E" w:rsidRPr="002E7941" w:rsidTr="00546E9E">
        <w:tc>
          <w:tcPr>
            <w:tcW w:w="9142" w:type="dxa"/>
            <w:gridSpan w:val="2"/>
          </w:tcPr>
          <w:p w:rsidR="00FC288E" w:rsidRDefault="00FC288E" w:rsidP="00F54AF4">
            <w:pPr>
              <w:jc w:val="center"/>
              <w:rPr>
                <w:rFonts w:ascii="Arial" w:hAnsi="Arial" w:cs="Arial"/>
                <w:b/>
                <w:bCs/>
                <w:smallCaps/>
                <w:sz w:val="22"/>
                <w:lang w:val="fr-FR"/>
              </w:rPr>
            </w:pPr>
          </w:p>
          <w:p w:rsidR="00FC288E" w:rsidRDefault="00FC288E"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C288E" w:rsidRDefault="00C478FD" w:rsidP="00F54AF4">
            <w:pPr>
              <w:jc w:val="center"/>
              <w:rPr>
                <w:rStyle w:val="Hyperlink"/>
                <w:rFonts w:ascii="Arial" w:hAnsi="Arial" w:cs="Arial"/>
                <w:sz w:val="22"/>
                <w:lang w:val="fr-FR"/>
              </w:rPr>
            </w:pPr>
            <w:hyperlink r:id="rId122" w:history="1">
              <w:r w:rsidR="00FC288E">
                <w:rPr>
                  <w:rStyle w:val="Hyperlink"/>
                  <w:rFonts w:ascii="Arial" w:hAnsi="Arial" w:cs="Arial"/>
                  <w:sz w:val="22"/>
                  <w:lang w:val="fr-FR"/>
                </w:rPr>
                <w:t>http://www.musique-de-la-semaine.eu/index.html</w:t>
              </w:r>
            </w:hyperlink>
          </w:p>
          <w:p w:rsidR="00FC288E" w:rsidRDefault="00FC288E" w:rsidP="00F54AF4">
            <w:pPr>
              <w:jc w:val="center"/>
              <w:rPr>
                <w:rFonts w:ascii="Arial" w:hAnsi="Arial" w:cs="Arial"/>
                <w:sz w:val="22"/>
                <w:lang w:val="fr-FR"/>
              </w:rPr>
            </w:pPr>
          </w:p>
          <w:p w:rsidR="00FC288E" w:rsidRPr="0033483C" w:rsidRDefault="00FC288E" w:rsidP="00F54AF4">
            <w:pPr>
              <w:jc w:val="center"/>
              <w:rPr>
                <w:rFonts w:ascii="Arial" w:hAnsi="Arial" w:cs="Arial"/>
                <w:b/>
                <w:smallCaps/>
                <w:sz w:val="22"/>
                <w:lang w:val="fr-FR"/>
              </w:rPr>
            </w:pPr>
            <w:r w:rsidRPr="0033483C">
              <w:rPr>
                <w:rFonts w:ascii="Arial" w:hAnsi="Arial" w:cs="Arial"/>
                <w:b/>
                <w:smallCaps/>
                <w:sz w:val="22"/>
                <w:lang w:val="fr-FR"/>
              </w:rPr>
              <w:t>rfi Musique</w:t>
            </w:r>
          </w:p>
          <w:p w:rsidR="00FC288E" w:rsidRDefault="00C478FD" w:rsidP="00433E53">
            <w:pPr>
              <w:jc w:val="center"/>
              <w:rPr>
                <w:rStyle w:val="Hyperlink"/>
                <w:rFonts w:ascii="Arial" w:hAnsi="Arial" w:cs="Arial"/>
                <w:sz w:val="22"/>
                <w:lang w:val="fr-FR"/>
              </w:rPr>
            </w:pPr>
            <w:hyperlink r:id="rId123" w:history="1">
              <w:r w:rsidR="00FC288E" w:rsidRPr="00E35414">
                <w:rPr>
                  <w:rStyle w:val="Hyperlink"/>
                  <w:rFonts w:ascii="Arial" w:hAnsi="Arial" w:cs="Arial"/>
                  <w:sz w:val="22"/>
                  <w:lang w:val="fr-FR"/>
                </w:rPr>
                <w:t>http://www.rfimusique.com/</w:t>
              </w:r>
            </w:hyperlink>
          </w:p>
          <w:p w:rsidR="00FC288E" w:rsidRPr="00932CEA" w:rsidRDefault="00C478FD" w:rsidP="007C2FCA">
            <w:pPr>
              <w:spacing w:before="90"/>
              <w:jc w:val="center"/>
              <w:rPr>
                <w:rFonts w:ascii="Arial" w:hAnsi="Arial" w:cs="Arial"/>
                <w:sz w:val="20"/>
                <w:szCs w:val="20"/>
                <w:lang w:val="fr-FR"/>
              </w:rPr>
            </w:pPr>
            <w:hyperlink r:id="rId124" w:history="1">
              <w:r w:rsidR="00FC288E" w:rsidRPr="007C2FCA">
                <w:rPr>
                  <w:rStyle w:val="Hyperlink"/>
                  <w:rFonts w:ascii="Arial" w:hAnsi="Arial" w:cs="Arial"/>
                  <w:b/>
                  <w:bCs/>
                  <w:color w:val="400042"/>
                  <w:sz w:val="20"/>
                  <w:szCs w:val="20"/>
                  <w:lang w:val="fr-FR"/>
                </w:rPr>
                <w:t>RFI la sélection du mois</w:t>
              </w:r>
            </w:hyperlink>
          </w:p>
          <w:p w:rsidR="00FC288E" w:rsidRDefault="00FC288E"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FC288E" w:rsidRDefault="00FC288E" w:rsidP="007C2FCA">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125" w:history="1">
              <w:r w:rsidRPr="00433E53">
                <w:rPr>
                  <w:rStyle w:val="Hyperlink"/>
                  <w:rFonts w:ascii="Arial" w:eastAsia="Times" w:hAnsi="Arial"/>
                  <w:sz w:val="22"/>
                  <w:szCs w:val="22"/>
                  <w:lang w:val="it-IT"/>
                </w:rPr>
                <w:t>http://www.le-tour.net</w:t>
              </w:r>
            </w:hyperlink>
          </w:p>
          <w:p w:rsidR="00FC288E" w:rsidRPr="007C2FCA" w:rsidRDefault="00C478FD" w:rsidP="007C2FCA">
            <w:pPr>
              <w:jc w:val="center"/>
              <w:rPr>
                <w:rFonts w:ascii="Verdana" w:hAnsi="Verdana"/>
                <w:color w:val="0000FF"/>
                <w:sz w:val="18"/>
                <w:szCs w:val="18"/>
                <w:u w:val="single"/>
                <w:lang w:val="it-IT"/>
              </w:rPr>
            </w:pPr>
            <w:hyperlink r:id="rId126" w:tgtFrame="_blank" w:history="1">
              <w:r w:rsidR="00FC288E" w:rsidRPr="00F93C01">
                <w:rPr>
                  <w:rStyle w:val="Hyperlink"/>
                  <w:rFonts w:ascii="Verdana" w:hAnsi="Verdana"/>
                  <w:sz w:val="18"/>
                  <w:szCs w:val="18"/>
                  <w:lang w:val="it-IT"/>
                </w:rPr>
                <w:t>http://www.facebook.com/pages/Disco-Tour-de-France-DJ-Thomas-Bohnet/202864076431648</w:t>
              </w:r>
            </w:hyperlink>
          </w:p>
          <w:p w:rsidR="00FC288E" w:rsidRPr="00F93C01" w:rsidRDefault="00FC288E" w:rsidP="00A24015">
            <w:pPr>
              <w:jc w:val="center"/>
              <w:rPr>
                <w:lang w:val="it-IT"/>
              </w:rPr>
            </w:pPr>
          </w:p>
        </w:tc>
      </w:tr>
      <w:tr w:rsidR="00FC288E" w:rsidTr="00546E9E">
        <w:tc>
          <w:tcPr>
            <w:tcW w:w="9142" w:type="dxa"/>
            <w:gridSpan w:val="2"/>
            <w:shd w:val="clear" w:color="auto" w:fill="FF0000"/>
          </w:tcPr>
          <w:p w:rsidR="00FC288E" w:rsidRPr="00F93C01" w:rsidRDefault="00FC288E" w:rsidP="00F54AF4">
            <w:pPr>
              <w:jc w:val="center"/>
              <w:rPr>
                <w:szCs w:val="27"/>
                <w:lang w:val="it-IT"/>
              </w:rPr>
            </w:pPr>
          </w:p>
          <w:p w:rsidR="00FC288E" w:rsidRPr="007E0302" w:rsidRDefault="00FC288E" w:rsidP="00F54AF4">
            <w:pPr>
              <w:jc w:val="center"/>
              <w:rPr>
                <w:rFonts w:ascii="Arial" w:hAnsi="Arial" w:cs="Arial"/>
                <w:b/>
                <w:smallCaps/>
                <w:sz w:val="22"/>
                <w:lang w:val="it-IT"/>
              </w:rPr>
            </w:pPr>
            <w:r w:rsidRPr="007E0302">
              <w:rPr>
                <w:rFonts w:ascii="Arial" w:hAnsi="Arial" w:cs="Arial"/>
                <w:b/>
                <w:smallCaps/>
                <w:sz w:val="22"/>
                <w:lang w:val="it-IT"/>
              </w:rPr>
              <w:t>Deezer</w:t>
            </w:r>
          </w:p>
          <w:p w:rsidR="00FC288E" w:rsidRPr="007E0302" w:rsidRDefault="00C478FD" w:rsidP="00F54AF4">
            <w:pPr>
              <w:jc w:val="center"/>
              <w:rPr>
                <w:rFonts w:ascii="Arial" w:hAnsi="Arial" w:cs="Arial"/>
                <w:sz w:val="22"/>
                <w:szCs w:val="22"/>
                <w:lang w:val="it-IT"/>
              </w:rPr>
            </w:pPr>
            <w:hyperlink r:id="rId127" w:history="1">
              <w:r w:rsidR="00FC288E" w:rsidRPr="007E0302">
                <w:rPr>
                  <w:rStyle w:val="Hyperlink"/>
                  <w:rFonts w:ascii="Arial" w:hAnsi="Arial" w:cs="Arial"/>
                  <w:sz w:val="22"/>
                  <w:szCs w:val="22"/>
                  <w:lang w:val="it-IT"/>
                </w:rPr>
                <w:t>http://www.deezer.com/de/search/</w:t>
              </w:r>
            </w:hyperlink>
          </w:p>
          <w:p w:rsidR="00FC288E" w:rsidRPr="000F5F2D" w:rsidRDefault="00C478FD" w:rsidP="000F5F2D">
            <w:pPr>
              <w:jc w:val="center"/>
              <w:rPr>
                <w:rFonts w:ascii="Arial" w:hAnsi="Arial" w:cs="Arial"/>
                <w:sz w:val="22"/>
                <w:szCs w:val="22"/>
              </w:rPr>
            </w:pPr>
            <w:hyperlink r:id="rId128" w:tgtFrame="_blank" w:tooltip="&lt;b&gt;Deezer:&lt;/b&gt; Ein Jahr lang 20 Millionen Songs gratis hören." w:history="1">
              <w:r w:rsidR="00FC288E" w:rsidRPr="000F5F2D">
                <w:rPr>
                  <w:rStyle w:val="Hyperlink"/>
                  <w:rFonts w:ascii="Arial" w:hAnsi="Arial" w:cs="Arial"/>
                  <w:b/>
                  <w:bCs/>
                  <w:sz w:val="22"/>
                  <w:szCs w:val="22"/>
                </w:rPr>
                <w:t>Deezer:</w:t>
              </w:r>
              <w:r w:rsidR="00FC288E" w:rsidRPr="000F5F2D">
                <w:rPr>
                  <w:rStyle w:val="Hyperlink"/>
                  <w:rFonts w:ascii="Arial" w:hAnsi="Arial" w:cs="Arial"/>
                  <w:sz w:val="22"/>
                  <w:szCs w:val="22"/>
                </w:rPr>
                <w:t xml:space="preserve"> Ein Jahr lang 20 Millionen Songs gratis hören. </w:t>
              </w:r>
            </w:hyperlink>
          </w:p>
          <w:p w:rsidR="00FC288E" w:rsidRDefault="00FC288E"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r w:rsidR="00FC288E" w:rsidRPr="001D6A14" w:rsidTr="00546E9E">
        <w:tc>
          <w:tcPr>
            <w:tcW w:w="9142" w:type="dxa"/>
            <w:gridSpan w:val="2"/>
          </w:tcPr>
          <w:p w:rsidR="00FC288E" w:rsidRDefault="00FC288E" w:rsidP="00F207B8">
            <w:pPr>
              <w:spacing w:before="90"/>
              <w:rPr>
                <w:rFonts w:ascii="Arial" w:hAnsi="Arial" w:cs="Arial"/>
                <w:sz w:val="18"/>
                <w:szCs w:val="18"/>
              </w:rPr>
            </w:pPr>
          </w:p>
        </w:tc>
      </w:tr>
      <w:tr w:rsidR="00FC288E" w:rsidRPr="001D6A14" w:rsidTr="00546E9E">
        <w:tc>
          <w:tcPr>
            <w:tcW w:w="9142" w:type="dxa"/>
            <w:gridSpan w:val="2"/>
          </w:tcPr>
          <w:p w:rsidR="00FC288E" w:rsidRDefault="00FC288E" w:rsidP="00F207B8">
            <w:pPr>
              <w:spacing w:before="90"/>
              <w:rPr>
                <w:rFonts w:ascii="Arial" w:hAnsi="Arial" w:cs="Arial"/>
                <w:sz w:val="18"/>
                <w:szCs w:val="18"/>
              </w:rPr>
            </w:pPr>
          </w:p>
          <w:p w:rsidR="00FC288E" w:rsidRPr="004804E6" w:rsidRDefault="00FC288E"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FC288E" w:rsidRPr="004804E6" w:rsidRDefault="00FC288E" w:rsidP="004804E6">
            <w:pPr>
              <w:pStyle w:val="StandardWeb"/>
              <w:spacing w:before="0" w:beforeAutospacing="0" w:after="0" w:afterAutospacing="0"/>
              <w:jc w:val="center"/>
              <w:rPr>
                <w:rFonts w:ascii="Arial" w:hAnsi="Arial" w:cs="Arial"/>
              </w:rPr>
            </w:pP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französische Chansons (gestiftet aus dem Privatarchiv von Gerd Heger), die dort digitalisiert wurden.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Lehrerinn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129" w:tgtFrame="_blank" w:tooltip="Der externe Link wird in einem neuen Fenster geöffnet" w:history="1">
              <w:r w:rsidRPr="004804E6">
                <w:rPr>
                  <w:rStyle w:val="Hyperlink"/>
                  <w:rFonts w:ascii="Arial" w:hAnsi="Arial" w:cs="Arial"/>
                </w:rPr>
                <w:t>http://www.uni-saarland.de/fak3/chansonarchiv/</w:t>
              </w:r>
            </w:hyperlink>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130" w:history="1">
              <w:r w:rsidRPr="004804E6">
                <w:rPr>
                  <w:rStyle w:val="Hyperlink"/>
                  <w:rFonts w:ascii="Arial" w:hAnsi="Arial" w:cs="Arial"/>
                </w:rPr>
                <w:t>wwinkler@lpm.uni-sb.de</w:t>
              </w:r>
            </w:hyperlink>
            <w:r w:rsidRPr="004804E6">
              <w:rPr>
                <w:rFonts w:ascii="Arial" w:hAnsi="Arial" w:cs="Arial"/>
              </w:rPr>
              <w:t>   und InterpretIn und Titel des gewünschten Chansons mitteilen.</w:t>
            </w:r>
          </w:p>
          <w:p w:rsidR="00FC288E" w:rsidRDefault="00FC288E"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131" w:history="1">
              <w:r w:rsidRPr="004804E6">
                <w:rPr>
                  <w:rStyle w:val="Hyperlink"/>
                  <w:rFonts w:ascii="Arial" w:hAnsi="Arial" w:cs="Arial"/>
                </w:rPr>
                <w:t>wojtyniak@mx.uni-saarland.de</w:t>
              </w:r>
            </w:hyperlink>
          </w:p>
          <w:p w:rsidR="00FC288E" w:rsidRPr="002E0D6F" w:rsidRDefault="00FC288E" w:rsidP="00F207B8">
            <w:pPr>
              <w:spacing w:before="90"/>
              <w:rPr>
                <w:rFonts w:ascii="Arial" w:hAnsi="Arial" w:cs="Arial"/>
                <w:sz w:val="18"/>
                <w:szCs w:val="18"/>
              </w:rPr>
            </w:pPr>
          </w:p>
          <w:tbl>
            <w:tblPr>
              <w:tblW w:w="9000" w:type="dxa"/>
              <w:tblCellSpacing w:w="0" w:type="dxa"/>
              <w:tblLayout w:type="fixed"/>
              <w:tblCellMar>
                <w:left w:w="0" w:type="dxa"/>
                <w:right w:w="0" w:type="dxa"/>
              </w:tblCellMar>
              <w:tblLook w:val="04A0" w:firstRow="1" w:lastRow="0" w:firstColumn="1" w:lastColumn="0" w:noHBand="0" w:noVBand="1"/>
            </w:tblPr>
            <w:tblGrid>
              <w:gridCol w:w="1695"/>
              <w:gridCol w:w="7305"/>
            </w:tblGrid>
            <w:tr w:rsidR="00FC288E" w:rsidRPr="001D6A14" w:rsidTr="00546E9E">
              <w:trPr>
                <w:tblCellSpacing w:w="0" w:type="dxa"/>
              </w:trPr>
              <w:tc>
                <w:tcPr>
                  <w:tcW w:w="1695" w:type="dxa"/>
                  <w:hideMark/>
                </w:tcPr>
                <w:p w:rsidR="00FC288E" w:rsidRPr="002E0D6F" w:rsidRDefault="00FC288E">
                  <w:pPr>
                    <w:spacing w:before="90"/>
                  </w:pPr>
                </w:p>
              </w:tc>
              <w:tc>
                <w:tcPr>
                  <w:tcW w:w="7305" w:type="dxa"/>
                  <w:hideMark/>
                </w:tcPr>
                <w:p w:rsidR="00FC288E" w:rsidRPr="002E0D6F" w:rsidRDefault="00FC288E" w:rsidP="00831DAE">
                  <w:pPr>
                    <w:spacing w:before="90"/>
                  </w:pPr>
                </w:p>
              </w:tc>
            </w:tr>
          </w:tbl>
          <w:p w:rsidR="00FC288E" w:rsidRPr="002E0D6F" w:rsidRDefault="00FC288E" w:rsidP="00831DAE">
            <w:pPr>
              <w:spacing w:before="90"/>
              <w:rPr>
                <w:sz w:val="22"/>
                <w:szCs w:val="22"/>
              </w:rPr>
            </w:pPr>
          </w:p>
        </w:tc>
      </w:tr>
      <w:tr w:rsidR="00140DCA" w:rsidRPr="002E7941" w:rsidTr="00F770C1">
        <w:tc>
          <w:tcPr>
            <w:tcW w:w="4465" w:type="dxa"/>
          </w:tcPr>
          <w:p w:rsidR="00140DCA" w:rsidRDefault="00140DCA" w:rsidP="00F770C1">
            <w:pPr>
              <w:jc w:val="center"/>
            </w:pPr>
            <w:r>
              <w:rPr>
                <w:noProof/>
              </w:rPr>
              <w:lastRenderedPageBreak/>
              <w:drawing>
                <wp:inline distT="0" distB="0" distL="0" distR="0" wp14:anchorId="19A755A4" wp14:editId="438D438D">
                  <wp:extent cx="2042432" cy="43434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046343" cy="4351717"/>
                          </a:xfrm>
                          <a:prstGeom prst="rect">
                            <a:avLst/>
                          </a:prstGeom>
                        </pic:spPr>
                      </pic:pic>
                    </a:graphicData>
                  </a:graphic>
                </wp:inline>
              </w:drawing>
            </w:r>
          </w:p>
        </w:tc>
        <w:tc>
          <w:tcPr>
            <w:tcW w:w="4677" w:type="dxa"/>
          </w:tcPr>
          <w:p w:rsidR="00140DCA" w:rsidRPr="00DD1CD9" w:rsidRDefault="00140DCA" w:rsidP="00F770C1">
            <w:pPr>
              <w:jc w:val="center"/>
              <w:rPr>
                <w:b/>
                <w:sz w:val="22"/>
                <w:szCs w:val="22"/>
              </w:rPr>
            </w:pPr>
          </w:p>
          <w:p w:rsidR="00140DCA" w:rsidRPr="00DD601B" w:rsidRDefault="00140DCA" w:rsidP="00F770C1">
            <w:pPr>
              <w:jc w:val="center"/>
              <w:rPr>
                <w:rFonts w:ascii="Arial" w:hAnsi="Arial" w:cs="Arial"/>
                <w:b/>
                <w:smallCaps/>
                <w:sz w:val="22"/>
                <w:szCs w:val="22"/>
                <w:lang w:val="en-US"/>
              </w:rPr>
            </w:pPr>
            <w:r w:rsidRPr="00DD601B">
              <w:rPr>
                <w:rFonts w:ascii="Arial" w:hAnsi="Arial" w:cs="Arial"/>
                <w:b/>
                <w:smallCaps/>
                <w:sz w:val="22"/>
                <w:szCs w:val="22"/>
                <w:lang w:val="en-US"/>
              </w:rPr>
              <w:t>Les géants de la chanson</w:t>
            </w:r>
          </w:p>
          <w:p w:rsidR="00140DCA" w:rsidRPr="00DD601B" w:rsidRDefault="00140DCA" w:rsidP="00F770C1">
            <w:pPr>
              <w:jc w:val="center"/>
              <w:rPr>
                <w:rFonts w:ascii="Arial" w:hAnsi="Arial" w:cs="Arial"/>
                <w:sz w:val="22"/>
                <w:szCs w:val="22"/>
                <w:lang w:val="en-US"/>
              </w:rPr>
            </w:pPr>
          </w:p>
          <w:p w:rsidR="00140DCA" w:rsidRPr="00DD601B" w:rsidRDefault="00C478FD" w:rsidP="00F770C1">
            <w:pPr>
              <w:jc w:val="center"/>
              <w:rPr>
                <w:rFonts w:ascii="Arial" w:hAnsi="Arial" w:cs="Arial"/>
                <w:sz w:val="22"/>
                <w:szCs w:val="22"/>
                <w:lang w:val="en-US"/>
              </w:rPr>
            </w:pPr>
            <w:hyperlink r:id="rId133" w:history="1">
              <w:r w:rsidR="00140DCA" w:rsidRPr="00DD601B">
                <w:rPr>
                  <w:rStyle w:val="Hyperlink"/>
                  <w:rFonts w:ascii="Arial" w:hAnsi="Arial" w:cs="Arial"/>
                  <w:sz w:val="22"/>
                  <w:szCs w:val="22"/>
                  <w:lang w:val="en-US"/>
                </w:rPr>
                <w:t>http://boutique.lemonde.fr/cd/les-geants-de-la-chanson.html</w:t>
              </w:r>
            </w:hyperlink>
          </w:p>
          <w:p w:rsidR="00140DCA" w:rsidRPr="00DD601B" w:rsidRDefault="00140DCA" w:rsidP="00F770C1">
            <w:pPr>
              <w:jc w:val="center"/>
              <w:rPr>
                <w:rFonts w:ascii="Arial" w:hAnsi="Arial" w:cs="Arial"/>
                <w:sz w:val="18"/>
                <w:szCs w:val="18"/>
                <w:lang w:val="en-US"/>
              </w:rPr>
            </w:pPr>
          </w:p>
          <w:p w:rsidR="00140DCA" w:rsidRPr="00DD601B" w:rsidRDefault="00140DCA" w:rsidP="00F770C1">
            <w:pPr>
              <w:pStyle w:val="StandardWeb"/>
              <w:jc w:val="left"/>
              <w:rPr>
                <w:rFonts w:ascii="Arial" w:hAnsi="Arial" w:cs="Arial"/>
                <w:lang w:val="en-US"/>
              </w:rPr>
            </w:pPr>
            <w:r w:rsidRPr="00DD601B">
              <w:rPr>
                <w:rFonts w:ascii="Arial" w:hAnsi="Arial" w:cs="Arial"/>
                <w:lang w:val="en-US"/>
              </w:rPr>
              <w:t>Les artistes mythiques qui ont marque l’histoire de la chanson, réunis pour la première fois dans une collection événement !</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Retrouvez les plus grandes chansons de Jacques Brel, Johnny Hallyday, Georges Brassens, Barbara, Serge Gainsbourg, Michel Delpech, Edith Piaf, Claude Nougaro, Nino Ferrer, Yves Montand, Juliette Greco, Boris Vian, Daniel Balavoine et bien d’autres encore…</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Dans chaque volume :</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- 1 CD exclusif de 20 titres incontournables à redécouvrir</w:t>
            </w:r>
            <w:r w:rsidRPr="00DD601B">
              <w:rPr>
                <w:rFonts w:ascii="Arial" w:hAnsi="Arial" w:cs="Arial"/>
                <w:lang w:val="en-US"/>
              </w:rPr>
              <w:br/>
              <w:t xml:space="preserve">- 1 livret inédit de 28 pages illustrées de textes passionnants et de photos exceptionnelles </w:t>
            </w:r>
            <w:r w:rsidRPr="00DD601B">
              <w:rPr>
                <w:rFonts w:ascii="Arial" w:hAnsi="Arial" w:cs="Arial"/>
                <w:lang w:val="en-US"/>
              </w:rPr>
              <w:br/>
              <w:t xml:space="preserve">- 1 poster d’archives en cadeau inédit : « l’artiste vu par </w:t>
            </w:r>
            <w:r w:rsidRPr="00DD601B">
              <w:rPr>
                <w:rStyle w:val="Hervorhebung"/>
                <w:rFonts w:ascii="Arial" w:hAnsi="Arial" w:cs="Arial"/>
                <w:lang w:val="en-US"/>
              </w:rPr>
              <w:t xml:space="preserve">Le Monde </w:t>
            </w:r>
            <w:r w:rsidRPr="00DD601B">
              <w:rPr>
                <w:rFonts w:ascii="Arial" w:hAnsi="Arial" w:cs="Arial"/>
                <w:lang w:val="en-US"/>
              </w:rPr>
              <w:t xml:space="preserve">et </w:t>
            </w:r>
            <w:r w:rsidRPr="00DD601B">
              <w:rPr>
                <w:rStyle w:val="Hervorhebung"/>
                <w:rFonts w:ascii="Arial" w:hAnsi="Arial" w:cs="Arial"/>
                <w:lang w:val="en-US"/>
              </w:rPr>
              <w:t>Télérama</w:t>
            </w:r>
            <w:r w:rsidRPr="00DD601B">
              <w:rPr>
                <w:rFonts w:ascii="Arial" w:hAnsi="Arial" w:cs="Arial"/>
                <w:lang w:val="en-US"/>
              </w:rPr>
              <w:t xml:space="preserve"> » (format 42 × 51cm) reproduisant une sélection d’articles et d’extraits, soigneusement choisi par les rédactions du </w:t>
            </w:r>
            <w:r w:rsidRPr="00DD601B">
              <w:rPr>
                <w:rStyle w:val="Hervorhebung"/>
                <w:rFonts w:ascii="Arial" w:hAnsi="Arial" w:cs="Arial"/>
                <w:lang w:val="en-US"/>
              </w:rPr>
              <w:t xml:space="preserve">Monde </w:t>
            </w:r>
            <w:r w:rsidRPr="00DD601B">
              <w:rPr>
                <w:rFonts w:ascii="Arial" w:hAnsi="Arial" w:cs="Arial"/>
                <w:lang w:val="en-US"/>
              </w:rPr>
              <w:t xml:space="preserve">et de </w:t>
            </w:r>
            <w:r w:rsidRPr="00DD601B">
              <w:rPr>
                <w:rStyle w:val="Hervorhebung"/>
                <w:rFonts w:ascii="Arial" w:hAnsi="Arial" w:cs="Arial"/>
                <w:lang w:val="en-US"/>
              </w:rPr>
              <w:t>Télérama</w:t>
            </w:r>
            <w:r w:rsidRPr="00DD601B">
              <w:rPr>
                <w:rFonts w:ascii="Arial" w:hAnsi="Arial" w:cs="Arial"/>
                <w:lang w:val="en-US"/>
              </w:rPr>
              <w:t>, proposant un aperçu de la carrière de l’artiste, vu sous l’angle des médias.</w:t>
            </w:r>
          </w:p>
          <w:p w:rsidR="00140DCA" w:rsidRPr="00DD601B" w:rsidRDefault="00140DCA" w:rsidP="00F770C1">
            <w:pPr>
              <w:jc w:val="center"/>
              <w:rPr>
                <w:lang w:val="en-US"/>
              </w:rPr>
            </w:pPr>
          </w:p>
        </w:tc>
      </w:tr>
    </w:tbl>
    <w:p w:rsidR="00140DCA" w:rsidRPr="00140DCA" w:rsidRDefault="00140DCA" w:rsidP="00140DCA">
      <w:pPr>
        <w:rPr>
          <w:lang w:val="en-US"/>
        </w:rPr>
      </w:pPr>
    </w:p>
    <w:p w:rsidR="006E571C" w:rsidRPr="00140DCA" w:rsidRDefault="006E571C" w:rsidP="006E571C">
      <w:pPr>
        <w:pageBreakBefore/>
        <w:spacing w:before="90"/>
        <w:rPr>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140DCA" w:rsidRDefault="00FC288E" w:rsidP="00FC288E">
            <w:pPr>
              <w:rPr>
                <w:lang w:val="en-US"/>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1" w:name="Cinema"/>
            <w:bookmarkEnd w:id="21"/>
            <w:r w:rsidRPr="00A83AE8">
              <w:rPr>
                <w:sz w:val="28"/>
                <w:szCs w:val="28"/>
                <w:lang w:val="de-DE"/>
              </w:rPr>
              <w:t>inéma</w:t>
            </w:r>
          </w:p>
          <w:p w:rsidR="00A83AE8" w:rsidRPr="00A83AE8" w:rsidRDefault="00A83AE8" w:rsidP="00A83AE8"/>
        </w:tc>
      </w:tr>
      <w:tr w:rsidR="003B52F4" w:rsidRPr="002E7941"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C478FD" w:rsidP="00A82367">
            <w:r>
              <w:rPr>
                <w:rFonts w:ascii="Arial" w:hAnsi="Arial" w:cs="Arial"/>
                <w:sz w:val="17"/>
                <w:szCs w:val="17"/>
              </w:rPr>
              <w:pict>
                <v:rect id="_x0000_i1030"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C478FD" w:rsidP="003B52F4">
            <w:pPr>
              <w:jc w:val="center"/>
              <w:rPr>
                <w:rFonts w:ascii="Arial" w:hAnsi="Arial" w:cs="Arial"/>
                <w:sz w:val="22"/>
                <w:szCs w:val="22"/>
              </w:rPr>
            </w:pPr>
            <w:hyperlink r:id="rId134"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passent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C478FD" w:rsidP="007A2FD2">
            <w:pPr>
              <w:jc w:val="center"/>
              <w:rPr>
                <w:rFonts w:ascii="Arial" w:hAnsi="Arial" w:cs="Arial"/>
                <w:sz w:val="18"/>
                <w:szCs w:val="18"/>
                <w:lang w:val="fr-FR"/>
              </w:rPr>
            </w:pPr>
            <w:hyperlink r:id="rId135"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C478FD" w:rsidP="007A2FD2">
            <w:pPr>
              <w:jc w:val="center"/>
              <w:rPr>
                <w:rFonts w:ascii="Arial" w:hAnsi="Arial" w:cs="Arial"/>
                <w:sz w:val="18"/>
                <w:szCs w:val="18"/>
              </w:rPr>
            </w:pPr>
            <w:hyperlink r:id="rId136"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C478FD" w:rsidP="00A82367">
            <w:pPr>
              <w:jc w:val="center"/>
              <w:rPr>
                <w:rFonts w:ascii="Arial" w:hAnsi="Arial" w:cs="Arial"/>
                <w:sz w:val="17"/>
                <w:szCs w:val="17"/>
              </w:rPr>
            </w:pPr>
            <w:r>
              <w:rPr>
                <w:rFonts w:ascii="Arial" w:hAnsi="Arial" w:cs="Arial"/>
                <w:sz w:val="17"/>
                <w:szCs w:val="17"/>
              </w:rPr>
              <w:pict>
                <v:rect id="_x0000_i1031"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C478FD" w:rsidP="003653C3">
            <w:pPr>
              <w:pStyle w:val="justif"/>
              <w:spacing w:before="0" w:beforeAutospacing="0" w:after="0" w:afterAutospacing="0"/>
              <w:jc w:val="center"/>
              <w:rPr>
                <w:rFonts w:ascii="Arial" w:hAnsi="Arial" w:cs="Arial"/>
                <w:sz w:val="18"/>
                <w:szCs w:val="18"/>
                <w:lang w:val="fr-FR"/>
              </w:rPr>
            </w:pPr>
            <w:hyperlink r:id="rId137" w:history="1">
              <w:r w:rsidR="003653C3" w:rsidRPr="003653C3">
                <w:rPr>
                  <w:rStyle w:val="Hyperlink"/>
                  <w:rFonts w:ascii="Arial" w:hAnsi="Arial" w:cs="Arial"/>
                  <w:sz w:val="18"/>
                  <w:szCs w:val="18"/>
                  <w:lang w:val="fr-FR"/>
                </w:rPr>
                <w:t>http://www.telerama.fr/cinema/</w:t>
              </w:r>
            </w:hyperlink>
          </w:p>
          <w:p w:rsidR="003653C3" w:rsidRDefault="00C478FD" w:rsidP="003653C3">
            <w:pPr>
              <w:pStyle w:val="justif"/>
              <w:spacing w:before="0" w:beforeAutospacing="0" w:after="0" w:afterAutospacing="0"/>
              <w:jc w:val="center"/>
              <w:rPr>
                <w:rFonts w:ascii="Arial" w:hAnsi="Arial" w:cs="Arial"/>
                <w:sz w:val="18"/>
                <w:szCs w:val="18"/>
                <w:lang w:val="fr-FR"/>
              </w:rPr>
            </w:pPr>
            <w:hyperlink r:id="rId138"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9805D5" w:rsidRDefault="00C478FD" w:rsidP="003C7DBE">
            <w:pPr>
              <w:pStyle w:val="justif"/>
              <w:spacing w:before="0" w:beforeAutospacing="0" w:after="0" w:afterAutospacing="0"/>
              <w:rPr>
                <w:rFonts w:ascii="Arial" w:hAnsi="Arial" w:cs="Arial"/>
                <w:color w:val="333333"/>
                <w:sz w:val="20"/>
                <w:szCs w:val="20"/>
                <w:lang w:val="fr-FR"/>
              </w:rPr>
            </w:pPr>
            <w:r>
              <w:rPr>
                <w:rFonts w:ascii="Arial" w:hAnsi="Arial" w:cs="Arial"/>
                <w:sz w:val="17"/>
                <w:szCs w:val="17"/>
              </w:rPr>
              <w:pict>
                <v:rect id="_x0000_i1032" style="width:0;height:1.5pt" o:hrstd="t" o:hr="t" fillcolor="gray" stroked="f"/>
              </w:pict>
            </w:r>
          </w:p>
          <w:p w:rsidR="009805D5" w:rsidRDefault="009805D5" w:rsidP="003C7DBE">
            <w:pPr>
              <w:pStyle w:val="justif"/>
              <w:spacing w:before="0" w:beforeAutospacing="0" w:after="0" w:afterAutospacing="0"/>
              <w:rPr>
                <w:rFonts w:ascii="Arial" w:hAnsi="Arial" w:cs="Arial"/>
                <w:color w:val="333333"/>
                <w:sz w:val="20"/>
                <w:szCs w:val="20"/>
                <w:lang w:val="fr-FR"/>
              </w:rPr>
            </w:pPr>
          </w:p>
          <w:p w:rsidR="009805D5" w:rsidRPr="00DD601B" w:rsidRDefault="009805D5" w:rsidP="009805D5">
            <w:pPr>
              <w:pStyle w:val="justif"/>
              <w:spacing w:before="0" w:beforeAutospacing="0" w:after="0" w:afterAutospacing="0"/>
              <w:jc w:val="center"/>
              <w:rPr>
                <w:rFonts w:ascii="Arial" w:hAnsi="Arial" w:cs="Arial"/>
                <w:b/>
                <w:smallCaps/>
                <w:sz w:val="22"/>
                <w:szCs w:val="22"/>
                <w:lang w:val="fr-FR"/>
              </w:rPr>
            </w:pPr>
            <w:r w:rsidRPr="00DD601B">
              <w:rPr>
                <w:rFonts w:ascii="Arial" w:hAnsi="Arial" w:cs="Arial"/>
                <w:b/>
                <w:smallCaps/>
                <w:sz w:val="22"/>
                <w:szCs w:val="22"/>
                <w:lang w:val="fr-FR"/>
              </w:rPr>
              <w:t>MyFrenchFilmFestival</w:t>
            </w:r>
          </w:p>
          <w:p w:rsidR="009805D5" w:rsidRDefault="00C478FD" w:rsidP="009805D5">
            <w:pPr>
              <w:pStyle w:val="justif"/>
              <w:spacing w:before="0" w:beforeAutospacing="0" w:after="0" w:afterAutospacing="0"/>
              <w:jc w:val="center"/>
              <w:rPr>
                <w:rFonts w:ascii="Arial" w:hAnsi="Arial" w:cs="Arial"/>
                <w:color w:val="333333"/>
                <w:sz w:val="20"/>
                <w:szCs w:val="20"/>
                <w:lang w:val="fr-FR"/>
              </w:rPr>
            </w:pPr>
            <w:hyperlink r:id="rId139" w:history="1">
              <w:r w:rsidR="009805D5" w:rsidRPr="001935AC">
                <w:rPr>
                  <w:rStyle w:val="Hyperlink"/>
                  <w:rFonts w:ascii="Arial" w:hAnsi="Arial" w:cs="Arial"/>
                  <w:sz w:val="20"/>
                  <w:szCs w:val="20"/>
                  <w:lang w:val="fr-FR"/>
                </w:rPr>
                <w:t>http://www.myfrenchfilmfestival.com/fr/presentation</w:t>
              </w:r>
            </w:hyperlink>
          </w:p>
          <w:p w:rsidR="009805D5" w:rsidRDefault="009805D5" w:rsidP="009805D5">
            <w:pPr>
              <w:pStyle w:val="justif"/>
              <w:spacing w:before="0" w:beforeAutospacing="0" w:after="0" w:afterAutospacing="0"/>
              <w:jc w:val="center"/>
              <w:rPr>
                <w:rFonts w:ascii="Arial" w:hAnsi="Arial" w:cs="Arial"/>
                <w:color w:val="333333"/>
                <w:sz w:val="20"/>
                <w:szCs w:val="20"/>
                <w:lang w:val="fr-FR"/>
              </w:rPr>
            </w:pPr>
          </w:p>
          <w:p w:rsidR="009805D5" w:rsidRPr="006D43B5" w:rsidRDefault="009805D5" w:rsidP="009805D5">
            <w:pPr>
              <w:pStyle w:val="justif"/>
              <w:spacing w:before="0" w:beforeAutospacing="0" w:after="0" w:afterAutospacing="0"/>
              <w:jc w:val="center"/>
              <w:rPr>
                <w:rFonts w:ascii="Arial" w:hAnsi="Arial" w:cs="Arial"/>
                <w:color w:val="333333"/>
                <w:sz w:val="20"/>
                <w:szCs w:val="20"/>
                <w:lang w:val="fr-FR"/>
              </w:rPr>
            </w:pPr>
          </w:p>
        </w:tc>
      </w:tr>
    </w:tbl>
    <w:p w:rsidR="001F79AE" w:rsidRPr="00DD601B" w:rsidRDefault="001F79AE" w:rsidP="00625D3C">
      <w:pPr>
        <w:ind w:left="567"/>
        <w:rPr>
          <w:rFonts w:ascii="Arial" w:hAnsi="Arial" w:cs="Arial"/>
          <w:sz w:val="18"/>
          <w:lang w:val="fr-FR"/>
        </w:rPr>
      </w:pPr>
    </w:p>
    <w:p w:rsidR="007B18E5" w:rsidRDefault="007B18E5" w:rsidP="00B27DF1">
      <w:pPr>
        <w:ind w:left="567"/>
        <w:rPr>
          <w:sz w:val="22"/>
          <w:szCs w:val="22"/>
          <w:lang w:val="fr-FR"/>
        </w:rPr>
      </w:pPr>
    </w:p>
    <w:p w:rsidR="007B18E5" w:rsidRPr="00336932" w:rsidRDefault="007B18E5" w:rsidP="00B27DF1">
      <w:pPr>
        <w:ind w:left="567"/>
        <w:rPr>
          <w:rFonts w:ascii="Arial" w:hAnsi="Arial" w:cs="Arial"/>
          <w:b/>
          <w:bCs/>
          <w:smallCaps/>
          <w:sz w:val="22"/>
          <w:szCs w:val="22"/>
          <w:lang w:val="en-US"/>
        </w:rPr>
      </w:pPr>
      <w:r w:rsidRPr="00336932">
        <w:rPr>
          <w:rFonts w:ascii="Arial" w:hAnsi="Arial" w:cs="Arial"/>
          <w:b/>
          <w:bCs/>
          <w:smallCaps/>
          <w:sz w:val="22"/>
          <w:szCs w:val="22"/>
          <w:lang w:val="en-US"/>
        </w:rPr>
        <w:t>Le film de la semaine : « Sage femme » de Martin Provost</w:t>
      </w:r>
    </w:p>
    <w:p w:rsidR="007B18E5" w:rsidRPr="00336932" w:rsidRDefault="00C478FD" w:rsidP="00B27DF1">
      <w:pPr>
        <w:ind w:left="567"/>
        <w:rPr>
          <w:rFonts w:ascii="Arial" w:hAnsi="Arial" w:cs="Arial"/>
          <w:sz w:val="18"/>
          <w:szCs w:val="18"/>
          <w:lang w:val="fr-FR"/>
        </w:rPr>
      </w:pPr>
      <w:hyperlink r:id="rId140" w:history="1">
        <w:r w:rsidR="001C3BF3" w:rsidRPr="00336932">
          <w:rPr>
            <w:rStyle w:val="Hyperlink"/>
            <w:rFonts w:ascii="Arial" w:hAnsi="Arial" w:cs="Arial"/>
            <w:sz w:val="22"/>
            <w:szCs w:val="22"/>
            <w:lang w:val="en-US"/>
          </w:rPr>
          <w:t>http://www.cafepedagogique.net/lexpresso/Pages/2017/03/22032017Article636257640296170073.aspx</w:t>
        </w:r>
      </w:hyperlink>
      <w:r w:rsidR="007B18E5" w:rsidRPr="007B18E5">
        <w:rPr>
          <w:sz w:val="22"/>
          <w:szCs w:val="22"/>
          <w:lang w:val="en-US"/>
        </w:rPr>
        <w:br/>
      </w:r>
      <w:r w:rsidR="007B18E5" w:rsidRPr="00336932">
        <w:rPr>
          <w:rFonts w:ascii="Arial" w:hAnsi="Arial" w:cs="Arial"/>
          <w:sz w:val="18"/>
          <w:szCs w:val="18"/>
          <w:lang w:val="en-US"/>
        </w:rPr>
        <w:t>Qu’est-ce aujourd’hui qu’une femme libre ? Comment concilier épanouissement personnel et engagement professionnel, désir d’amour et soif d’indépendance ? Loin des pamphlets féministes ou des ‘ questions de cours’, le réalisateur Martin Provost (« Séraphine », 2008, « Violette », 2013) nous propose une fable contemporaine, tonique et troublante, sur les destins croisés de deux femmes de génération et de condition différentes. Grâce à l’interprétation magistrale de grandes comédiennes (Catherine Frot et Catherine Deneuve), ensemble à l’écran pour la première fois, dans des rôles écrits pour elles, « Sage femme » nous livre la confrontation salutaire entre Claire, vouée corps et âme à son métier et à une conception stricte du devoir, et Béatrice, amoureuse de l’amour et du pur présent, brûlant sa vie sans compter. A dis tance du récit factice d’un choc de caractères dissymétriques, la comédie dramatique se colore de lyrisme et de fantaisie poétique et prend même des allures de conte philosophique. A sa façon, souvent émouvante, parfois maladroite, la fable imaginée par Martin Provost nous donne à voir l’humanité partagée et les choix singuliers de deux femmes aspirant à leur liberté.</w:t>
      </w:r>
      <w:r w:rsidR="007B18E5" w:rsidRPr="00336932">
        <w:rPr>
          <w:rFonts w:ascii="Arial" w:hAnsi="Arial" w:cs="Arial"/>
          <w:sz w:val="18"/>
          <w:szCs w:val="18"/>
          <w:lang w:val="en-US"/>
        </w:rPr>
        <w:br/>
      </w:r>
    </w:p>
    <w:p w:rsidR="00336932" w:rsidRPr="00336932" w:rsidRDefault="00336932" w:rsidP="00B27DF1">
      <w:pPr>
        <w:ind w:left="567"/>
        <w:rPr>
          <w:rFonts w:ascii="Arial" w:hAnsi="Arial" w:cs="Arial"/>
          <w:sz w:val="18"/>
          <w:szCs w:val="18"/>
          <w:lang w:val="fr-FR"/>
        </w:rPr>
      </w:pPr>
    </w:p>
    <w:p w:rsidR="00336932" w:rsidRPr="008A5003" w:rsidRDefault="00336932" w:rsidP="00336932">
      <w:pPr>
        <w:pStyle w:val="soustitredepageviolet"/>
        <w:ind w:left="0"/>
        <w:rPr>
          <w:rFonts w:ascii="Arial" w:hAnsi="Arial" w:cs="Arial"/>
          <w:color w:val="3D3D3D"/>
          <w:sz w:val="18"/>
          <w:szCs w:val="18"/>
          <w:lang w:val="fr-FR"/>
        </w:rPr>
      </w:pPr>
      <w:r w:rsidRPr="00336932">
        <w:rPr>
          <w:rFonts w:ascii="Arial" w:hAnsi="Arial" w:cs="Arial"/>
          <w:b/>
          <w:bCs/>
          <w:smallCaps/>
          <w:color w:val="000000" w:themeColor="text1"/>
          <w:sz w:val="22"/>
          <w:szCs w:val="22"/>
          <w:lang w:val="en-US"/>
        </w:rPr>
        <w:t>Le film de la semaine : « Pris de court » de Emmanuelle Cuau</w:t>
      </w:r>
      <w:r w:rsidRPr="00336932">
        <w:rPr>
          <w:rFonts w:ascii="Arial" w:hAnsi="Arial" w:cs="Arial"/>
          <w:b/>
          <w:bCs/>
          <w:sz w:val="18"/>
          <w:szCs w:val="18"/>
          <w:lang w:val="en-US"/>
        </w:rPr>
        <w:br/>
      </w:r>
      <w:hyperlink r:id="rId141" w:history="1">
        <w:r w:rsidRPr="00336932">
          <w:rPr>
            <w:rStyle w:val="Hyperlink"/>
            <w:rFonts w:ascii="Arial" w:hAnsi="Arial" w:cs="Arial"/>
            <w:sz w:val="22"/>
            <w:szCs w:val="22"/>
            <w:lang w:val="en-US"/>
          </w:rPr>
          <w:t>http://www.cafepedagogique.net/lexpresso/Pages/2017/03/29032017Article636263695898793274.aspx</w:t>
        </w:r>
      </w:hyperlink>
      <w:r w:rsidRPr="00336932">
        <w:rPr>
          <w:rFonts w:ascii="Arial" w:hAnsi="Arial" w:cs="Arial"/>
          <w:sz w:val="18"/>
          <w:szCs w:val="18"/>
          <w:lang w:val="en-US"/>
        </w:rPr>
        <w:br/>
      </w:r>
      <w:r w:rsidRPr="00336932">
        <w:rPr>
          <w:rFonts w:ascii="Arial" w:hAnsi="Arial" w:cs="Arial"/>
          <w:color w:val="000000" w:themeColor="text1"/>
          <w:sz w:val="18"/>
          <w:szCs w:val="18"/>
          <w:lang w:val="en-US"/>
        </w:rPr>
        <w:t xml:space="preserve">Jusqu’où peut aller l’amour d’une mère pour ses enfants en grand danger ? Quel concours de circonstances peut conduire une femme intègre à se métamorphoser en hors-la-loi ? Avec sa coscénariste Raphaëlle Desplechin, la réalisatrice Emmanuelle Cuau imagine la mécanique implacable qui entraîne une jeune joaillière, élevant seule ses deux fils, de la légalité au ‘crime en bande organisée’. La cinéaste nous offre une fiction intense, évoluant du drame social au ‘thriller familial’. A distance de l’introspection psychologisante et du déterminisme sociologique, la cinéaste privilégie l’enchaînement des événements et les revers de fortune, filmés </w:t>
      </w:r>
      <w:r w:rsidRPr="00336932">
        <w:rPr>
          <w:rFonts w:ascii="Arial" w:hAnsi="Arial" w:cs="Arial"/>
          <w:color w:val="000000" w:themeColor="text1"/>
          <w:sz w:val="18"/>
          <w:szCs w:val="18"/>
          <w:lang w:val="en-US"/>
        </w:rPr>
        <w:lastRenderedPageBreak/>
        <w:t>comme la succession logique de passages à l’acte aux conséquences irréversibles. Avec ses plages d’accalmie et ses brusques embardées, « Pris de court » sort des voies balisé es et embarque sous nos yeux sa petite troupe unie face à l’adversité dans un rêve de liberté, au-delà de toute morale. Et si, à sa manière souterraine, Emmanuelle Cuau rendait ici un hommage discret au grand maître américain du suspense, Alfred Hitchcock ?</w:t>
      </w:r>
      <w:r w:rsidRPr="00336932">
        <w:rPr>
          <w:sz w:val="22"/>
          <w:szCs w:val="22"/>
          <w:lang w:val="en-US"/>
        </w:rPr>
        <w:br/>
      </w:r>
      <w:r w:rsidRPr="007C7478">
        <w:rPr>
          <w:sz w:val="22"/>
          <w:szCs w:val="22"/>
          <w:lang w:val="en-US"/>
        </w:rPr>
        <w:br w:type="textWrapping" w:clear="left"/>
      </w:r>
    </w:p>
    <w:p w:rsidR="006537CD" w:rsidRPr="008C7E11" w:rsidRDefault="00B13F0A" w:rsidP="00B27DF1">
      <w:pPr>
        <w:ind w:left="567"/>
        <w:rPr>
          <w:sz w:val="18"/>
          <w:lang w:val="fr-FR"/>
        </w:rPr>
      </w:pPr>
      <w:r w:rsidRPr="005B2F58">
        <w:rPr>
          <w:sz w:val="22"/>
          <w:szCs w:val="22"/>
          <w:lang w:val="fr-FR"/>
        </w:rPr>
        <w:br w:type="textWrapping" w:clear="lef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2" w:name="Histoire"/>
      <w:bookmarkEnd w:id="22"/>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2E7941"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321D3E" w:rsidRDefault="00C020A4" w:rsidP="0060532D">
            <w:pPr>
              <w:pStyle w:val="berschrift3"/>
              <w:ind w:left="480"/>
              <w:jc w:val="center"/>
              <w:rPr>
                <w:rFonts w:ascii="Arial" w:hAnsi="Arial" w:cs="Arial"/>
                <w:smallCaps/>
                <w:sz w:val="18"/>
                <w:szCs w:val="18"/>
                <w:lang w:val="fr-FR"/>
              </w:rPr>
            </w:pPr>
            <w:r w:rsidRPr="00321D3E">
              <w:rPr>
                <w:rFonts w:ascii="Arial" w:hAnsi="Arial" w:cs="Arial"/>
                <w:smallCaps/>
                <w:sz w:val="18"/>
                <w:szCs w:val="18"/>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142" w:history="1">
              <w:r w:rsidRPr="00321D3E">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C478FD">
              <w:rPr>
                <w:rFonts w:ascii="Arial" w:hAnsi="Arial" w:cs="Arial"/>
              </w:rPr>
              <w:pict>
                <v:rect id="_x0000_i1033"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143"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144"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145"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146"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laissées par les soldats réfugiés dans des grottes ou analyser les objets retrouvés par les chercheurs et les archéologues dans </w:t>
            </w:r>
            <w:r w:rsidRPr="00321D3E">
              <w:rPr>
                <w:rFonts w:ascii="Arial" w:hAnsi="Arial" w:cs="Arial"/>
                <w:lang w:val="fr-FR"/>
              </w:rPr>
              <w:lastRenderedPageBreak/>
              <w:t>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147"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148"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49"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50"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151"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152"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153" w:history="1">
              <w:r w:rsidRPr="00321D3E">
                <w:rPr>
                  <w:rStyle w:val="Hyperlink"/>
                  <w:rFonts w:ascii="Arial" w:hAnsi="Arial" w:cs="Arial"/>
                  <w:lang w:val="fr-FR"/>
                </w:rPr>
                <w:t>http://www.histoire-image.org/site/lettre_info/hors-serie-premiere-guerre-mondiale.php</w:t>
              </w:r>
            </w:hyperlink>
          </w:p>
          <w:p w:rsidR="00C020A4" w:rsidRPr="00321D3E" w:rsidRDefault="0080605E" w:rsidP="00825CF3">
            <w:pPr>
              <w:pStyle w:val="StandardWeb"/>
              <w:jc w:val="left"/>
              <w:rPr>
                <w:rFonts w:ascii="Arial" w:hAnsi="Arial" w:cs="Arial"/>
                <w:lang w:val="fr-FR"/>
              </w:rPr>
            </w:pPr>
            <w:r w:rsidRPr="00321D3E">
              <w:rPr>
                <w:rFonts w:ascii="Arial" w:hAnsi="Arial" w:cs="Arial"/>
                <w:lang w:val="fr-FR"/>
              </w:rPr>
              <w:br/>
            </w:r>
          </w:p>
        </w:tc>
      </w:tr>
    </w:tbl>
    <w:p w:rsidR="00960508" w:rsidRDefault="00960508">
      <w:pPr>
        <w:jc w:val="both"/>
        <w:rPr>
          <w:rFonts w:ascii="Arial" w:hAnsi="Arial" w:cs="Arial"/>
          <w:sz w:val="17"/>
          <w:szCs w:val="17"/>
          <w:lang w:val="fr-FR"/>
        </w:rPr>
      </w:pPr>
    </w:p>
    <w:p w:rsidR="00B56749" w:rsidRDefault="00B56749">
      <w:pPr>
        <w:jc w:val="both"/>
        <w:rPr>
          <w:rFonts w:ascii="Arial" w:hAnsi="Arial" w:cs="Arial"/>
          <w:sz w:val="17"/>
          <w:szCs w:val="17"/>
          <w:lang w:val="fr-FR"/>
        </w:rPr>
      </w:pPr>
    </w:p>
    <w:p w:rsidR="00C1797C" w:rsidRPr="00C1797C" w:rsidRDefault="00C1797C" w:rsidP="00C1797C">
      <w:pPr>
        <w:pStyle w:val="StandardWeb"/>
        <w:ind w:left="0"/>
        <w:jc w:val="left"/>
        <w:rPr>
          <w:rFonts w:ascii="Arial" w:hAnsi="Arial" w:cs="Arial"/>
          <w:lang w:val="fr-FR"/>
        </w:rPr>
      </w:pPr>
      <w:r w:rsidRPr="00C1797C">
        <w:rPr>
          <w:rFonts w:ascii="Arial" w:hAnsi="Arial" w:cs="Arial"/>
          <w:b/>
          <w:bCs/>
          <w:smallCaps/>
          <w:sz w:val="22"/>
          <w:szCs w:val="22"/>
          <w:lang w:val="fr-FR"/>
        </w:rPr>
        <w:t>Histoire de l'immigration : Le rapport Stora</w:t>
      </w:r>
      <w:r w:rsidRPr="00C1797C">
        <w:rPr>
          <w:rFonts w:ascii="Arial" w:hAnsi="Arial" w:cs="Arial"/>
          <w:b/>
          <w:bCs/>
          <w:smallCaps/>
          <w:sz w:val="22"/>
          <w:szCs w:val="22"/>
          <w:lang w:val="fr-FR"/>
        </w:rPr>
        <w:br/>
      </w:r>
      <w:hyperlink r:id="rId154" w:history="1">
        <w:r w:rsidRPr="00C1797C">
          <w:rPr>
            <w:rStyle w:val="Hyperlink"/>
            <w:rFonts w:ascii="Arial" w:hAnsi="Arial" w:cs="Arial"/>
            <w:sz w:val="22"/>
            <w:szCs w:val="22"/>
            <w:lang w:val="fr-FR"/>
          </w:rPr>
          <w:t>http://www.cafepedagogique.net/lexpresso/Pages/2017/03/31032017Article636265446449821145.aspx</w:t>
        </w:r>
      </w:hyperlink>
      <w:r w:rsidRPr="00C1797C">
        <w:rPr>
          <w:rFonts w:ascii="Arial" w:hAnsi="Arial" w:cs="Arial"/>
          <w:lang w:val="fr-FR"/>
        </w:rPr>
        <w:br/>
        <w:t xml:space="preserve">Où en est la recherche sur l'histoire de l'immigration ? </w:t>
      </w:r>
      <w:r w:rsidRPr="00C1797C">
        <w:rPr>
          <w:rFonts w:ascii="Arial" w:hAnsi="Arial" w:cs="Arial"/>
          <w:lang w:val="en-US"/>
        </w:rPr>
        <w:t xml:space="preserve">Le rapport de Benjamin Stora fait le point sur l'évolution des questionnements, celle des sources et propose des préconisations. "De fait, la recherche française a comblé en grande partie son décalage avec les mouvements de société apparus dans les années 1980 (émeutes Vaulx-en-Velin, marche pour l’égalité contre le racisme, mouvement antiraciste, émergence d’un parti politique ouvertement xénophobe.).. Ce rapport montre le foisonnement de la recherche française sur l’immigration (à contre-courant des idées reçues). Il montre également comment la recherche se renouvèle, en intégrant, en particulier </w:t>
      </w:r>
      <w:r w:rsidRPr="00C1797C">
        <w:rPr>
          <w:rFonts w:ascii="Arial" w:hAnsi="Arial" w:cs="Arial"/>
          <w:lang w:val="en-US"/>
        </w:rPr>
        <w:lastRenderedPageBreak/>
        <w:t>en histoire, le mouvement et la globalisation, en renouvelant ses sources, ses problématiques, ses écritures", écrit B Stora. "Force est de constater, pourtant, que l’existence de tout ce savoir nR 17;a pas pénétré profondément la société française, qui continue d’être « travaillée » par les idées-reçues -quand elles ne sont pas fausses, sur l’immigration".</w:t>
      </w:r>
      <w:r w:rsidRPr="00C1797C">
        <w:rPr>
          <w:sz w:val="22"/>
          <w:szCs w:val="22"/>
          <w:lang w:val="en-US"/>
        </w:rPr>
        <w:t xml:space="preserve"> </w:t>
      </w:r>
      <w:r w:rsidRPr="00C1797C">
        <w:rPr>
          <w:sz w:val="22"/>
          <w:szCs w:val="22"/>
          <w:lang w:val="en-US"/>
        </w:rPr>
        <w:br/>
      </w:r>
    </w:p>
    <w:p w:rsidR="00C1797C" w:rsidRPr="00A001DF" w:rsidRDefault="00C1797C" w:rsidP="00C1797C">
      <w:pPr>
        <w:rPr>
          <w:rFonts w:ascii="Arial" w:hAnsi="Arial" w:cs="Arial"/>
          <w:b/>
          <w:bCs/>
          <w:smallCaps/>
          <w:sz w:val="22"/>
          <w:szCs w:val="22"/>
        </w:rPr>
      </w:pPr>
      <w:r w:rsidRPr="00A001DF">
        <w:rPr>
          <w:rFonts w:ascii="Arial" w:hAnsi="Arial" w:cs="Arial"/>
          <w:b/>
          <w:bCs/>
          <w:smallCaps/>
          <w:sz w:val="22"/>
          <w:szCs w:val="22"/>
        </w:rPr>
        <w:t>Les régions les plus riches en Europe</w:t>
      </w:r>
    </w:p>
    <w:p w:rsidR="00C1797C" w:rsidRPr="00C1797C" w:rsidRDefault="00C478FD" w:rsidP="00C1797C">
      <w:pPr>
        <w:rPr>
          <w:rFonts w:ascii="Arial" w:hAnsi="Arial" w:cs="Arial"/>
          <w:sz w:val="18"/>
          <w:szCs w:val="18"/>
          <w:lang w:val="fr-FR"/>
        </w:rPr>
      </w:pPr>
      <w:hyperlink r:id="rId155" w:history="1">
        <w:r w:rsidR="00C1797C" w:rsidRPr="00C1797C">
          <w:rPr>
            <w:rStyle w:val="Hyperlink"/>
            <w:rFonts w:ascii="Arial" w:hAnsi="Arial" w:cs="Arial"/>
            <w:sz w:val="22"/>
            <w:szCs w:val="22"/>
            <w:lang w:val="en-US"/>
          </w:rPr>
          <w:t>http://www.cafepedagogique.net/lexpresso/Pages/2017/03/31032017Article636265446439977269.aspx</w:t>
        </w:r>
      </w:hyperlink>
      <w:r w:rsidR="00C1797C" w:rsidRPr="00C1797C">
        <w:rPr>
          <w:rFonts w:ascii="Arial" w:hAnsi="Arial" w:cs="Arial"/>
          <w:sz w:val="18"/>
          <w:szCs w:val="18"/>
          <w:lang w:val="en-US"/>
        </w:rPr>
        <w:br/>
        <w:t xml:space="preserve">Comment évoluent les régions phares de l'Europe ? Eurostat vient de publier son classement 2015. On peut le comparer aux années antérieures pour montrer les rééquilibrages en Europe et aussi les inégalités. Ainsi Londres reste la 1ère région européenne mais l'écart a fortement augmenté depuis 2013. </w:t>
      </w:r>
      <w:r w:rsidR="00C1797C" w:rsidRPr="00C1797C">
        <w:rPr>
          <w:rFonts w:ascii="Arial" w:hAnsi="Arial" w:cs="Arial"/>
          <w:sz w:val="18"/>
          <w:szCs w:val="18"/>
        </w:rPr>
        <w:t xml:space="preserve">En 2013 le PIB moyen de la région reprsentait325% du PIB moyen de l'Europe. En 2015 c'est 580%. La Slovaquie avec Bratislava est à la 5ème place en Europe et gagne un rang. Prague monte de 3 rangs et se hisse à la 6ème place. </w:t>
      </w:r>
      <w:r w:rsidR="00C1797C" w:rsidRPr="00C1797C">
        <w:rPr>
          <w:rFonts w:ascii="Arial" w:hAnsi="Arial" w:cs="Arial"/>
          <w:sz w:val="18"/>
          <w:szCs w:val="18"/>
          <w:lang w:val="en-US"/>
        </w:rPr>
        <w:t>L'Ile de France reste à la 8ème place avec 176% du PIB européen.</w:t>
      </w:r>
      <w:r w:rsidR="00C1797C" w:rsidRPr="00C1797C">
        <w:rPr>
          <w:rFonts w:ascii="Arial" w:hAnsi="Arial" w:cs="Arial"/>
          <w:sz w:val="18"/>
          <w:szCs w:val="18"/>
          <w:lang w:val="en-US"/>
        </w:rPr>
        <w:br/>
      </w: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3" w:name="FranceAllemagne"/>
      <w:bookmarkEnd w:id="23"/>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2E7941">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56"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2E7941">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57"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C478FD">
            <w:pPr>
              <w:pStyle w:val="StandardWeb"/>
              <w:spacing w:before="0" w:beforeAutospacing="0" w:after="0" w:afterAutospacing="0" w:line="336" w:lineRule="atLeast"/>
              <w:jc w:val="center"/>
              <w:rPr>
                <w:rFonts w:ascii="Arial" w:hAnsi="Arial" w:cs="Arial"/>
                <w:color w:val="auto"/>
                <w:sz w:val="17"/>
                <w:szCs w:val="17"/>
              </w:rPr>
            </w:pPr>
            <w:hyperlink r:id="rId158"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59"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60"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61"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62"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CA1DDA" w:rsidRDefault="00CA1DDA" w:rsidP="00F431E2">
      <w:pPr>
        <w:spacing w:after="60"/>
        <w:ind w:left="601"/>
        <w:rPr>
          <w:rFonts w:ascii="Arial" w:hAnsi="Arial" w:cs="Arial"/>
          <w:b/>
          <w:smallCaps/>
          <w:sz w:val="22"/>
          <w:szCs w:val="22"/>
        </w:rPr>
      </w:pPr>
    </w:p>
    <w:p w:rsidR="002B53EF" w:rsidRPr="002B53EF" w:rsidRDefault="00C478FD" w:rsidP="002B53EF">
      <w:pPr>
        <w:pStyle w:val="berschrift1"/>
        <w:rPr>
          <w:rFonts w:ascii="Arial" w:hAnsi="Arial" w:cs="Arial"/>
          <w:sz w:val="22"/>
          <w:szCs w:val="22"/>
          <w:lang w:val="en-US"/>
        </w:rPr>
      </w:pPr>
      <w:hyperlink r:id="rId163" w:history="1">
        <w:r w:rsidR="002B53EF" w:rsidRPr="002B53EF">
          <w:rPr>
            <w:rStyle w:val="Hyperlink"/>
            <w:rFonts w:ascii="Arial" w:hAnsi="Arial" w:cs="Arial"/>
            <w:color w:val="auto"/>
            <w:sz w:val="22"/>
            <w:szCs w:val="22"/>
            <w:u w:val="none"/>
            <w:lang w:val="en-US"/>
          </w:rPr>
          <w:t>Le "couple franco-allemand" et l'Europe à travers la caricature (1945-2013)</w:t>
        </w:r>
      </w:hyperlink>
    </w:p>
    <w:p w:rsidR="002B53EF" w:rsidRPr="002B53EF" w:rsidRDefault="00C478FD" w:rsidP="002B53EF">
      <w:pPr>
        <w:spacing w:after="60"/>
        <w:rPr>
          <w:rFonts w:ascii="Arial" w:hAnsi="Arial" w:cs="Arial"/>
          <w:b/>
          <w:smallCaps/>
          <w:sz w:val="22"/>
          <w:szCs w:val="22"/>
          <w:lang w:val="en-US"/>
        </w:rPr>
      </w:pPr>
      <w:hyperlink r:id="rId164" w:history="1">
        <w:r w:rsidR="002B53EF" w:rsidRPr="002B53EF">
          <w:rPr>
            <w:rStyle w:val="Hyperlink"/>
            <w:rFonts w:ascii="Arial" w:hAnsi="Arial" w:cs="Arial"/>
            <w:sz w:val="22"/>
            <w:szCs w:val="22"/>
            <w:lang w:val="en-US"/>
          </w:rPr>
          <w:t>http://www.cvce.eu/education/unit-content/-/unit/c3c5e6c5-1241-471d-9e3a-dc6e7202ca16/564c876d-9b1c-4130-8976-d4c7ebd0f3de</w:t>
        </w:r>
      </w:hyperlink>
    </w:p>
    <w:p w:rsidR="002B53EF" w:rsidRPr="002B53EF" w:rsidRDefault="002B53EF" w:rsidP="00F431E2">
      <w:pPr>
        <w:spacing w:after="60"/>
        <w:ind w:left="601"/>
        <w:rPr>
          <w:rFonts w:ascii="Arial" w:hAnsi="Arial" w:cs="Arial"/>
          <w:b/>
          <w:smallCaps/>
          <w:sz w:val="22"/>
          <w:szCs w:val="22"/>
          <w:lang w:val="en-US"/>
        </w:rPr>
      </w:pPr>
    </w:p>
    <w:p w:rsidR="002B53EF" w:rsidRPr="002B53EF" w:rsidRDefault="002B53EF" w:rsidP="00F431E2">
      <w:pPr>
        <w:spacing w:after="60"/>
        <w:ind w:left="601"/>
        <w:rPr>
          <w:rFonts w:ascii="Arial" w:hAnsi="Arial" w:cs="Arial"/>
          <w:b/>
          <w:smallCaps/>
          <w:sz w:val="22"/>
          <w:szCs w:val="22"/>
          <w:lang w:val="en-US"/>
        </w:rPr>
      </w:pPr>
    </w:p>
    <w:p w:rsidR="002B53EF" w:rsidRPr="002B53EF" w:rsidRDefault="002B53EF" w:rsidP="00F431E2">
      <w:pPr>
        <w:spacing w:after="60"/>
        <w:ind w:left="601"/>
        <w:rPr>
          <w:rFonts w:ascii="Arial" w:hAnsi="Arial" w:cs="Arial"/>
          <w:b/>
          <w:smallCaps/>
          <w:sz w:val="22"/>
          <w:szCs w:val="22"/>
          <w:lang w:val="en-US"/>
        </w:rPr>
      </w:pPr>
    </w:p>
    <w:p w:rsidR="00014A29" w:rsidRPr="002B53EF" w:rsidRDefault="00014A29" w:rsidP="00F431E2">
      <w:pPr>
        <w:spacing w:after="60"/>
        <w:ind w:left="601"/>
        <w:rPr>
          <w:rFonts w:ascii="Arial" w:hAnsi="Arial" w:cs="Arial"/>
          <w:sz w:val="23"/>
          <w:szCs w:val="23"/>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C478FD">
      <w:pPr>
        <w:pStyle w:val="Kopfzeile"/>
        <w:tabs>
          <w:tab w:val="clear" w:pos="4536"/>
          <w:tab w:val="clear" w:pos="9072"/>
        </w:tabs>
        <w:jc w:val="both"/>
        <w:rPr>
          <w:lang w:val="fr-FR"/>
        </w:rPr>
      </w:pPr>
      <w:r>
        <w:pict>
          <v:rect id="_x0000_i1034"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4" w:name="Médias"/>
      <w:bookmarkEnd w:id="24"/>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65"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66"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67"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68"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69"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70"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71"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72"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5" w:name="Livres"/>
      <w:bookmarkEnd w:id="25"/>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478FD">
      <w:pPr>
        <w:spacing w:after="60"/>
        <w:ind w:right="-81"/>
        <w:jc w:val="both"/>
        <w:rPr>
          <w:rFonts w:ascii="Arial" w:hAnsi="Arial" w:cs="Arial"/>
          <w:sz w:val="16"/>
          <w:szCs w:val="23"/>
        </w:rPr>
      </w:pPr>
      <w:hyperlink r:id="rId173" w:history="1"/>
      <w:r w:rsidR="00C00FA2">
        <w:rPr>
          <w:rFonts w:ascii="Arial" w:hAnsi="Arial" w:cs="Arial"/>
          <w:sz w:val="16"/>
          <w:szCs w:val="23"/>
        </w:rPr>
        <w:t xml:space="preserve"> </w:t>
      </w:r>
    </w:p>
    <w:p w:rsidR="00C00FA2" w:rsidRDefault="00C478FD">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5"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6" w:name="logiciels"/>
      <w:bookmarkEnd w:id="26"/>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C478FD">
            <w:pPr>
              <w:spacing w:after="60"/>
              <w:ind w:right="-81"/>
              <w:jc w:val="center"/>
              <w:rPr>
                <w:rFonts w:ascii="Arial" w:hAnsi="Arial" w:cs="Arial"/>
                <w:sz w:val="21"/>
                <w:szCs w:val="21"/>
                <w:lang w:val="en-GB"/>
              </w:rPr>
            </w:pPr>
            <w:hyperlink r:id="rId174"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C478FD" w:rsidP="00C02CA1">
            <w:pPr>
              <w:spacing w:after="60"/>
              <w:ind w:right="-81"/>
              <w:jc w:val="center"/>
              <w:rPr>
                <w:rFonts w:ascii="Arial" w:hAnsi="Arial" w:cs="Arial"/>
                <w:sz w:val="22"/>
                <w:szCs w:val="22"/>
              </w:rPr>
            </w:pPr>
            <w:hyperlink r:id="rId175"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76"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C478FD">
            <w:pPr>
              <w:spacing w:after="60"/>
              <w:ind w:right="-81"/>
              <w:jc w:val="center"/>
              <w:rPr>
                <w:rFonts w:ascii="Arial" w:hAnsi="Arial" w:cs="Arial"/>
                <w:sz w:val="22"/>
                <w:szCs w:val="17"/>
              </w:rPr>
            </w:pPr>
            <w:hyperlink r:id="rId177"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C478FD">
            <w:pPr>
              <w:spacing w:after="60"/>
              <w:ind w:right="-81"/>
              <w:jc w:val="center"/>
              <w:rPr>
                <w:rFonts w:ascii="Arial" w:hAnsi="Arial" w:cs="Arial"/>
                <w:sz w:val="17"/>
                <w:szCs w:val="17"/>
                <w:lang w:val="fr-FR"/>
              </w:rPr>
            </w:pPr>
            <w:hyperlink r:id="rId178"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7" w:name="Cours"/>
      <w:bookmarkEnd w:id="27"/>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2E7941">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2B53EF" w:rsidRPr="002B53EF" w:rsidRDefault="00C478FD" w:rsidP="002B53EF">
            <w:pPr>
              <w:pStyle w:val="berschrift1"/>
              <w:jc w:val="center"/>
              <w:rPr>
                <w:rFonts w:ascii="Arial" w:hAnsi="Arial" w:cs="Arial"/>
                <w:sz w:val="22"/>
                <w:szCs w:val="22"/>
                <w:lang w:val="en-US"/>
              </w:rPr>
            </w:pPr>
            <w:hyperlink r:id="rId179" w:history="1">
              <w:r w:rsidR="002B53EF" w:rsidRPr="002B53EF">
                <w:rPr>
                  <w:rStyle w:val="Hyperlink"/>
                  <w:rFonts w:ascii="Arial" w:hAnsi="Arial" w:cs="Arial"/>
                  <w:color w:val="auto"/>
                  <w:sz w:val="22"/>
                  <w:szCs w:val="22"/>
                  <w:u w:val="none"/>
                  <w:lang w:val="en-US"/>
                </w:rPr>
                <w:t>Le "couple franco-allemand" et l'Europe à travers la caricature (1945-2013)</w:t>
              </w:r>
            </w:hyperlink>
          </w:p>
          <w:p w:rsidR="002B53EF" w:rsidRPr="002B53EF" w:rsidRDefault="00C478FD" w:rsidP="002B53EF">
            <w:pPr>
              <w:spacing w:after="60"/>
              <w:jc w:val="center"/>
              <w:rPr>
                <w:rFonts w:ascii="Arial" w:hAnsi="Arial" w:cs="Arial"/>
                <w:b/>
                <w:smallCaps/>
                <w:sz w:val="22"/>
                <w:szCs w:val="22"/>
                <w:lang w:val="en-US"/>
              </w:rPr>
            </w:pPr>
            <w:hyperlink r:id="rId180" w:history="1">
              <w:r w:rsidR="002B53EF" w:rsidRPr="002B53EF">
                <w:rPr>
                  <w:rStyle w:val="Hyperlink"/>
                  <w:rFonts w:ascii="Arial" w:hAnsi="Arial" w:cs="Arial"/>
                  <w:sz w:val="22"/>
                  <w:szCs w:val="22"/>
                  <w:lang w:val="en-US"/>
                </w:rPr>
                <w:t>http://www.cvce.eu/education/unit-content/-/unit/c3c5e6c5-1241-471d-9e3a-dc6e7202ca16/564c876d-9b1c-4130-8976-d4c7ebd0f3de</w:t>
              </w:r>
            </w:hyperlink>
          </w:p>
          <w:p w:rsidR="007D0AA8" w:rsidRPr="002B53EF" w:rsidRDefault="007D0AA8" w:rsidP="00B36B57">
            <w:pPr>
              <w:tabs>
                <w:tab w:val="left" w:pos="8100"/>
              </w:tabs>
              <w:jc w:val="center"/>
              <w:rPr>
                <w:rFonts w:ascii="Arial" w:hAnsi="Arial" w:cs="Arial"/>
                <w:b/>
                <w:bCs/>
                <w:smallCaps/>
                <w:sz w:val="22"/>
                <w:szCs w:val="22"/>
                <w:lang w:val="en-US"/>
              </w:rPr>
            </w:pPr>
          </w:p>
          <w:p w:rsidR="00B36B57" w:rsidRPr="00615A90" w:rsidRDefault="00B36B57" w:rsidP="00B36B57">
            <w:pPr>
              <w:tabs>
                <w:tab w:val="left" w:pos="8100"/>
              </w:tabs>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Default="00C00FA2">
      <w:pPr>
        <w:pStyle w:val="berschrift1"/>
        <w:jc w:val="both"/>
        <w:rPr>
          <w:rFonts w:ascii="Arial" w:hAnsi="Arial" w:cs="Arial"/>
          <w:smallCaps w:val="0"/>
          <w:sz w:val="23"/>
          <w:szCs w:val="23"/>
          <w:lang w:val="fr-FR"/>
        </w:rPr>
      </w:pPr>
    </w:p>
    <w:tbl>
      <w:tblPr>
        <w:tblStyle w:val="Tabellenraster"/>
        <w:tblW w:w="0" w:type="auto"/>
        <w:tblLook w:val="04A0" w:firstRow="1" w:lastRow="0" w:firstColumn="1" w:lastColumn="0" w:noHBand="0" w:noVBand="1"/>
      </w:tblPr>
      <w:tblGrid>
        <w:gridCol w:w="9288"/>
      </w:tblGrid>
      <w:tr w:rsidR="00E40AA9" w:rsidRPr="001C3BF3" w:rsidTr="00E40AA9">
        <w:tc>
          <w:tcPr>
            <w:tcW w:w="9212" w:type="dxa"/>
          </w:tcPr>
          <w:p w:rsidR="00E40AA9" w:rsidRDefault="00E40AA9" w:rsidP="00310765">
            <w:pPr>
              <w:rPr>
                <w:lang w:val="fr-FR"/>
              </w:rPr>
            </w:pPr>
          </w:p>
          <w:p w:rsidR="00E40AA9" w:rsidRPr="00E40AA9" w:rsidRDefault="00E40AA9" w:rsidP="00E40AA9">
            <w:pPr>
              <w:jc w:val="center"/>
              <w:rPr>
                <w:rFonts w:ascii="Arial" w:hAnsi="Arial" w:cs="Arial"/>
                <w:b/>
                <w:sz w:val="22"/>
                <w:szCs w:val="22"/>
                <w:u w:val="single"/>
                <w:lang w:val="fr-FR"/>
              </w:rPr>
            </w:pPr>
            <w:r w:rsidRPr="00E40AA9">
              <w:rPr>
                <w:rFonts w:ascii="Arial" w:hAnsi="Arial" w:cs="Arial"/>
                <w:b/>
                <w:sz w:val="22"/>
                <w:szCs w:val="22"/>
                <w:u w:val="single"/>
                <w:lang w:val="fr-FR"/>
              </w:rPr>
              <w:t>Présidentielles 2017</w:t>
            </w:r>
          </w:p>
          <w:p w:rsidR="00E40AA9" w:rsidRDefault="00E40AA9" w:rsidP="00310765">
            <w:pPr>
              <w:rPr>
                <w:lang w:val="fr-FR"/>
              </w:rPr>
            </w:pPr>
          </w:p>
          <w:tbl>
            <w:tblPr>
              <w:tblW w:w="9000" w:type="dxa"/>
              <w:jc w:val="center"/>
              <w:tblCellSpacing w:w="0" w:type="dxa"/>
              <w:tblBorders>
                <w:bottom w:val="single" w:sz="6" w:space="0" w:color="CCCCCC"/>
              </w:tblBorders>
              <w:tblCellMar>
                <w:top w:w="300" w:type="dxa"/>
                <w:left w:w="0" w:type="dxa"/>
                <w:bottom w:w="600" w:type="dxa"/>
                <w:right w:w="0" w:type="dxa"/>
              </w:tblCellMar>
              <w:tblLook w:val="04A0" w:firstRow="1" w:lastRow="0" w:firstColumn="1" w:lastColumn="0" w:noHBand="0" w:noVBand="1"/>
            </w:tblPr>
            <w:tblGrid>
              <w:gridCol w:w="9000"/>
            </w:tblGrid>
            <w:tr w:rsidR="00E40AA9" w:rsidRPr="002E7941" w:rsidTr="00E40AA9">
              <w:trPr>
                <w:trHeight w:val="20"/>
                <w:tblCellSpacing w:w="0" w:type="dxa"/>
                <w:jc w:val="center"/>
              </w:trPr>
              <w:tc>
                <w:tcPr>
                  <w:tcW w:w="0" w:type="auto"/>
                  <w:vAlign w:val="center"/>
                  <w:hideMark/>
                </w:tcPr>
                <w:p w:rsidR="00E40AA9" w:rsidRDefault="00E40AA9" w:rsidP="00E40AA9">
                  <w:pPr>
                    <w:jc w:val="center"/>
                    <w:rPr>
                      <w:rStyle w:val="Fett"/>
                      <w:rFonts w:ascii="Arial" w:hAnsi="Arial" w:cs="Arial"/>
                      <w:smallCaps/>
                      <w:color w:val="0D0D0D"/>
                      <w:spacing w:val="-7"/>
                      <w:sz w:val="22"/>
                      <w:szCs w:val="22"/>
                      <w:lang w:val="en-US"/>
                    </w:rPr>
                  </w:pPr>
                  <w:r w:rsidRPr="00E40AA9">
                    <w:rPr>
                      <w:rStyle w:val="Fett"/>
                      <w:rFonts w:ascii="Arial" w:hAnsi="Arial" w:cs="Arial"/>
                      <w:smallCaps/>
                      <w:color w:val="0D0D0D"/>
                      <w:spacing w:val="-7"/>
                      <w:sz w:val="22"/>
                      <w:szCs w:val="22"/>
                      <w:lang w:val="en-US"/>
                    </w:rPr>
                    <w:t xml:space="preserve">L’élection présidentielle expliquée aux enfants </w:t>
                  </w:r>
                </w:p>
                <w:p w:rsidR="00E40AA9" w:rsidRPr="00E40AA9" w:rsidRDefault="00E40AA9" w:rsidP="00E40AA9">
                  <w:pPr>
                    <w:jc w:val="center"/>
                    <w:rPr>
                      <w:rStyle w:val="Fett"/>
                      <w:rFonts w:ascii="Arial" w:hAnsi="Arial" w:cs="Arial"/>
                      <w:smallCaps/>
                      <w:color w:val="0D0D0D"/>
                      <w:spacing w:val="-7"/>
                      <w:sz w:val="22"/>
                      <w:szCs w:val="22"/>
                      <w:lang w:val="en-US"/>
                    </w:rPr>
                  </w:pPr>
                </w:p>
                <w:p w:rsidR="00E40AA9" w:rsidRDefault="00E40AA9" w:rsidP="00E40AA9">
                  <w:pPr>
                    <w:jc w:val="center"/>
                    <w:rPr>
                      <w:rFonts w:ascii="Arial" w:hAnsi="Arial" w:cs="Arial"/>
                      <w:color w:val="0D0D0D"/>
                      <w:lang w:val="en-US"/>
                    </w:rPr>
                  </w:pPr>
                  <w:r>
                    <w:rPr>
                      <w:noProof/>
                    </w:rPr>
                    <w:lastRenderedPageBreak/>
                    <w:drawing>
                      <wp:inline distT="0" distB="0" distL="0" distR="0" wp14:anchorId="560ECD28" wp14:editId="7A231B85">
                        <wp:extent cx="2362200" cy="3739577"/>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365478" cy="3744767"/>
                                </a:xfrm>
                                <a:prstGeom prst="rect">
                                  <a:avLst/>
                                </a:prstGeom>
                              </pic:spPr>
                            </pic:pic>
                          </a:graphicData>
                        </a:graphic>
                      </wp:inline>
                    </w:drawing>
                  </w:r>
                </w:p>
                <w:p w:rsidR="00E40AA9" w:rsidRDefault="00E40AA9" w:rsidP="00E40AA9">
                  <w:pPr>
                    <w:jc w:val="center"/>
                    <w:rPr>
                      <w:rFonts w:ascii="Arial" w:hAnsi="Arial" w:cs="Arial"/>
                      <w:color w:val="0D0D0D"/>
                      <w:lang w:val="en-US"/>
                    </w:rPr>
                  </w:pPr>
                </w:p>
                <w:p w:rsidR="00E40AA9" w:rsidRPr="00EB5E19" w:rsidRDefault="00C478FD" w:rsidP="00E40AA9">
                  <w:pPr>
                    <w:jc w:val="center"/>
                    <w:rPr>
                      <w:rFonts w:ascii="Arial" w:hAnsi="Arial" w:cs="Arial"/>
                      <w:color w:val="0D0D0D"/>
                      <w:sz w:val="18"/>
                      <w:szCs w:val="18"/>
                      <w:lang w:val="en-US"/>
                    </w:rPr>
                  </w:pPr>
                  <w:hyperlink r:id="rId182" w:anchor="/" w:history="1">
                    <w:r w:rsidR="00E40AA9" w:rsidRPr="00EB5E19">
                      <w:rPr>
                        <w:rStyle w:val="Hyperlink"/>
                        <w:rFonts w:ascii="Arial" w:hAnsi="Arial" w:cs="Arial"/>
                        <w:sz w:val="18"/>
                        <w:szCs w:val="18"/>
                        <w:lang w:val="en-US"/>
                      </w:rPr>
                      <w:t>http://www.liberation.fr/apps/2017/03/le-ptit-libe-election-presidentielle/#/</w:t>
                    </w:r>
                  </w:hyperlink>
                </w:p>
                <w:p w:rsidR="00E40AA9" w:rsidRPr="00E40AA9" w:rsidRDefault="00E40AA9" w:rsidP="00E40AA9">
                  <w:pPr>
                    <w:jc w:val="center"/>
                    <w:rPr>
                      <w:rFonts w:ascii="Arial" w:hAnsi="Arial" w:cs="Arial"/>
                      <w:color w:val="0D0D0D"/>
                      <w:lang w:val="en-US"/>
                    </w:rPr>
                  </w:pPr>
                </w:p>
              </w:tc>
            </w:tr>
          </w:tbl>
          <w:p w:rsidR="00E40AA9" w:rsidRDefault="00E40AA9" w:rsidP="00310765">
            <w:pPr>
              <w:rPr>
                <w:lang w:val="fr-FR"/>
              </w:rPr>
            </w:pPr>
          </w:p>
          <w:p w:rsidR="00E40AA9" w:rsidRPr="00F770C1" w:rsidRDefault="00E40AA9" w:rsidP="00E40AA9">
            <w:pPr>
              <w:spacing w:line="300" w:lineRule="atLeast"/>
              <w:rPr>
                <w:rFonts w:ascii="Arial" w:hAnsi="Arial" w:cs="Arial"/>
                <w:b/>
                <w:bCs/>
                <w:smallCaps/>
                <w:color w:val="000000" w:themeColor="text1"/>
                <w:sz w:val="22"/>
                <w:szCs w:val="22"/>
              </w:rPr>
            </w:pPr>
            <w:r w:rsidRPr="00F770C1">
              <w:rPr>
                <w:rFonts w:ascii="Arial" w:hAnsi="Arial" w:cs="Arial"/>
                <w:b/>
                <w:bCs/>
                <w:smallCaps/>
                <w:color w:val="000000" w:themeColor="text1"/>
                <w:sz w:val="22"/>
                <w:szCs w:val="22"/>
              </w:rPr>
              <w:t>Präsidentschaftswahlen in Frankreich 2017</w:t>
            </w:r>
          </w:p>
          <w:p w:rsidR="00E40AA9" w:rsidRDefault="00C478FD" w:rsidP="00E40AA9">
            <w:pPr>
              <w:rPr>
                <w:rFonts w:ascii="Arial" w:hAnsi="Arial" w:cs="Arial"/>
                <w:color w:val="000000" w:themeColor="text1"/>
                <w:sz w:val="22"/>
                <w:szCs w:val="22"/>
              </w:rPr>
            </w:pPr>
            <w:hyperlink r:id="rId183" w:history="1">
              <w:r w:rsidR="00E40AA9" w:rsidRPr="009363C9">
                <w:rPr>
                  <w:rStyle w:val="Hyperlink"/>
                  <w:rFonts w:ascii="Arial" w:hAnsi="Arial" w:cs="Arial"/>
                  <w:sz w:val="22"/>
                  <w:szCs w:val="22"/>
                </w:rPr>
                <w:t>https://www.lehrer-online.de/unterrichtseinheit/ue/praesidentschaftswahlen-in-frankreich-2017/?utm_source=CleverReach&amp;utm_medium=email&amp;utm_campaign=13-02-2017+Lehrer-Online-Newsletter+09%2F2017&amp;utm_content=Mailing_10346771</w:t>
              </w:r>
            </w:hyperlink>
          </w:p>
          <w:p w:rsidR="00E40AA9" w:rsidRPr="001C3BF3" w:rsidRDefault="00E40AA9" w:rsidP="00E40AA9">
            <w:pPr>
              <w:rPr>
                <w:rFonts w:ascii="Arial" w:hAnsi="Arial" w:cs="Arial"/>
                <w:color w:val="555555"/>
                <w:sz w:val="18"/>
                <w:szCs w:val="18"/>
              </w:rPr>
            </w:pPr>
            <w:r w:rsidRPr="00F770C1">
              <w:rPr>
                <w:rFonts w:ascii="Arial" w:hAnsi="Arial" w:cs="Arial"/>
                <w:color w:val="555555"/>
                <w:sz w:val="18"/>
                <w:szCs w:val="18"/>
              </w:rPr>
              <w:t xml:space="preserve">Diese Unterrichtseinheit, die nach und nach ergänzt wird und aktuelle Ereignisse aufgreift, fokussiert die momentane politische Lage in Frankreich. Jetzt mit neuen Materialien zu den Vorwahlen der Linksparteien, zur „Affaire Penelope“ </w:t>
            </w:r>
            <w:r w:rsidRPr="00257781">
              <w:rPr>
                <w:rFonts w:ascii="Arial" w:hAnsi="Arial" w:cs="Arial"/>
                <w:color w:val="555555"/>
                <w:sz w:val="18"/>
                <w:szCs w:val="18"/>
              </w:rPr>
              <w:t xml:space="preserve">sowie zu Marine Le Pens </w:t>
            </w:r>
            <w:r w:rsidRPr="001C3BF3">
              <w:rPr>
                <w:rFonts w:ascii="Arial" w:hAnsi="Arial" w:cs="Arial"/>
                <w:color w:val="555555"/>
                <w:sz w:val="18"/>
                <w:szCs w:val="18"/>
              </w:rPr>
              <w:t>Wahlkampf und Wahlprogramm!</w:t>
            </w:r>
          </w:p>
          <w:p w:rsidR="001C3BF3" w:rsidRPr="001C3BF3" w:rsidRDefault="001C3BF3" w:rsidP="00E40AA9">
            <w:pPr>
              <w:rPr>
                <w:rFonts w:ascii="Arial" w:hAnsi="Arial" w:cs="Arial"/>
                <w:color w:val="555555"/>
                <w:sz w:val="18"/>
                <w:szCs w:val="18"/>
              </w:rPr>
            </w:pPr>
          </w:p>
          <w:p w:rsidR="001C3BF3" w:rsidRPr="001C3BF3" w:rsidRDefault="001C3BF3" w:rsidP="00E40AA9">
            <w:pPr>
              <w:rPr>
                <w:rFonts w:ascii="Arial" w:hAnsi="Arial" w:cs="Arial"/>
                <w:color w:val="555555"/>
                <w:sz w:val="18"/>
                <w:szCs w:val="18"/>
              </w:rPr>
            </w:pPr>
          </w:p>
          <w:p w:rsidR="001C3BF3" w:rsidRPr="001C3BF3" w:rsidRDefault="001C3BF3" w:rsidP="00E40AA9">
            <w:pPr>
              <w:rPr>
                <w:rFonts w:ascii="Arial" w:hAnsi="Arial" w:cs="Arial"/>
                <w:b/>
                <w:bCs/>
                <w:smallCaps/>
                <w:sz w:val="22"/>
                <w:szCs w:val="22"/>
                <w:lang w:val="en-US"/>
              </w:rPr>
            </w:pPr>
            <w:r w:rsidRPr="001C3BF3">
              <w:rPr>
                <w:rFonts w:ascii="Arial" w:hAnsi="Arial" w:cs="Arial"/>
                <w:b/>
                <w:bCs/>
                <w:smallCaps/>
                <w:sz w:val="22"/>
                <w:szCs w:val="22"/>
                <w:lang w:val="en-US"/>
              </w:rPr>
              <w:t>Election : L'assemblée nationale expliquée aux petits</w:t>
            </w:r>
          </w:p>
          <w:p w:rsidR="001C3BF3" w:rsidRPr="001C3BF3" w:rsidRDefault="00C478FD" w:rsidP="00E40AA9">
            <w:pPr>
              <w:rPr>
                <w:rFonts w:ascii="Arial" w:hAnsi="Arial" w:cs="Arial"/>
                <w:color w:val="555555"/>
                <w:sz w:val="18"/>
                <w:szCs w:val="18"/>
                <w:lang w:val="en-US"/>
              </w:rPr>
            </w:pPr>
            <w:hyperlink r:id="rId184" w:history="1">
              <w:r w:rsidR="001C3BF3" w:rsidRPr="001C3BF3">
                <w:rPr>
                  <w:rStyle w:val="Hyperlink"/>
                  <w:rFonts w:ascii="Arial" w:hAnsi="Arial" w:cs="Arial"/>
                  <w:sz w:val="22"/>
                  <w:szCs w:val="22"/>
                  <w:lang w:val="en-US"/>
                </w:rPr>
                <w:t>http://www.cafepedagogique.net/LEXPRESSO/Pages/2017/03/22032017Article636257640153511997.as</w:t>
              </w:r>
            </w:hyperlink>
            <w:r w:rsidR="001C3BF3" w:rsidRPr="001C3BF3">
              <w:rPr>
                <w:rFonts w:ascii="Arial" w:hAnsi="Arial" w:cs="Arial"/>
                <w:sz w:val="18"/>
                <w:szCs w:val="18"/>
                <w:lang w:val="en-US"/>
              </w:rPr>
              <w:br/>
              <w:t>En prévision des élections législatives, l'Assemblée nationale présente son rôle et son élection dans des pages destinées aux juniors. Un kit pédagogique peut être téléchargé sur l'histoire et le fonctionnement de l'Assemblée. Une bande dessinée revient efficacement sur ces sujets.</w:t>
            </w:r>
            <w:r w:rsidR="001C3BF3" w:rsidRPr="001C3BF3">
              <w:rPr>
                <w:sz w:val="22"/>
                <w:szCs w:val="22"/>
                <w:lang w:val="en-US"/>
              </w:rPr>
              <w:br/>
            </w:r>
          </w:p>
          <w:p w:rsidR="00E40AA9" w:rsidRDefault="00E40AA9" w:rsidP="00E40AA9">
            <w:pPr>
              <w:rPr>
                <w:lang w:val="fr-FR"/>
              </w:rPr>
            </w:pPr>
          </w:p>
        </w:tc>
      </w:tr>
    </w:tbl>
    <w:p w:rsidR="00310765" w:rsidRDefault="00310765" w:rsidP="00310765">
      <w:pPr>
        <w:rPr>
          <w:lang w:val="fr-FR"/>
        </w:rPr>
      </w:pPr>
    </w:p>
    <w:p w:rsidR="002B53EF" w:rsidRDefault="002B53EF" w:rsidP="00310765">
      <w:pPr>
        <w:rPr>
          <w:lang w:val="fr-FR"/>
        </w:rPr>
      </w:pPr>
    </w:p>
    <w:p w:rsidR="002B53EF" w:rsidRPr="002B53EF" w:rsidRDefault="00C478FD" w:rsidP="002B53EF">
      <w:pPr>
        <w:pStyle w:val="berschrift1"/>
        <w:ind w:left="567"/>
        <w:rPr>
          <w:rFonts w:ascii="Arial" w:hAnsi="Arial" w:cs="Arial"/>
          <w:sz w:val="22"/>
          <w:szCs w:val="22"/>
          <w:lang w:val="en-US"/>
        </w:rPr>
      </w:pPr>
      <w:hyperlink r:id="rId185" w:history="1">
        <w:r w:rsidR="002B53EF" w:rsidRPr="002B53EF">
          <w:rPr>
            <w:rStyle w:val="Hyperlink"/>
            <w:rFonts w:ascii="Arial" w:hAnsi="Arial" w:cs="Arial"/>
            <w:color w:val="auto"/>
            <w:sz w:val="22"/>
            <w:szCs w:val="22"/>
            <w:u w:val="none"/>
            <w:lang w:val="en-US"/>
          </w:rPr>
          <w:t>Le "couple franco-allemand" et l'Europe à travers la caricature (1945-2013)</w:t>
        </w:r>
      </w:hyperlink>
    </w:p>
    <w:p w:rsidR="002B53EF" w:rsidRPr="002B53EF" w:rsidRDefault="00C478FD" w:rsidP="002B53EF">
      <w:pPr>
        <w:spacing w:after="60"/>
        <w:ind w:left="567"/>
        <w:rPr>
          <w:rFonts w:ascii="Arial" w:hAnsi="Arial" w:cs="Arial"/>
          <w:b/>
          <w:smallCaps/>
          <w:sz w:val="22"/>
          <w:szCs w:val="22"/>
          <w:lang w:val="en-US"/>
        </w:rPr>
      </w:pPr>
      <w:hyperlink r:id="rId186" w:history="1">
        <w:r w:rsidR="002B53EF" w:rsidRPr="002B53EF">
          <w:rPr>
            <w:rStyle w:val="Hyperlink"/>
            <w:rFonts w:ascii="Arial" w:hAnsi="Arial" w:cs="Arial"/>
            <w:sz w:val="22"/>
            <w:szCs w:val="22"/>
            <w:lang w:val="en-US"/>
          </w:rPr>
          <w:t>http://www.cvce.eu/education/unit-content/-/unit/c3c5e6c5-1241-471d-9e3a-dc6e7202ca16/564c876d-9b1c-4130-8976-d4c7ebd0f3de</w:t>
        </w:r>
      </w:hyperlink>
    </w:p>
    <w:p w:rsidR="002B53EF" w:rsidRDefault="002B53EF" w:rsidP="009E0CE2">
      <w:pPr>
        <w:pStyle w:val="berschrift2"/>
        <w:rPr>
          <w:smallCaps/>
          <w:sz w:val="22"/>
          <w:szCs w:val="22"/>
        </w:rPr>
      </w:pPr>
    </w:p>
    <w:p w:rsidR="002B53EF" w:rsidRDefault="002B53EF" w:rsidP="009E0CE2">
      <w:pPr>
        <w:pStyle w:val="berschrift2"/>
        <w:rPr>
          <w:smallCaps/>
          <w:sz w:val="22"/>
          <w:szCs w:val="22"/>
        </w:rPr>
      </w:pPr>
    </w:p>
    <w:p w:rsidR="009E0CE2" w:rsidRPr="009E0CE2" w:rsidRDefault="009E0CE2" w:rsidP="009E0CE2">
      <w:pPr>
        <w:pStyle w:val="berschrift2"/>
        <w:rPr>
          <w:sz w:val="18"/>
          <w:szCs w:val="18"/>
        </w:rPr>
      </w:pPr>
      <w:r w:rsidRPr="009E0CE2">
        <w:rPr>
          <w:smallCaps/>
          <w:sz w:val="22"/>
          <w:szCs w:val="22"/>
        </w:rPr>
        <w:t>Durch das Jahr: Frühling und Ostern (Hueber)</w:t>
      </w:r>
      <w:r w:rsidRPr="009E0CE2">
        <w:rPr>
          <w:sz w:val="22"/>
          <w:szCs w:val="22"/>
        </w:rPr>
        <w:br/>
      </w:r>
      <w:hyperlink r:id="rId187" w:history="1">
        <w:r w:rsidRPr="009E0CE2">
          <w:rPr>
            <w:rStyle w:val="Hyperlink"/>
            <w:b w:val="0"/>
            <w:sz w:val="22"/>
            <w:szCs w:val="22"/>
          </w:rPr>
          <w:t>Zu den kostenlosen Kopiervorlagen</w:t>
        </w:r>
      </w:hyperlink>
      <w:r w:rsidRPr="009E0CE2">
        <w:rPr>
          <w:color w:val="FE1A19"/>
          <w:sz w:val="18"/>
          <w:szCs w:val="18"/>
        </w:rPr>
        <w:br/>
      </w:r>
      <w:r w:rsidRPr="009E0CE2">
        <w:rPr>
          <w:b w:val="0"/>
          <w:sz w:val="18"/>
          <w:szCs w:val="18"/>
        </w:rPr>
        <w:lastRenderedPageBreak/>
        <w:t xml:space="preserve">Zur Einstimmung auf den Frühling und auf Ostern haben wir die Kopiervorlagen </w:t>
      </w:r>
      <w:r w:rsidRPr="009E0CE2">
        <w:rPr>
          <w:rStyle w:val="Fett"/>
          <w:b/>
          <w:sz w:val="18"/>
          <w:szCs w:val="18"/>
        </w:rPr>
        <w:t>Voici le printemps !, Pâques en Europe</w:t>
      </w:r>
      <w:r w:rsidRPr="009E0CE2">
        <w:rPr>
          <w:b w:val="0"/>
          <w:sz w:val="18"/>
          <w:szCs w:val="18"/>
        </w:rPr>
        <w:t xml:space="preserve"> und </w:t>
      </w:r>
      <w:r w:rsidRPr="009E0CE2">
        <w:rPr>
          <w:rStyle w:val="Fett"/>
          <w:b/>
          <w:sz w:val="18"/>
          <w:szCs w:val="18"/>
        </w:rPr>
        <w:t>Joyeuses Pâques</w:t>
      </w:r>
      <w:r w:rsidRPr="009E0CE2">
        <w:rPr>
          <w:b w:val="0"/>
          <w:sz w:val="18"/>
          <w:szCs w:val="18"/>
        </w:rPr>
        <w:t xml:space="preserve"> für das Niveau A2 vorbereitet.</w:t>
      </w:r>
    </w:p>
    <w:p w:rsidR="009E0CE2" w:rsidRDefault="009E0CE2" w:rsidP="009E0CE2">
      <w:pPr>
        <w:rPr>
          <w:lang w:val="fr-FR"/>
        </w:rPr>
      </w:pPr>
    </w:p>
    <w:p w:rsidR="00E40AA9" w:rsidRDefault="00E40AA9" w:rsidP="00310765">
      <w:pPr>
        <w:rPr>
          <w:sz w:val="22"/>
          <w:szCs w:val="22"/>
          <w:lang w:val="fr-FR"/>
        </w:rPr>
      </w:pPr>
    </w:p>
    <w:p w:rsidR="009E0CE2" w:rsidRPr="00766C44" w:rsidRDefault="009E0CE2" w:rsidP="00310765">
      <w:pPr>
        <w:rPr>
          <w:sz w:val="22"/>
          <w:szCs w:val="22"/>
          <w:lang w:val="fr-FR"/>
        </w:rPr>
      </w:pPr>
    </w:p>
    <w:p w:rsidR="00766C44" w:rsidRPr="00766C44" w:rsidRDefault="00766C44" w:rsidP="00766C44">
      <w:pPr>
        <w:ind w:left="567"/>
        <w:rPr>
          <w:rFonts w:ascii="Arial" w:hAnsi="Arial" w:cs="Arial"/>
          <w:b/>
          <w:bCs/>
          <w:smallCaps/>
          <w:sz w:val="22"/>
          <w:szCs w:val="22"/>
          <w:lang w:val="fr-FR"/>
        </w:rPr>
      </w:pPr>
      <w:r w:rsidRPr="00766C44">
        <w:rPr>
          <w:rFonts w:ascii="Arial" w:hAnsi="Arial" w:cs="Arial"/>
          <w:b/>
          <w:bCs/>
          <w:smallCaps/>
          <w:sz w:val="22"/>
          <w:szCs w:val="22"/>
          <w:lang w:val="fr-FR"/>
        </w:rPr>
        <w:t>Un test avec Le p'tit Libé</w:t>
      </w:r>
    </w:p>
    <w:p w:rsidR="00766C44" w:rsidRDefault="00C478FD" w:rsidP="00766C44">
      <w:pPr>
        <w:ind w:left="567"/>
        <w:rPr>
          <w:sz w:val="22"/>
          <w:szCs w:val="22"/>
        </w:rPr>
      </w:pPr>
      <w:hyperlink r:id="rId188" w:history="1">
        <w:r w:rsidR="00766C44" w:rsidRPr="00766C44">
          <w:rPr>
            <w:rStyle w:val="Hyperlink"/>
            <w:rFonts w:ascii="Arial" w:hAnsi="Arial" w:cs="Arial"/>
            <w:sz w:val="22"/>
            <w:szCs w:val="22"/>
            <w:lang w:val="fr-FR"/>
          </w:rPr>
          <w:t>http://www.liberation.fr/apps/2017/03/le-ptit-libe-semaine-de-la-presse/</w:t>
        </w:r>
      </w:hyperlink>
      <w:r w:rsidR="00766C44" w:rsidRPr="00766C44">
        <w:rPr>
          <w:rFonts w:ascii="Arial" w:hAnsi="Arial" w:cs="Arial"/>
          <w:sz w:val="18"/>
          <w:szCs w:val="18"/>
          <w:lang w:val="fr-FR"/>
        </w:rPr>
        <w:br/>
        <w:t>Origine du document, contexte, auteur : le P'tit Libé invite les écoliers et collégiens à décrypter l'actualité dans un petit jeu. A découvrir..</w:t>
      </w:r>
      <w:r w:rsidR="00766C44" w:rsidRPr="00766C44">
        <w:rPr>
          <w:sz w:val="22"/>
          <w:szCs w:val="22"/>
          <w:lang w:val="fr-FR"/>
        </w:rPr>
        <w:br/>
      </w:r>
      <w:hyperlink r:id="rId189" w:history="1"/>
    </w:p>
    <w:p w:rsidR="00766C44" w:rsidRPr="00766C44" w:rsidRDefault="00766C44" w:rsidP="00310765">
      <w:pPr>
        <w:rPr>
          <w:sz w:val="22"/>
          <w:szCs w:val="22"/>
          <w:lang w:val="fr-FR"/>
        </w:rPr>
      </w:pPr>
    </w:p>
    <w:p w:rsidR="00F856F3" w:rsidRPr="00766C44" w:rsidRDefault="00F856F3" w:rsidP="00011584">
      <w:pPr>
        <w:rPr>
          <w:rFonts w:ascii="Arial" w:hAnsi="Arial" w:cs="Arial"/>
          <w:sz w:val="18"/>
          <w:szCs w:val="18"/>
          <w:lang w:val="fr-FR"/>
        </w:rPr>
      </w:pPr>
    </w:p>
    <w:tbl>
      <w:tblPr>
        <w:tblW w:w="9364" w:type="dxa"/>
        <w:tblCellSpacing w:w="0" w:type="dxa"/>
        <w:shd w:val="clear" w:color="auto" w:fill="FFFFFF"/>
        <w:tblCellMar>
          <w:top w:w="150" w:type="dxa"/>
          <w:left w:w="150" w:type="dxa"/>
          <w:bottom w:w="150" w:type="dxa"/>
          <w:right w:w="150" w:type="dxa"/>
        </w:tblCellMar>
        <w:tblLook w:val="04A0" w:firstRow="1" w:lastRow="0" w:firstColumn="1" w:lastColumn="0" w:noHBand="0" w:noVBand="1"/>
      </w:tblPr>
      <w:tblGrid>
        <w:gridCol w:w="9364"/>
      </w:tblGrid>
      <w:tr w:rsidR="00F856F3" w:rsidRPr="00F856F3" w:rsidTr="00F856F3">
        <w:trPr>
          <w:tblCellSpacing w:w="0" w:type="dxa"/>
        </w:trPr>
        <w:tc>
          <w:tcPr>
            <w:tcW w:w="9364" w:type="dxa"/>
            <w:shd w:val="clear" w:color="auto" w:fill="FFFFFF"/>
            <w:hideMark/>
          </w:tcPr>
          <w:p w:rsidR="00F856F3" w:rsidRPr="00F856F3" w:rsidRDefault="00F856F3" w:rsidP="00F856F3">
            <w:pPr>
              <w:pStyle w:val="berschrift2"/>
              <w:rPr>
                <w:color w:val="999999"/>
                <w:sz w:val="22"/>
                <w:szCs w:val="22"/>
              </w:rPr>
            </w:pPr>
            <w:r w:rsidRPr="00F856F3">
              <w:rPr>
                <w:bCs w:val="0"/>
                <w:i/>
                <w:iCs/>
                <w:smallCaps/>
                <w:color w:val="000000" w:themeColor="text1"/>
                <w:sz w:val="22"/>
                <w:szCs w:val="22"/>
              </w:rPr>
              <w:t xml:space="preserve">1:54 </w:t>
            </w:r>
            <w:r w:rsidRPr="00F856F3">
              <w:rPr>
                <w:bCs w:val="0"/>
                <w:smallCaps/>
                <w:color w:val="000000" w:themeColor="text1"/>
                <w:sz w:val="22"/>
                <w:szCs w:val="22"/>
              </w:rPr>
              <w:t>(au cinéma le 15/03) : le dossier pédagogique</w:t>
            </w:r>
            <w:r w:rsidRPr="00F856F3">
              <w:rPr>
                <w:color w:val="000000" w:themeColor="text1"/>
                <w:sz w:val="22"/>
                <w:szCs w:val="22"/>
              </w:rPr>
              <w:t xml:space="preserve"> </w:t>
            </w:r>
            <w:r w:rsidRPr="00F856F3">
              <w:rPr>
                <w:color w:val="333333"/>
                <w:sz w:val="22"/>
                <w:szCs w:val="22"/>
              </w:rPr>
              <w:br/>
            </w:r>
            <w:hyperlink r:id="rId190" w:history="1">
              <w:r w:rsidRPr="00F856F3">
                <w:rPr>
                  <w:rStyle w:val="Hyperlink"/>
                  <w:b w:val="0"/>
                  <w:sz w:val="22"/>
                  <w:szCs w:val="22"/>
                </w:rPr>
                <w:t>http://www.zerodeconduite.net/154/dossier_pedagogique.html</w:t>
              </w:r>
            </w:hyperlink>
          </w:p>
        </w:tc>
      </w:tr>
      <w:tr w:rsidR="00F856F3" w:rsidRPr="002E7941" w:rsidTr="00F856F3">
        <w:trPr>
          <w:tblCellSpacing w:w="0" w:type="dxa"/>
        </w:trPr>
        <w:tc>
          <w:tcPr>
            <w:tcW w:w="9364" w:type="dxa"/>
            <w:shd w:val="clear" w:color="auto" w:fill="FFFFFF"/>
            <w:hideMark/>
          </w:tcPr>
          <w:p w:rsidR="00F856F3" w:rsidRPr="00F9521D" w:rsidRDefault="00F856F3" w:rsidP="00F9521D">
            <w:pPr>
              <w:pStyle w:val="StandardWeb"/>
              <w:jc w:val="left"/>
              <w:rPr>
                <w:rFonts w:ascii="Arial" w:hAnsi="Arial" w:cs="Arial"/>
                <w:color w:val="333333"/>
                <w:highlight w:val="yellow"/>
                <w:lang w:val="en-US"/>
              </w:rPr>
            </w:pPr>
            <w:r w:rsidRPr="00F9521D">
              <w:rPr>
                <w:rFonts w:ascii="Trebuchet MS" w:hAnsi="Trebuchet MS"/>
                <w:noProof/>
                <w:color w:val="0000FF"/>
                <w:highlight w:val="yellow"/>
              </w:rPr>
              <w:drawing>
                <wp:anchor distT="0" distB="0" distL="114300" distR="114300" simplePos="0" relativeHeight="251656704" behindDoc="0" locked="0" layoutInCell="1" allowOverlap="1">
                  <wp:simplePos x="0" y="0"/>
                  <wp:positionH relativeFrom="column">
                    <wp:posOffset>-4445</wp:posOffset>
                  </wp:positionH>
                  <wp:positionV relativeFrom="paragraph">
                    <wp:posOffset>0</wp:posOffset>
                  </wp:positionV>
                  <wp:extent cx="2829600" cy="1033200"/>
                  <wp:effectExtent l="0" t="0" r="8890" b="0"/>
                  <wp:wrapSquare wrapText="bothSides"/>
                  <wp:docPr id="3" name="Grafik 3" descr="Paula">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ula">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829600" cy="103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941">
              <w:rPr>
                <w:rFonts w:ascii="Trebuchet MS" w:hAnsi="Trebuchet MS"/>
                <w:color w:val="333333"/>
                <w:highlight w:val="yellow"/>
                <w:lang w:val="en-US"/>
              </w:rPr>
              <w:t xml:space="preserve"> </w:t>
            </w:r>
            <w:r w:rsidRPr="00F9521D">
              <w:rPr>
                <w:rFonts w:ascii="Arial" w:hAnsi="Arial" w:cs="Arial"/>
                <w:color w:val="333333"/>
                <w:lang w:val="en-US"/>
              </w:rPr>
              <w:t>En suivant le personnage de Tim, lycéen victime d’humiliations incessantes de la part de deux de ses camarades, sous le regard complice des autres élèves, Yan England parvient démonter l’engrenage du harcèlement scolaire.</w:t>
            </w:r>
            <w:r w:rsidRPr="00F9521D">
              <w:rPr>
                <w:rFonts w:ascii="Arial" w:hAnsi="Arial" w:cs="Arial"/>
                <w:color w:val="333333"/>
                <w:lang w:val="en-US"/>
              </w:rPr>
              <w:br/>
              <w:t xml:space="preserve">À la fois accessible (les adolescents ne manqueront pas de s’identifier au personnage de Tim, à la fois héros et victime) et thématiquement très riche, </w:t>
            </w:r>
            <w:r w:rsidRPr="00F9521D">
              <w:rPr>
                <w:rFonts w:ascii="Arial" w:hAnsi="Arial" w:cs="Arial"/>
                <w:i/>
                <w:iCs/>
                <w:color w:val="333333"/>
                <w:lang w:val="en-US"/>
              </w:rPr>
              <w:t>1:54</w:t>
            </w:r>
            <w:r w:rsidRPr="00F9521D">
              <w:rPr>
                <w:rFonts w:ascii="Arial" w:hAnsi="Arial" w:cs="Arial"/>
                <w:color w:val="333333"/>
                <w:lang w:val="en-US"/>
              </w:rPr>
              <w:t xml:space="preserve"> apparaît comme un excellent support pour un travail pédagogique sur les questions de </w:t>
            </w:r>
            <w:r w:rsidRPr="00F9521D">
              <w:rPr>
                <w:rFonts w:ascii="Arial" w:hAnsi="Arial" w:cs="Arial"/>
                <w:b/>
                <w:bCs/>
                <w:color w:val="333333"/>
                <w:lang w:val="en-US"/>
              </w:rPr>
              <w:t>harcèlement</w:t>
            </w:r>
            <w:r w:rsidRPr="00F9521D">
              <w:rPr>
                <w:rFonts w:ascii="Arial" w:hAnsi="Arial" w:cs="Arial"/>
                <w:color w:val="333333"/>
                <w:lang w:val="en-US"/>
              </w:rPr>
              <w:t xml:space="preserve">, de </w:t>
            </w:r>
            <w:r w:rsidRPr="00F9521D">
              <w:rPr>
                <w:rFonts w:ascii="Arial" w:hAnsi="Arial" w:cs="Arial"/>
                <w:b/>
                <w:bCs/>
                <w:color w:val="333333"/>
                <w:lang w:val="en-US"/>
              </w:rPr>
              <w:t>cyberharcèlement</w:t>
            </w:r>
            <w:r w:rsidRPr="00F9521D">
              <w:rPr>
                <w:rFonts w:ascii="Arial" w:hAnsi="Arial" w:cs="Arial"/>
                <w:color w:val="333333"/>
                <w:lang w:val="en-US"/>
              </w:rPr>
              <w:t xml:space="preserve"> et d’</w:t>
            </w:r>
            <w:r w:rsidRPr="00F9521D">
              <w:rPr>
                <w:rFonts w:ascii="Arial" w:hAnsi="Arial" w:cs="Arial"/>
                <w:b/>
                <w:bCs/>
                <w:color w:val="333333"/>
                <w:lang w:val="en-US"/>
              </w:rPr>
              <w:t>homophobie</w:t>
            </w:r>
            <w:r w:rsidRPr="00F9521D">
              <w:rPr>
                <w:rFonts w:ascii="Arial" w:hAnsi="Arial" w:cs="Arial"/>
                <w:color w:val="333333"/>
                <w:lang w:val="en-US"/>
              </w:rPr>
              <w:t>.</w:t>
            </w:r>
          </w:p>
        </w:tc>
      </w:tr>
      <w:tr w:rsidR="00F856F3" w:rsidRPr="002E7941" w:rsidTr="00F856F3">
        <w:trPr>
          <w:tblCellSpacing w:w="0" w:type="dxa"/>
        </w:trPr>
        <w:tc>
          <w:tcPr>
            <w:tcW w:w="9364" w:type="dxa"/>
            <w:shd w:val="clear" w:color="auto" w:fill="FFFFFF"/>
            <w:vAlign w:val="center"/>
            <w:hideMark/>
          </w:tcPr>
          <w:p w:rsidR="00F856F3" w:rsidRPr="00F856F3" w:rsidRDefault="00F856F3">
            <w:pPr>
              <w:rPr>
                <w:rFonts w:ascii="Trebuchet MS" w:hAnsi="Trebuchet MS"/>
                <w:color w:val="999999"/>
                <w:lang w:val="en-US"/>
              </w:rPr>
            </w:pPr>
          </w:p>
        </w:tc>
      </w:tr>
      <w:tr w:rsidR="00F856F3" w:rsidRPr="002E7941" w:rsidTr="00F856F3">
        <w:trPr>
          <w:tblCellSpacing w:w="0" w:type="dxa"/>
        </w:trPr>
        <w:tc>
          <w:tcPr>
            <w:tcW w:w="9364" w:type="dxa"/>
            <w:shd w:val="clear" w:color="auto" w:fill="FFFFFF"/>
            <w:hideMark/>
          </w:tcPr>
          <w:p w:rsidR="00F856F3" w:rsidRPr="00F856F3" w:rsidRDefault="00F856F3">
            <w:pPr>
              <w:rPr>
                <w:rFonts w:ascii="Trebuchet MS" w:hAnsi="Trebuchet MS"/>
                <w:color w:val="999999"/>
                <w:sz w:val="18"/>
                <w:szCs w:val="18"/>
                <w:lang w:val="en-US"/>
              </w:rPr>
            </w:pPr>
          </w:p>
        </w:tc>
      </w:tr>
    </w:tbl>
    <w:p w:rsidR="00011584" w:rsidRDefault="00011584" w:rsidP="00011584">
      <w:pPr>
        <w:rPr>
          <w:rFonts w:ascii="Verdana" w:hAnsi="Verdana"/>
          <w:color w:val="3D3D3D"/>
          <w:sz w:val="17"/>
          <w:szCs w:val="17"/>
          <w:lang w:val="fr-FR"/>
        </w:rPr>
      </w:pPr>
    </w:p>
    <w:p w:rsidR="00F9521D" w:rsidRPr="00F9521D" w:rsidRDefault="00F9521D" w:rsidP="00F9521D">
      <w:pPr>
        <w:ind w:left="567"/>
        <w:rPr>
          <w:rFonts w:ascii="Arial" w:hAnsi="Arial" w:cs="Arial"/>
          <w:b/>
          <w:bCs/>
          <w:smallCaps/>
          <w:sz w:val="22"/>
          <w:szCs w:val="22"/>
          <w:lang w:val="en-US"/>
        </w:rPr>
      </w:pPr>
      <w:r w:rsidRPr="00F9521D">
        <w:rPr>
          <w:rFonts w:ascii="Arial" w:hAnsi="Arial" w:cs="Arial"/>
          <w:b/>
          <w:bCs/>
          <w:smallCaps/>
          <w:sz w:val="22"/>
          <w:szCs w:val="22"/>
          <w:lang w:val="en-US"/>
        </w:rPr>
        <w:t>Dire l’amour : Explorations poétiques contemporaines</w:t>
      </w:r>
    </w:p>
    <w:p w:rsidR="00F9521D" w:rsidRPr="00F9521D" w:rsidRDefault="00C478FD" w:rsidP="00F9521D">
      <w:pPr>
        <w:ind w:left="567"/>
        <w:rPr>
          <w:rFonts w:ascii="Arial" w:hAnsi="Arial" w:cs="Arial"/>
          <w:sz w:val="18"/>
          <w:szCs w:val="18"/>
          <w:lang w:val="en-US"/>
        </w:rPr>
      </w:pPr>
      <w:hyperlink r:id="rId193" w:history="1">
        <w:r w:rsidR="00F9521D" w:rsidRPr="00F9521D">
          <w:rPr>
            <w:rStyle w:val="Hyperlink"/>
            <w:rFonts w:ascii="Arial" w:hAnsi="Arial" w:cs="Arial"/>
            <w:sz w:val="22"/>
            <w:szCs w:val="22"/>
            <w:lang w:val="en-US"/>
          </w:rPr>
          <w:t>https://www.ac-paris.fr/portail/jcms/p1_1454076/dire-lamour-pluralite-des-dictions-possibles?platform=hootsuite</w:t>
        </w:r>
      </w:hyperlink>
      <w:r w:rsidR="00F9521D" w:rsidRPr="00F9521D">
        <w:rPr>
          <w:rFonts w:ascii="Arial" w:hAnsi="Arial" w:cs="Arial"/>
          <w:sz w:val="18"/>
          <w:szCs w:val="18"/>
          <w:lang w:val="en-US"/>
        </w:rPr>
        <w:br/>
        <w:t>Sur le site de l’académie de Paris, Matthieu Gosztola, professeur de lettres au collège André Malraux, poète et critique, propose un choix de poèmes contemporains pour explorer au cycle 4 le thème « dire l’amour ». Des pistes pédagogiques sont proposées pour favoriser une appropriation sensible et créative de ces œuvres, pour « installer les lecteurs au cœur de la parole poétique », pour « déterritorialiser et aborder la poésie à travers le dialogue des genres ».</w:t>
      </w:r>
    </w:p>
    <w:p w:rsidR="00F9521D" w:rsidRPr="00F9521D" w:rsidRDefault="00F9521D" w:rsidP="00011584">
      <w:pPr>
        <w:rPr>
          <w:rFonts w:ascii="Arial" w:hAnsi="Arial" w:cs="Arial"/>
          <w:color w:val="3D3D3D"/>
          <w:sz w:val="18"/>
          <w:szCs w:val="18"/>
          <w:lang w:val="en-US"/>
        </w:rPr>
      </w:pPr>
    </w:p>
    <w:p w:rsidR="00F9521D" w:rsidRPr="00F9521D" w:rsidRDefault="00F9521D" w:rsidP="00011584">
      <w:pPr>
        <w:rPr>
          <w:rFonts w:ascii="Arial" w:hAnsi="Arial" w:cs="Arial"/>
          <w:color w:val="3D3D3D"/>
          <w:sz w:val="18"/>
          <w:szCs w:val="18"/>
          <w:lang w:val="fr-FR"/>
        </w:rPr>
      </w:pPr>
    </w:p>
    <w:p w:rsidR="00F9521D" w:rsidRPr="00F9521D" w:rsidRDefault="00F9521D" w:rsidP="00011584">
      <w:pPr>
        <w:rPr>
          <w:rFonts w:ascii="Arial" w:hAnsi="Arial" w:cs="Arial"/>
          <w:color w:val="3D3D3D"/>
          <w:sz w:val="18"/>
          <w:szCs w:val="18"/>
          <w:lang w:val="fr-FR"/>
        </w:rPr>
      </w:pPr>
    </w:p>
    <w:p w:rsidR="00F9521D" w:rsidRPr="00F9521D" w:rsidRDefault="00F9521D" w:rsidP="00011584">
      <w:pPr>
        <w:rPr>
          <w:rFonts w:ascii="Arial" w:hAnsi="Arial" w:cs="Arial"/>
          <w:color w:val="3D3D3D"/>
          <w:sz w:val="18"/>
          <w:szCs w:val="18"/>
          <w:lang w:val="fr-FR"/>
        </w:rPr>
      </w:pPr>
    </w:p>
    <w:p w:rsidR="00F9521D" w:rsidRPr="00F9521D" w:rsidRDefault="00F9521D" w:rsidP="00011584">
      <w:pPr>
        <w:rPr>
          <w:rFonts w:ascii="Arial" w:hAnsi="Arial" w:cs="Arial"/>
          <w:b/>
          <w:smallCaps/>
          <w:sz w:val="22"/>
          <w:szCs w:val="22"/>
          <w:lang w:val="en-US"/>
        </w:rPr>
      </w:pPr>
      <w:r w:rsidRPr="00F9521D">
        <w:rPr>
          <w:rFonts w:ascii="Arial" w:hAnsi="Arial" w:cs="Arial"/>
          <w:b/>
          <w:smallCaps/>
          <w:sz w:val="22"/>
          <w:szCs w:val="22"/>
          <w:lang w:val="en-US"/>
        </w:rPr>
        <w:t>Outils égalité filles-garçons</w:t>
      </w:r>
    </w:p>
    <w:p w:rsidR="00F9521D" w:rsidRPr="00F9521D" w:rsidRDefault="00C478FD" w:rsidP="00011584">
      <w:pPr>
        <w:rPr>
          <w:rFonts w:ascii="Arial" w:hAnsi="Arial" w:cs="Arial"/>
          <w:sz w:val="18"/>
          <w:szCs w:val="18"/>
          <w:lang w:val="en-US"/>
        </w:rPr>
      </w:pPr>
      <w:hyperlink r:id="rId194" w:anchor="1?utm_source=e-mailing&amp;utm_medium=e-mail&amp;utm_campaign=figures_ombre_abo" w:history="1">
        <w:r w:rsidR="00F9521D" w:rsidRPr="00F9521D">
          <w:rPr>
            <w:rStyle w:val="Hyperlink"/>
            <w:rFonts w:ascii="Arial" w:hAnsi="Arial" w:cs="Arial"/>
            <w:sz w:val="18"/>
            <w:szCs w:val="18"/>
            <w:lang w:val="en-US"/>
          </w:rPr>
          <w:t>https://www.reseau-canope.fr/outils-egalite-filles-garcons.html?IDCONTACT_MID=a33b31217c589851d15538991e0#1?utm_source=e-mailing&amp;utm_medium=e-mail&amp;utm_campaign=figures_ombre_abo</w:t>
        </w:r>
      </w:hyperlink>
    </w:p>
    <w:p w:rsidR="00F9521D" w:rsidRDefault="00F9521D" w:rsidP="00011584">
      <w:pPr>
        <w:rPr>
          <w:rFonts w:ascii="Arial" w:hAnsi="Arial" w:cs="Arial"/>
          <w:sz w:val="18"/>
          <w:szCs w:val="18"/>
          <w:lang w:val="en-US"/>
        </w:rPr>
      </w:pPr>
      <w:r w:rsidRPr="00F9521D">
        <w:rPr>
          <w:rFonts w:ascii="Arial" w:hAnsi="Arial" w:cs="Arial"/>
          <w:sz w:val="18"/>
          <w:szCs w:val="18"/>
          <w:lang w:val="en-US"/>
        </w:rPr>
        <w:t>Le site internet des « Outils pour l'égalité entre les filles et les garçons » à l'école a pour objectif de rappeler les grands enjeux de la transmission, à l'école et par l'école, d'une culture de l'égalité entre les filles et les garçons, entre les femmes et les hommes. Il est conçu selon une approche transversale qui engage l'ensemble des disciplines enseignées et les actions éducatives qui les accompagnent.</w:t>
      </w:r>
    </w:p>
    <w:p w:rsidR="00F9521D" w:rsidRDefault="00F9521D" w:rsidP="00011584">
      <w:pPr>
        <w:rPr>
          <w:rFonts w:ascii="Arial" w:hAnsi="Arial" w:cs="Arial"/>
          <w:sz w:val="18"/>
          <w:szCs w:val="18"/>
          <w:lang w:val="en-US"/>
        </w:rPr>
      </w:pPr>
    </w:p>
    <w:p w:rsidR="00F9521D" w:rsidRDefault="00F9521D" w:rsidP="00011584">
      <w:pPr>
        <w:rPr>
          <w:rFonts w:ascii="Arial" w:hAnsi="Arial" w:cs="Arial"/>
          <w:sz w:val="18"/>
          <w:szCs w:val="18"/>
          <w:lang w:val="en-US"/>
        </w:rPr>
      </w:pPr>
    </w:p>
    <w:p w:rsidR="00F9521D" w:rsidRDefault="00F9521D" w:rsidP="00011584">
      <w:pPr>
        <w:rPr>
          <w:rFonts w:ascii="Arial" w:hAnsi="Arial" w:cs="Arial"/>
          <w:sz w:val="18"/>
          <w:szCs w:val="18"/>
          <w:lang w:val="en-US"/>
        </w:rPr>
      </w:pPr>
    </w:p>
    <w:p w:rsidR="00F9521D" w:rsidRPr="00F9521D" w:rsidRDefault="00F9521D" w:rsidP="00F9521D">
      <w:pPr>
        <w:pStyle w:val="chapeau"/>
        <w:ind w:left="709"/>
        <w:rPr>
          <w:rFonts w:ascii="Arial" w:hAnsi="Arial" w:cs="Arial"/>
          <w:sz w:val="18"/>
          <w:szCs w:val="18"/>
          <w:lang w:val="en-US"/>
        </w:rPr>
      </w:pPr>
      <w:r w:rsidRPr="00F9521D">
        <w:rPr>
          <w:rFonts w:ascii="Arial" w:hAnsi="Arial" w:cs="Arial"/>
          <w:b/>
          <w:smallCaps/>
          <w:sz w:val="22"/>
          <w:szCs w:val="22"/>
          <w:lang w:val="en-US"/>
        </w:rPr>
        <w:t>Eduquer contre le racisme et l’antisémitisme</w:t>
      </w:r>
      <w:r>
        <w:rPr>
          <w:b/>
          <w:smallCaps/>
          <w:sz w:val="22"/>
          <w:szCs w:val="22"/>
          <w:lang w:val="en-US"/>
        </w:rPr>
        <w:br/>
      </w:r>
      <w:hyperlink r:id="rId195" w:anchor="2?utm_source=e-mailing&amp;utm_medium=e-mail&amp;utm_campaign=figures_ombre_abo" w:history="1">
        <w:r w:rsidRPr="00F9521D">
          <w:rPr>
            <w:rStyle w:val="Hyperlink"/>
            <w:rFonts w:ascii="Arial" w:hAnsi="Arial" w:cs="Arial"/>
            <w:sz w:val="20"/>
            <w:szCs w:val="20"/>
            <w:lang w:val="en-US"/>
          </w:rPr>
          <w:t>https://www.reseau-canope.fr/eduquer-contre-le-racisme-et-lantisemitisme.html?IDCONTACT_MID=a33b31217c589851d15538991e0#2?utm_source=e-mailing&amp;utm_medium=e-mail&amp;utm_campaign=figures_ombre_abo</w:t>
        </w:r>
      </w:hyperlink>
      <w:r w:rsidR="00346E63">
        <w:rPr>
          <w:rStyle w:val="Hyperlink"/>
          <w:rFonts w:ascii="Arial" w:hAnsi="Arial" w:cs="Arial"/>
          <w:sz w:val="20"/>
          <w:szCs w:val="20"/>
          <w:lang w:val="en-US"/>
        </w:rPr>
        <w:br/>
      </w:r>
      <w:r w:rsidR="00346E63">
        <w:rPr>
          <w:rStyle w:val="Hyperlink"/>
          <w:rFonts w:ascii="Arial" w:hAnsi="Arial" w:cs="Arial"/>
          <w:sz w:val="20"/>
          <w:szCs w:val="20"/>
          <w:lang w:val="en-US"/>
        </w:rPr>
        <w:br/>
      </w:r>
      <w:r w:rsidRPr="00F9521D">
        <w:rPr>
          <w:rFonts w:ascii="Arial" w:hAnsi="Arial" w:cs="Arial"/>
          <w:sz w:val="18"/>
          <w:szCs w:val="18"/>
          <w:lang w:val="en-US"/>
        </w:rPr>
        <w:t>L’école et ses partenaires se mobilisent en faveur de la lutte contre le racisme et l’antisémitisme.</w:t>
      </w:r>
      <w:r>
        <w:rPr>
          <w:rFonts w:ascii="Arial" w:hAnsi="Arial" w:cs="Arial"/>
          <w:sz w:val="18"/>
          <w:szCs w:val="18"/>
          <w:lang w:val="en-US"/>
        </w:rPr>
        <w:t xml:space="preserve"> </w:t>
      </w:r>
      <w:r w:rsidRPr="00F9521D">
        <w:rPr>
          <w:rFonts w:ascii="Arial" w:hAnsi="Arial" w:cs="Arial"/>
          <w:sz w:val="18"/>
          <w:szCs w:val="18"/>
          <w:lang w:val="en-US"/>
        </w:rPr>
        <w:t xml:space="preserve">Dans ce cadre, Réseau Canopé propose sur une plateforme dédiée un ensemble de ressources pour </w:t>
      </w:r>
      <w:r w:rsidRPr="00F9521D">
        <w:rPr>
          <w:rFonts w:ascii="Arial" w:hAnsi="Arial" w:cs="Arial"/>
          <w:b/>
          <w:bCs/>
          <w:sz w:val="18"/>
          <w:szCs w:val="18"/>
          <w:lang w:val="en-US"/>
        </w:rPr>
        <w:t>comprendre les principales notions</w:t>
      </w:r>
      <w:r w:rsidRPr="00F9521D">
        <w:rPr>
          <w:rFonts w:ascii="Arial" w:hAnsi="Arial" w:cs="Arial"/>
          <w:sz w:val="18"/>
          <w:szCs w:val="18"/>
          <w:lang w:val="en-US"/>
        </w:rPr>
        <w:t xml:space="preserve">, </w:t>
      </w:r>
      <w:r w:rsidRPr="00F9521D">
        <w:rPr>
          <w:rFonts w:ascii="Arial" w:hAnsi="Arial" w:cs="Arial"/>
          <w:b/>
          <w:bCs/>
          <w:sz w:val="18"/>
          <w:szCs w:val="18"/>
          <w:lang w:val="en-US"/>
        </w:rPr>
        <w:t>agir en classe contre les discriminations</w:t>
      </w:r>
      <w:r w:rsidRPr="00F9521D">
        <w:rPr>
          <w:rFonts w:ascii="Arial" w:hAnsi="Arial" w:cs="Arial"/>
          <w:sz w:val="18"/>
          <w:szCs w:val="18"/>
          <w:lang w:val="en-US"/>
        </w:rPr>
        <w:t xml:space="preserve"> et </w:t>
      </w:r>
      <w:r w:rsidRPr="00F9521D">
        <w:rPr>
          <w:rFonts w:ascii="Arial" w:hAnsi="Arial" w:cs="Arial"/>
          <w:b/>
          <w:bCs/>
          <w:sz w:val="18"/>
          <w:szCs w:val="18"/>
          <w:lang w:val="en-US"/>
        </w:rPr>
        <w:t>accompagner la mise en œuvre de partenariats et de projets</w:t>
      </w:r>
      <w:r w:rsidRPr="00F9521D">
        <w:rPr>
          <w:rFonts w:ascii="Arial" w:hAnsi="Arial" w:cs="Arial"/>
          <w:sz w:val="18"/>
          <w:szCs w:val="18"/>
          <w:lang w:val="en-US"/>
        </w:rPr>
        <w:t>.</w:t>
      </w:r>
    </w:p>
    <w:p w:rsidR="00F9521D" w:rsidRDefault="00F9521D" w:rsidP="00011584">
      <w:pPr>
        <w:rPr>
          <w:rFonts w:ascii="Arial" w:hAnsi="Arial" w:cs="Arial"/>
          <w:sz w:val="18"/>
          <w:szCs w:val="18"/>
          <w:lang w:val="en-US"/>
        </w:rPr>
      </w:pPr>
    </w:p>
    <w:p w:rsidR="00F9521D" w:rsidRPr="00867FF1" w:rsidRDefault="00F9521D" w:rsidP="00011584">
      <w:pPr>
        <w:rPr>
          <w:rFonts w:ascii="Arial" w:hAnsi="Arial" w:cs="Arial"/>
          <w:sz w:val="18"/>
          <w:szCs w:val="18"/>
          <w:lang w:val="en-US"/>
        </w:rPr>
      </w:pPr>
    </w:p>
    <w:p w:rsidR="00F9521D" w:rsidRPr="00867FF1" w:rsidRDefault="00F9521D" w:rsidP="00011584">
      <w:pPr>
        <w:rPr>
          <w:rFonts w:ascii="Arial" w:hAnsi="Arial" w:cs="Arial"/>
          <w:color w:val="3D3D3D"/>
          <w:sz w:val="18"/>
          <w:szCs w:val="18"/>
          <w:lang w:val="en-US"/>
        </w:rPr>
      </w:pPr>
    </w:p>
    <w:p w:rsidR="00867FF1" w:rsidRPr="00346E63" w:rsidRDefault="00867FF1" w:rsidP="00011584">
      <w:pPr>
        <w:rPr>
          <w:rFonts w:ascii="Arial" w:hAnsi="Arial" w:cs="Arial"/>
          <w:b/>
          <w:bCs/>
          <w:smallCaps/>
          <w:sz w:val="22"/>
          <w:szCs w:val="22"/>
          <w:lang w:val="en-US"/>
        </w:rPr>
      </w:pPr>
      <w:r w:rsidRPr="00346E63">
        <w:rPr>
          <w:rFonts w:ascii="Arial" w:hAnsi="Arial" w:cs="Arial"/>
          <w:b/>
          <w:bCs/>
          <w:smallCaps/>
          <w:sz w:val="22"/>
          <w:szCs w:val="22"/>
          <w:lang w:val="en-US"/>
        </w:rPr>
        <w:t>Stratégie de lecture et écriture : Des aide-mémoires pour les élèves</w:t>
      </w:r>
    </w:p>
    <w:p w:rsidR="00346E63" w:rsidRDefault="00C478FD" w:rsidP="00011584">
      <w:pPr>
        <w:rPr>
          <w:rFonts w:ascii="Arial" w:hAnsi="Arial" w:cs="Arial"/>
          <w:sz w:val="18"/>
          <w:szCs w:val="18"/>
          <w:lang w:val="en-US"/>
        </w:rPr>
      </w:pPr>
      <w:hyperlink r:id="rId196" w:history="1">
        <w:r w:rsidR="00867FF1" w:rsidRPr="00346E63">
          <w:rPr>
            <w:rStyle w:val="Hyperlink"/>
            <w:rFonts w:ascii="Arial" w:hAnsi="Arial" w:cs="Arial"/>
            <w:sz w:val="22"/>
            <w:szCs w:val="22"/>
          </w:rPr>
          <w:t>https://www.strategieslectureecriture.com/aff-eleves3ecycleprimaire</w:t>
        </w:r>
      </w:hyperlink>
      <w:r w:rsidR="00867FF1" w:rsidRPr="00867FF1">
        <w:rPr>
          <w:rFonts w:ascii="Arial" w:hAnsi="Arial" w:cs="Arial"/>
          <w:sz w:val="18"/>
          <w:szCs w:val="18"/>
        </w:rPr>
        <w:br/>
        <w:t xml:space="preserve">Comment rédiger un texte selon la nature du texte ? </w:t>
      </w:r>
      <w:r w:rsidR="00867FF1" w:rsidRPr="00867FF1">
        <w:rPr>
          <w:rFonts w:ascii="Arial" w:hAnsi="Arial" w:cs="Arial"/>
          <w:sz w:val="18"/>
          <w:szCs w:val="18"/>
          <w:lang w:val="en-US"/>
        </w:rPr>
        <w:t xml:space="preserve">Comment l'améliorer ? Comment corriger ? Le site Stratégies lecture animé par des enseignants de l'Université Laval au Québec, propose des aide-mémoires destinés aux élèves. </w:t>
      </w:r>
      <w:r w:rsidR="00867FF1" w:rsidRPr="00867FF1">
        <w:rPr>
          <w:rFonts w:ascii="Arial" w:hAnsi="Arial" w:cs="Arial"/>
          <w:sz w:val="18"/>
          <w:szCs w:val="18"/>
        </w:rPr>
        <w:t xml:space="preserve">Par exemple, pour rédiger un texte qui raconte, je regarde mon plan, j'ajoute ou j'enlève des idées, je découpe mon texte en paragraphe. </w:t>
      </w:r>
      <w:r w:rsidR="00867FF1" w:rsidRPr="00867FF1">
        <w:rPr>
          <w:rFonts w:ascii="Arial" w:hAnsi="Arial" w:cs="Arial"/>
          <w:sz w:val="18"/>
          <w:szCs w:val="18"/>
          <w:lang w:val="en-US"/>
        </w:rPr>
        <w:t>J'utilise des marqueurs de relation pour passer d'une idée à l'autre". A noter que le site propose également des fiches d'accompagnement pour les enseignants.</w:t>
      </w:r>
    </w:p>
    <w:p w:rsidR="00867FF1" w:rsidRPr="00C658E8" w:rsidRDefault="00867FF1" w:rsidP="00346E63">
      <w:pPr>
        <w:ind w:left="567"/>
        <w:rPr>
          <w:rFonts w:ascii="Arial" w:hAnsi="Arial" w:cs="Arial"/>
          <w:b/>
          <w:bCs/>
          <w:smallCaps/>
          <w:sz w:val="22"/>
          <w:szCs w:val="22"/>
          <w:lang w:val="en-US"/>
        </w:rPr>
      </w:pPr>
      <w:r w:rsidRPr="00867FF1">
        <w:rPr>
          <w:rFonts w:ascii="Arial" w:hAnsi="Arial" w:cs="Arial"/>
          <w:sz w:val="18"/>
          <w:szCs w:val="18"/>
          <w:lang w:val="en-US"/>
        </w:rPr>
        <w:br/>
      </w:r>
      <w:r w:rsidRPr="00C658E8">
        <w:rPr>
          <w:rFonts w:ascii="Arial" w:hAnsi="Arial" w:cs="Arial"/>
          <w:sz w:val="18"/>
          <w:szCs w:val="18"/>
          <w:lang w:val="en-US"/>
        </w:rPr>
        <w:br w:type="textWrapping" w:clear="left"/>
      </w:r>
      <w:r w:rsidRPr="00C658E8">
        <w:rPr>
          <w:rFonts w:ascii="Arial" w:hAnsi="Arial" w:cs="Arial"/>
          <w:sz w:val="18"/>
          <w:szCs w:val="18"/>
          <w:lang w:val="en-US"/>
        </w:rPr>
        <w:br/>
      </w:r>
      <w:r w:rsidRPr="00C658E8">
        <w:rPr>
          <w:rFonts w:ascii="Arial" w:hAnsi="Arial" w:cs="Arial"/>
          <w:b/>
          <w:bCs/>
          <w:smallCaps/>
          <w:sz w:val="22"/>
          <w:szCs w:val="22"/>
          <w:lang w:val="en-US"/>
        </w:rPr>
        <w:t>Un Mooc contre le racisme et l'antisémitisme</w:t>
      </w:r>
    </w:p>
    <w:p w:rsidR="00867FF1" w:rsidRPr="00346E63" w:rsidRDefault="00C478FD" w:rsidP="00346E63">
      <w:pPr>
        <w:ind w:left="567"/>
        <w:rPr>
          <w:rFonts w:ascii="Arial" w:hAnsi="Arial" w:cs="Arial"/>
          <w:b/>
          <w:bCs/>
          <w:sz w:val="22"/>
          <w:szCs w:val="22"/>
          <w:lang w:val="en-US"/>
        </w:rPr>
      </w:pPr>
      <w:hyperlink r:id="rId197" w:history="1">
        <w:r w:rsidR="00867FF1" w:rsidRPr="00C658E8">
          <w:rPr>
            <w:rStyle w:val="Hyperlink"/>
            <w:rFonts w:ascii="Arial" w:hAnsi="Arial" w:cs="Arial"/>
            <w:sz w:val="22"/>
            <w:szCs w:val="22"/>
            <w:lang w:val="en-US"/>
          </w:rPr>
          <w:t>https://www.fun-mooc.fr/courses/fmsh/121001/session01/about</w:t>
        </w:r>
      </w:hyperlink>
      <w:r w:rsidR="00867FF1" w:rsidRPr="00C658E8">
        <w:rPr>
          <w:rFonts w:ascii="Arial" w:hAnsi="Arial" w:cs="Arial"/>
          <w:sz w:val="18"/>
          <w:szCs w:val="18"/>
          <w:lang w:val="en-US"/>
        </w:rPr>
        <w:br/>
        <w:t xml:space="preserve">Conçu par le sociologue Michel Wieviorka, le MOOC « racisme et antisémitisme » dresse un état des lieux de la connaissance sur le racisme et l’antisémitisme à travers l’intervention de 20 personnalités françaises et internationales, chercheur.e.s, acteurs et actrices impliqué.e.s, avec toute l’épaisseur historique nécessaire, mais aussi le souci de répondre aux problèmes du moment. </w:t>
      </w:r>
      <w:r w:rsidR="00867FF1" w:rsidRPr="00867FF1">
        <w:rPr>
          <w:rFonts w:ascii="Arial" w:hAnsi="Arial" w:cs="Arial"/>
          <w:sz w:val="18"/>
          <w:szCs w:val="18"/>
          <w:lang w:val="en-US"/>
        </w:rPr>
        <w:t xml:space="preserve">Le mooc commence le 15 mars et dure 5 semaines . il évoque les formes concrètes du racisme, les idéologies racistes, l'antisémitisme, les changements récents dans le racisme et la lutte contre le racisme. </w:t>
      </w:r>
      <w:r w:rsidR="00867FF1" w:rsidRPr="00867FF1">
        <w:rPr>
          <w:rFonts w:ascii="Arial" w:hAnsi="Arial" w:cs="Arial"/>
          <w:sz w:val="18"/>
          <w:szCs w:val="18"/>
        </w:rPr>
        <w:t>Parmi les intervenants : E Balibar, JY Camus, E Morin, N Meyer, G Noiriel, etc.</w:t>
      </w:r>
      <w:r w:rsidR="00867FF1" w:rsidRPr="00867FF1">
        <w:rPr>
          <w:rFonts w:ascii="Arial" w:hAnsi="Arial" w:cs="Arial"/>
          <w:sz w:val="18"/>
          <w:szCs w:val="18"/>
        </w:rPr>
        <w:br/>
      </w:r>
      <w:r w:rsidR="00867FF1" w:rsidRPr="00C658E8">
        <w:rPr>
          <w:rFonts w:ascii="Arial" w:hAnsi="Arial" w:cs="Arial"/>
          <w:sz w:val="18"/>
          <w:szCs w:val="18"/>
        </w:rPr>
        <w:br w:type="textWrapping" w:clear="left"/>
      </w:r>
      <w:r w:rsidR="00867FF1" w:rsidRPr="00C658E8">
        <w:rPr>
          <w:rFonts w:ascii="Arial" w:hAnsi="Arial" w:cs="Arial"/>
          <w:sz w:val="18"/>
          <w:szCs w:val="18"/>
        </w:rPr>
        <w:br/>
      </w:r>
      <w:r w:rsidR="00867FF1" w:rsidRPr="00C658E8">
        <w:rPr>
          <w:rFonts w:ascii="Arial" w:hAnsi="Arial" w:cs="Arial"/>
          <w:sz w:val="18"/>
          <w:szCs w:val="18"/>
        </w:rPr>
        <w:br/>
      </w:r>
      <w:r w:rsidR="00867FF1" w:rsidRPr="00867FF1">
        <w:rPr>
          <w:rFonts w:ascii="Arial" w:hAnsi="Arial" w:cs="Arial"/>
          <w:noProof/>
          <w:sz w:val="18"/>
          <w:szCs w:val="18"/>
        </w:rPr>
        <w:drawing>
          <wp:anchor distT="0" distB="0" distL="0" distR="0" simplePos="0" relativeHeight="251657728" behindDoc="0" locked="0" layoutInCell="1" allowOverlap="0">
            <wp:simplePos x="0" y="0"/>
            <wp:positionH relativeFrom="column">
              <wp:posOffset>0</wp:posOffset>
            </wp:positionH>
            <wp:positionV relativeFrom="line">
              <wp:posOffset>116840</wp:posOffset>
            </wp:positionV>
            <wp:extent cx="857250" cy="1033272"/>
            <wp:effectExtent l="0" t="0" r="0" b="0"/>
            <wp:wrapSquare wrapText="bothSides"/>
            <wp:docPr id="8" name="Grafik 8" descr="http://www.cafepedagogique.net/SiteCollectionImages/080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afepedagogique.net/SiteCollectionImages/0803177.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57250" cy="1033272"/>
                    </a:xfrm>
                    <a:prstGeom prst="rect">
                      <a:avLst/>
                    </a:prstGeom>
                    <a:noFill/>
                    <a:ln>
                      <a:noFill/>
                    </a:ln>
                  </pic:spPr>
                </pic:pic>
              </a:graphicData>
            </a:graphic>
            <wp14:sizeRelH relativeFrom="page">
              <wp14:pctWidth>0</wp14:pctWidth>
            </wp14:sizeRelH>
            <wp14:sizeRelV relativeFrom="page">
              <wp14:pctHeight>0</wp14:pctHeight>
            </wp14:sizeRelV>
          </wp:anchor>
        </w:drawing>
      </w:r>
      <w:r w:rsidR="00867FF1" w:rsidRPr="00C658E8">
        <w:rPr>
          <w:rFonts w:ascii="Arial" w:hAnsi="Arial" w:cs="Arial"/>
          <w:sz w:val="18"/>
          <w:szCs w:val="18"/>
        </w:rPr>
        <w:br/>
      </w:r>
      <w:r w:rsidR="00867FF1" w:rsidRPr="00346E63">
        <w:rPr>
          <w:rFonts w:ascii="Arial" w:hAnsi="Arial" w:cs="Arial"/>
          <w:b/>
          <w:bCs/>
          <w:smallCaps/>
          <w:sz w:val="22"/>
          <w:szCs w:val="22"/>
          <w:lang w:val="en-US"/>
        </w:rPr>
        <w:t xml:space="preserve">Le film de la semaine : « Citoyen d’honneur » </w:t>
      </w:r>
    </w:p>
    <w:p w:rsidR="00867FF1" w:rsidRPr="00346E63" w:rsidRDefault="00C478FD" w:rsidP="00011584">
      <w:pPr>
        <w:rPr>
          <w:rFonts w:ascii="Arial" w:hAnsi="Arial" w:cs="Arial"/>
          <w:sz w:val="22"/>
          <w:szCs w:val="22"/>
          <w:lang w:val="en-US"/>
        </w:rPr>
      </w:pPr>
      <w:hyperlink r:id="rId199" w:history="1">
        <w:r w:rsidR="00867FF1" w:rsidRPr="00346E63">
          <w:rPr>
            <w:rStyle w:val="Hyperlink"/>
            <w:rFonts w:ascii="Arial" w:hAnsi="Arial" w:cs="Arial"/>
            <w:sz w:val="22"/>
            <w:szCs w:val="22"/>
            <w:lang w:val="en-US"/>
          </w:rPr>
          <w:t>http://www.cafepedagogique.net/lexpresso/Pages/2017/03/08032017Article636245548999489336.aspx</w:t>
        </w:r>
      </w:hyperlink>
    </w:p>
    <w:p w:rsidR="00346E63" w:rsidRPr="00C658E8" w:rsidRDefault="00867FF1" w:rsidP="00867FF1">
      <w:pPr>
        <w:rPr>
          <w:rFonts w:ascii="Arial" w:hAnsi="Arial" w:cs="Arial"/>
          <w:sz w:val="18"/>
          <w:szCs w:val="18"/>
          <w:lang w:val="en-US"/>
        </w:rPr>
      </w:pPr>
      <w:r w:rsidRPr="00867FF1">
        <w:rPr>
          <w:rFonts w:ascii="Arial" w:hAnsi="Arial" w:cs="Arial"/>
          <w:sz w:val="18"/>
          <w:szCs w:val="18"/>
          <w:lang w:val="en-US"/>
        </w:rPr>
        <w:br/>
        <w:t xml:space="preserve">Sur quels critères se fonde la réputation d’un grand écrivain ? La qualité intrinsèque de son œuvre ? La célébrité conférée par les récompensés et la médiatisation à outrance ? Voilà quelques-unes des questions auxquelles « Citoyen d’honneur » nous confronte, à travers la chronique ravageuse du retour tardif d’un romancier argentin (et lauréat du Prix Nobel) dans son village natal. Les réalisateurs, Mariano Cohn et Gaston Duprat, habitués à passer du documentaire à la fiction, de la télévision au cinéma, au fil de près de vingt-cinq années d’une collaboration fructueuse, nous livrent ici une satire féroce de la société argentine. Bien plus, sous les apparences savoureuses de la fable déjantée, la fiction vire à la farce tragique aux ambivalences multiples. </w:t>
      </w:r>
      <w:r w:rsidRPr="00346E63">
        <w:rPr>
          <w:rFonts w:ascii="Arial" w:hAnsi="Arial" w:cs="Arial"/>
          <w:sz w:val="18"/>
          <w:szCs w:val="18"/>
          <w:lang w:val="en-US"/>
        </w:rPr>
        <w:t xml:space="preserve">Comment expliquer que l’accueil chaleureux réservé à l’enfant du pays par les village ois se transforme en véritable jeu de massacre ? </w:t>
      </w:r>
      <w:r w:rsidRPr="00346E63">
        <w:rPr>
          <w:rFonts w:ascii="Arial" w:hAnsi="Arial" w:cs="Arial"/>
          <w:sz w:val="18"/>
          <w:szCs w:val="18"/>
          <w:lang w:val="en-US"/>
        </w:rPr>
        <w:br/>
      </w:r>
    </w:p>
    <w:p w:rsidR="00346E63" w:rsidRPr="00C658E8" w:rsidRDefault="00346E63" w:rsidP="00867FF1">
      <w:pPr>
        <w:rPr>
          <w:rFonts w:ascii="Arial" w:hAnsi="Arial" w:cs="Arial"/>
          <w:sz w:val="18"/>
          <w:szCs w:val="18"/>
          <w:lang w:val="en-US"/>
        </w:rPr>
      </w:pPr>
    </w:p>
    <w:p w:rsidR="00346E63" w:rsidRPr="00C658E8" w:rsidRDefault="00346E63" w:rsidP="00867FF1">
      <w:pPr>
        <w:rPr>
          <w:rFonts w:ascii="Arial" w:hAnsi="Arial" w:cs="Arial"/>
          <w:sz w:val="22"/>
          <w:szCs w:val="22"/>
          <w:lang w:val="en-US"/>
        </w:rPr>
      </w:pPr>
    </w:p>
    <w:p w:rsidR="00346E63" w:rsidRPr="00346E63" w:rsidRDefault="00346E63" w:rsidP="00346E63">
      <w:pPr>
        <w:ind w:left="709"/>
        <w:rPr>
          <w:rFonts w:ascii="Arial" w:hAnsi="Arial" w:cs="Arial"/>
          <w:b/>
          <w:bCs/>
          <w:smallCaps/>
          <w:sz w:val="22"/>
          <w:szCs w:val="22"/>
        </w:rPr>
      </w:pPr>
      <w:r w:rsidRPr="00346E63">
        <w:rPr>
          <w:rFonts w:ascii="Arial" w:hAnsi="Arial" w:cs="Arial"/>
          <w:b/>
          <w:bCs/>
          <w:smallCaps/>
          <w:sz w:val="22"/>
          <w:szCs w:val="22"/>
        </w:rPr>
        <w:t>La Classe Plaisir : Des mots sur des maux</w:t>
      </w:r>
    </w:p>
    <w:p w:rsidR="00346E63" w:rsidRPr="00C658E8" w:rsidRDefault="00C478FD" w:rsidP="00346E63">
      <w:pPr>
        <w:ind w:left="709"/>
        <w:rPr>
          <w:rFonts w:ascii="Arial" w:hAnsi="Arial" w:cs="Arial"/>
          <w:sz w:val="18"/>
          <w:szCs w:val="18"/>
          <w:lang w:val="en-US"/>
        </w:rPr>
      </w:pPr>
      <w:hyperlink r:id="rId200" w:history="1">
        <w:r w:rsidR="00346E63" w:rsidRPr="00346E63">
          <w:rPr>
            <w:rStyle w:val="Hyperlink"/>
            <w:rFonts w:ascii="Arial" w:hAnsi="Arial" w:cs="Arial"/>
            <w:sz w:val="22"/>
            <w:szCs w:val="22"/>
          </w:rPr>
          <w:t>http://laclasseplaisir.eklablog.com/</w:t>
        </w:r>
      </w:hyperlink>
      <w:r w:rsidR="00346E63" w:rsidRPr="00346E63">
        <w:rPr>
          <w:rFonts w:ascii="Arial" w:hAnsi="Arial" w:cs="Arial"/>
          <w:sz w:val="18"/>
          <w:szCs w:val="18"/>
        </w:rPr>
        <w:br/>
        <w:t xml:space="preserve">Au "Quoi de neuf ?" de jeudi matin se présentent I. et J.A. Ce matin, nous allons vous parler de harcèlement à l'école. Le silence qui salue chaque "Quoi de neuf" est un peu plus assourdissant et je sens ma main se crisper un peu sur mon stylo de preneur de notes. </w:t>
      </w:r>
      <w:r w:rsidR="00346E63" w:rsidRPr="00346E63">
        <w:rPr>
          <w:rFonts w:ascii="Arial" w:hAnsi="Arial" w:cs="Arial"/>
          <w:sz w:val="18"/>
          <w:szCs w:val="18"/>
          <w:lang w:val="en-US"/>
        </w:rPr>
        <w:t>Un rapide regard vers la stagiaire, qui est venue visiter ma classe Freinet avant de partir en emploi civique en Géorgie, me confirme qu'elle est, elle aussi, aussi surprise que captivée...</w:t>
      </w:r>
      <w:r w:rsidR="00346E63" w:rsidRPr="00346E63">
        <w:rPr>
          <w:rFonts w:ascii="Arial" w:hAnsi="Arial" w:cs="Arial"/>
          <w:sz w:val="18"/>
          <w:szCs w:val="18"/>
          <w:lang w:val="en-US"/>
        </w:rPr>
        <w:br/>
      </w:r>
    </w:p>
    <w:p w:rsidR="00867FF1" w:rsidRPr="00563E15" w:rsidRDefault="00867FF1" w:rsidP="00867FF1">
      <w:pPr>
        <w:rPr>
          <w:rFonts w:ascii="Arial" w:hAnsi="Arial" w:cs="Arial"/>
          <w:sz w:val="18"/>
          <w:szCs w:val="18"/>
          <w:lang w:val="en-US"/>
        </w:rPr>
      </w:pPr>
      <w:r w:rsidRPr="00C658E8">
        <w:rPr>
          <w:rFonts w:ascii="Arial" w:hAnsi="Arial" w:cs="Arial"/>
          <w:sz w:val="18"/>
          <w:szCs w:val="18"/>
          <w:lang w:val="en-US"/>
        </w:rPr>
        <w:br w:type="textWrapping" w:clear="left"/>
      </w:r>
      <w:r w:rsidRPr="00C658E8">
        <w:rPr>
          <w:rFonts w:ascii="Arial" w:hAnsi="Arial" w:cs="Arial"/>
          <w:sz w:val="22"/>
          <w:szCs w:val="22"/>
          <w:lang w:val="en-US"/>
        </w:rPr>
        <w:br/>
      </w:r>
      <w:r w:rsidRPr="00C658E8">
        <w:rPr>
          <w:rFonts w:ascii="Arial" w:hAnsi="Arial" w:cs="Arial"/>
          <w:b/>
          <w:bCs/>
          <w:smallCaps/>
          <w:sz w:val="22"/>
          <w:szCs w:val="22"/>
          <w:lang w:val="en-US"/>
        </w:rPr>
        <w:t>Egalité filles - garçons : Les ressources de l'Onisep</w:t>
      </w:r>
      <w:r w:rsidRPr="00C658E8">
        <w:rPr>
          <w:rFonts w:ascii="Arial" w:hAnsi="Arial" w:cs="Arial"/>
          <w:b/>
          <w:bCs/>
          <w:sz w:val="22"/>
          <w:szCs w:val="22"/>
          <w:lang w:val="en-US"/>
        </w:rPr>
        <w:br/>
      </w:r>
      <w:hyperlink r:id="rId201" w:history="1">
        <w:r w:rsidRPr="00C658E8">
          <w:rPr>
            <w:rStyle w:val="Hyperlink"/>
            <w:rFonts w:ascii="Arial" w:hAnsi="Arial" w:cs="Arial"/>
            <w:sz w:val="22"/>
            <w:szCs w:val="22"/>
            <w:lang w:val="en-US"/>
          </w:rPr>
          <w:t>http://www.onisep.fr/Equipes-educatives/Egalite-filles-garcons</w:t>
        </w:r>
      </w:hyperlink>
      <w:r w:rsidRPr="00C658E8">
        <w:rPr>
          <w:rFonts w:ascii="Arial" w:hAnsi="Arial" w:cs="Arial"/>
          <w:sz w:val="18"/>
          <w:szCs w:val="18"/>
          <w:lang w:val="en-US"/>
        </w:rPr>
        <w:br/>
      </w:r>
      <w:r w:rsidRPr="00C658E8">
        <w:rPr>
          <w:rFonts w:ascii="Arial" w:hAnsi="Arial" w:cs="Arial"/>
          <w:i/>
          <w:iCs/>
          <w:sz w:val="18"/>
          <w:szCs w:val="18"/>
          <w:lang w:val="en-US"/>
        </w:rPr>
        <w:t xml:space="preserve">A l’occasion de la journée internationale des droits des femmes, l'Onisep met en ligne de nouveaux modules. </w:t>
      </w:r>
      <w:r w:rsidRPr="00867FF1">
        <w:rPr>
          <w:rFonts w:ascii="Arial" w:hAnsi="Arial" w:cs="Arial"/>
          <w:i/>
          <w:iCs/>
          <w:sz w:val="18"/>
          <w:szCs w:val="18"/>
          <w:lang w:val="en-US"/>
        </w:rPr>
        <w:t>Ils visent à sensibiliser les jeunes aux stéréotypes de genre dans le champ de l’orientation scolaire et fournir des outils pédagogiques aux équipes éducatives.</w:t>
      </w:r>
      <w:r w:rsidRPr="00867FF1">
        <w:rPr>
          <w:rFonts w:ascii="Arial" w:hAnsi="Arial" w:cs="Arial"/>
          <w:sz w:val="18"/>
          <w:szCs w:val="18"/>
          <w:lang w:val="en-US"/>
        </w:rPr>
        <w:t> </w:t>
      </w:r>
      <w:r>
        <w:rPr>
          <w:rFonts w:ascii="Arial" w:hAnsi="Arial" w:cs="Arial"/>
          <w:sz w:val="18"/>
          <w:szCs w:val="18"/>
          <w:lang w:val="en-US"/>
        </w:rPr>
        <w:br/>
      </w:r>
      <w:r w:rsidRPr="00867FF1">
        <w:rPr>
          <w:rFonts w:ascii="Arial" w:hAnsi="Arial" w:cs="Arial"/>
          <w:sz w:val="18"/>
          <w:szCs w:val="18"/>
          <w:lang w:val="en-US"/>
        </w:rPr>
        <w:t xml:space="preserve"> Les garçons sont-ils meilleurs que les filles en mathématiques ? A la naissance des enfants, les pères ont-ils droit à un congé ? Depuis quand le masculin l’emporte-t-il sur le féminin dans la grammaire française ? 20 questions font ainsi l’objet d’un quiz qui interpelle les élèves et met en avant les évolutions dans la société. </w:t>
      </w:r>
      <w:r w:rsidRPr="00867FF1">
        <w:rPr>
          <w:rFonts w:ascii="Arial" w:hAnsi="Arial" w:cs="Arial"/>
          <w:sz w:val="18"/>
          <w:szCs w:val="18"/>
          <w:lang w:val="en-US"/>
        </w:rPr>
        <w:br/>
        <w:t xml:space="preserve">L’Onisep met aussi à disposition des ressources : des textes de référence, un lexique sur l’égalité, un calendrier des actions et des concours afin d’inciter les enseignants/es à faire participer leurs élèves (« Les Olympes de la parole », « Buzzons contre le sexisme »). Dix séquences pédagogiques en lien avec le parcours Avenir sont également proposées afin de familiariser les élèves avec le monde économique et professionnel et leur permettre de faire des choix d’orientation éclairés. Viennent s’ajouter de nouveaux supports d’animation vidéo présentant des parcours de femmes et d’hommes exerçant des métiers dits masculins ou féminins et permettant aux élèves </w:t>
      </w:r>
      <w:r w:rsidRPr="00867FF1">
        <w:rPr>
          <w:rFonts w:ascii="Arial" w:hAnsi="Arial" w:cs="Arial"/>
          <w:sz w:val="18"/>
          <w:szCs w:val="18"/>
          <w:lang w:val="en-US"/>
        </w:rPr>
        <w:lastRenderedPageBreak/>
        <w:t>de déconstruire les stéréotypes.</w:t>
      </w:r>
      <w:r w:rsidRPr="00867FF1">
        <w:rPr>
          <w:rFonts w:ascii="Arial" w:hAnsi="Arial" w:cs="Arial"/>
          <w:sz w:val="18"/>
          <w:szCs w:val="18"/>
          <w:lang w:val="en-US"/>
        </w:rPr>
        <w:br/>
        <w:t>Car pour faire évoluer les représentations sur les études et les secteurs d’activité, la dimension de l’égalité est renforcée dans les vidéos mises en ligne sur le portail de l’Onisep. Les témoignages de filles et de garçons ou de femmes et d’hommes ayant choisi des formations ou des métiers où l’autre sexe est surreprésenté sont ainsi régulièrement mis en avant.</w:t>
      </w:r>
      <w:r w:rsidRPr="00867FF1">
        <w:rPr>
          <w:rFonts w:ascii="Arial" w:hAnsi="Arial" w:cs="Arial"/>
          <w:sz w:val="18"/>
          <w:szCs w:val="18"/>
          <w:lang w:val="en-US"/>
        </w:rPr>
        <w:br/>
      </w:r>
      <w:r w:rsidRPr="00867FF1">
        <w:rPr>
          <w:rFonts w:ascii="Arial" w:hAnsi="Arial" w:cs="Arial"/>
          <w:sz w:val="18"/>
          <w:szCs w:val="18"/>
        </w:rPr>
        <w:t xml:space="preserve">10 séquences pédagogiques qui traitent du rôle et des activités assignés aux personnes selon leur sexe, de la mixité des métiers, du lien fait entre le genre et le prestige des métiers, de la répartition des femmes et des hommes dans les secteurs du BTP, de la santé, du social, de l’orientation des filles et des garçons sont proposées par l'Onisep. </w:t>
      </w:r>
      <w:r w:rsidRPr="00867FF1">
        <w:rPr>
          <w:rFonts w:ascii="Arial" w:hAnsi="Arial" w:cs="Arial"/>
          <w:sz w:val="18"/>
          <w:szCs w:val="18"/>
          <w:lang w:val="en-US"/>
        </w:rPr>
        <w:t xml:space="preserve">Chacune de ces séquences comporte les objectifs, les modalités pratiques, les compétences visées (expression en français, utilisation des langages scientifiques, démarche de recherche et de traitement de l’information, mobilisation des outils numériques…), et des prolongements d’information pour l’animation de l’activité. Il </w:t>
      </w:r>
      <w:r w:rsidRPr="00563E15">
        <w:rPr>
          <w:rFonts w:ascii="Arial" w:hAnsi="Arial" w:cs="Arial"/>
          <w:sz w:val="18"/>
          <w:szCs w:val="18"/>
          <w:lang w:val="en-US"/>
        </w:rPr>
        <w:t>s’agit donc d’amener les élèves à comprendre les origines des stéréotypes et à modifier leurs représentations pour qu’ils puissent dépasser ces stéréotypes dans la construction de leur parcours de formation et de leur projet professionnel.</w:t>
      </w:r>
    </w:p>
    <w:p w:rsidR="00955360" w:rsidRPr="00563E15" w:rsidRDefault="00955360" w:rsidP="00867FF1">
      <w:pPr>
        <w:rPr>
          <w:rFonts w:ascii="Arial" w:hAnsi="Arial" w:cs="Arial"/>
          <w:sz w:val="18"/>
          <w:szCs w:val="18"/>
          <w:lang w:val="en-US"/>
        </w:rPr>
      </w:pPr>
    </w:p>
    <w:p w:rsidR="00955360" w:rsidRDefault="00955360" w:rsidP="00867FF1">
      <w:pPr>
        <w:rPr>
          <w:rFonts w:ascii="Arial" w:hAnsi="Arial" w:cs="Arial"/>
          <w:sz w:val="18"/>
          <w:szCs w:val="18"/>
          <w:lang w:val="en-US"/>
        </w:rPr>
      </w:pPr>
    </w:p>
    <w:p w:rsidR="00563E15" w:rsidRPr="00563E15" w:rsidRDefault="00563E15" w:rsidP="00867FF1">
      <w:pPr>
        <w:rPr>
          <w:rFonts w:ascii="Arial" w:hAnsi="Arial" w:cs="Arial"/>
          <w:sz w:val="18"/>
          <w:szCs w:val="18"/>
          <w:lang w:val="en-US"/>
        </w:rPr>
      </w:pPr>
    </w:p>
    <w:p w:rsidR="00955360" w:rsidRPr="00563E15" w:rsidRDefault="00955360" w:rsidP="00563E15">
      <w:pPr>
        <w:ind w:left="567"/>
        <w:rPr>
          <w:rFonts w:ascii="Arial" w:hAnsi="Arial" w:cs="Arial"/>
          <w:b/>
          <w:bCs/>
          <w:smallCaps/>
          <w:sz w:val="22"/>
          <w:szCs w:val="22"/>
          <w:lang w:val="en-US"/>
        </w:rPr>
      </w:pPr>
      <w:r w:rsidRPr="00563E15">
        <w:rPr>
          <w:rFonts w:ascii="Arial" w:hAnsi="Arial" w:cs="Arial"/>
          <w:b/>
          <w:bCs/>
          <w:smallCaps/>
          <w:sz w:val="22"/>
          <w:szCs w:val="22"/>
          <w:lang w:val="en-US"/>
        </w:rPr>
        <w:t>34 outils interactifs pour l'école</w:t>
      </w:r>
    </w:p>
    <w:p w:rsidR="00955360" w:rsidRPr="00F77717" w:rsidRDefault="00C478FD" w:rsidP="00563E15">
      <w:pPr>
        <w:ind w:left="567"/>
        <w:rPr>
          <w:rFonts w:ascii="Arial" w:hAnsi="Arial" w:cs="Arial"/>
          <w:sz w:val="18"/>
          <w:szCs w:val="18"/>
          <w:lang w:val="en-US"/>
        </w:rPr>
      </w:pPr>
      <w:hyperlink r:id="rId202" w:history="1">
        <w:r w:rsidR="00563E15" w:rsidRPr="00563E15">
          <w:rPr>
            <w:rStyle w:val="Hyperlink"/>
            <w:rFonts w:ascii="Arial" w:hAnsi="Arial" w:cs="Arial"/>
            <w:sz w:val="22"/>
            <w:szCs w:val="22"/>
            <w:lang w:val="en-US"/>
          </w:rPr>
          <w:t>http://www.cafepedagogique.net/lexpresso/Pages/2017/03/08032017Article636245548914019492.aspx</w:t>
        </w:r>
      </w:hyperlink>
      <w:r w:rsidR="00955360" w:rsidRPr="00563E15">
        <w:rPr>
          <w:rFonts w:ascii="Arial" w:hAnsi="Arial" w:cs="Arial"/>
          <w:sz w:val="18"/>
          <w:szCs w:val="18"/>
          <w:lang w:val="en-US"/>
        </w:rPr>
        <w:br/>
        <w:t>Destinée aux classes équipées d'un tableau numérique ou d'un vidéo projecteur, cette sélection d'outils réalisée par Christophe Gilger et éditée par Génération 5 facilite l'utilisation en classe. Par exemple, l'enseignant peut afficher et manipuler des minuteurs, des horloges, des balances, des instruments de mesure ou encore générer des étiquettes (mots et paragraphes) à partir de ses propres textes, pour des activités de classement, d'association, de mise en ordre... en lecture, orthographe, grammaire. Autres activités proposées : l'utilisation de tableaux de numération et de conversion, des calculettes, des générateurs de nombres</w:t>
      </w:r>
      <w:r w:rsidR="00955360" w:rsidRPr="00F77717">
        <w:rPr>
          <w:rFonts w:ascii="Arial" w:hAnsi="Arial" w:cs="Arial"/>
          <w:sz w:val="18"/>
          <w:szCs w:val="18"/>
          <w:lang w:val="en-US"/>
        </w:rPr>
        <w:t xml:space="preserve">, des poseurs d'opérations, des axes gradués... </w:t>
      </w:r>
      <w:r w:rsidR="00955360" w:rsidRPr="00F77717">
        <w:rPr>
          <w:rFonts w:ascii="Arial" w:hAnsi="Arial" w:cs="Arial"/>
          <w:sz w:val="18"/>
          <w:szCs w:val="18"/>
          <w:lang w:val="en-US"/>
        </w:rPr>
        <w:br/>
      </w:r>
      <w:r w:rsidR="00955360" w:rsidRPr="00F77717">
        <w:rPr>
          <w:rFonts w:ascii="Arial" w:hAnsi="Arial" w:cs="Arial"/>
          <w:sz w:val="18"/>
          <w:szCs w:val="18"/>
          <w:lang w:val="en-US"/>
        </w:rPr>
        <w:br w:type="textWrapping" w:clear="left"/>
      </w:r>
    </w:p>
    <w:p w:rsidR="00F77717" w:rsidRPr="00F77717" w:rsidRDefault="00F77717" w:rsidP="00011584">
      <w:pPr>
        <w:rPr>
          <w:rFonts w:ascii="Arial" w:hAnsi="Arial" w:cs="Arial"/>
          <w:sz w:val="22"/>
          <w:szCs w:val="22"/>
          <w:lang w:val="en-US"/>
        </w:rPr>
      </w:pPr>
    </w:p>
    <w:p w:rsidR="00F77717" w:rsidRPr="00F77717" w:rsidRDefault="00F77717" w:rsidP="00011584">
      <w:pPr>
        <w:rPr>
          <w:rFonts w:ascii="Arial" w:hAnsi="Arial" w:cs="Arial"/>
          <w:b/>
          <w:bCs/>
          <w:smallCaps/>
          <w:sz w:val="22"/>
          <w:szCs w:val="22"/>
          <w:lang w:val="en-US"/>
        </w:rPr>
      </w:pPr>
      <w:r w:rsidRPr="002B3B4D">
        <w:rPr>
          <w:rFonts w:ascii="Arial" w:hAnsi="Arial" w:cs="Arial"/>
          <w:b/>
          <w:bCs/>
          <w:smallCaps/>
          <w:sz w:val="22"/>
          <w:szCs w:val="22"/>
        </w:rPr>
        <w:t xml:space="preserve">Qui veut gagner des millions... </w:t>
      </w:r>
      <w:r w:rsidRPr="00F77717">
        <w:rPr>
          <w:rFonts w:ascii="Arial" w:hAnsi="Arial" w:cs="Arial"/>
          <w:b/>
          <w:bCs/>
          <w:smallCaps/>
          <w:sz w:val="22"/>
          <w:szCs w:val="22"/>
          <w:lang w:val="en-US"/>
        </w:rPr>
        <w:t>dans la classe</w:t>
      </w:r>
    </w:p>
    <w:p w:rsidR="00B5585B" w:rsidRDefault="00C478FD" w:rsidP="00011584">
      <w:pPr>
        <w:rPr>
          <w:rFonts w:ascii="Arial" w:hAnsi="Arial" w:cs="Arial"/>
          <w:sz w:val="18"/>
          <w:szCs w:val="18"/>
          <w:lang w:val="en-US"/>
        </w:rPr>
      </w:pPr>
      <w:hyperlink r:id="rId203" w:history="1">
        <w:r w:rsidR="00F77717" w:rsidRPr="00F77717">
          <w:rPr>
            <w:rStyle w:val="Hyperlink"/>
            <w:rFonts w:ascii="Arial" w:hAnsi="Arial" w:cs="Arial"/>
            <w:sz w:val="22"/>
            <w:szCs w:val="22"/>
            <w:lang w:val="en-US"/>
          </w:rPr>
          <w:t>http://www.langues.ac-versailles.fr/spip.php?article811</w:t>
        </w:r>
      </w:hyperlink>
      <w:r w:rsidR="00F77717" w:rsidRPr="00F77717">
        <w:rPr>
          <w:rFonts w:ascii="Arial" w:hAnsi="Arial" w:cs="Arial"/>
          <w:sz w:val="18"/>
          <w:szCs w:val="18"/>
          <w:lang w:val="en-US"/>
        </w:rPr>
        <w:br/>
        <w:t>Présenté sur le site de Versailles, ce site permet de créer un questionnaire qui sera présenté avec les logos, la musique et tout l'attirail d</w:t>
      </w:r>
      <w:r w:rsidR="00F77717" w:rsidRPr="00B5585B">
        <w:rPr>
          <w:rFonts w:ascii="Arial" w:hAnsi="Arial" w:cs="Arial"/>
          <w:sz w:val="18"/>
          <w:szCs w:val="18"/>
          <w:lang w:val="en-US"/>
        </w:rPr>
        <w:t xml:space="preserve">e "Qui veut gagner des millions". </w:t>
      </w:r>
    </w:p>
    <w:p w:rsidR="00F9521D" w:rsidRPr="00B5585B" w:rsidRDefault="00F77717" w:rsidP="00B5585B">
      <w:pPr>
        <w:ind w:left="567"/>
        <w:rPr>
          <w:rFonts w:ascii="Arial" w:hAnsi="Arial" w:cs="Arial"/>
          <w:sz w:val="18"/>
          <w:szCs w:val="18"/>
          <w:lang w:val="en-US"/>
        </w:rPr>
      </w:pPr>
      <w:r w:rsidRPr="00B5585B">
        <w:rPr>
          <w:rFonts w:ascii="Arial" w:hAnsi="Arial" w:cs="Arial"/>
          <w:sz w:val="18"/>
          <w:szCs w:val="18"/>
          <w:lang w:val="en-US"/>
        </w:rPr>
        <w:br/>
      </w:r>
      <w:r w:rsidR="00867FF1" w:rsidRPr="00B5585B">
        <w:rPr>
          <w:rFonts w:ascii="Arial" w:hAnsi="Arial" w:cs="Arial"/>
          <w:sz w:val="18"/>
          <w:szCs w:val="18"/>
          <w:lang w:val="en-US"/>
        </w:rPr>
        <w:br/>
      </w:r>
      <w:r w:rsidR="00867FF1" w:rsidRPr="00B5585B">
        <w:rPr>
          <w:rFonts w:ascii="Arial" w:hAnsi="Arial" w:cs="Arial"/>
          <w:sz w:val="18"/>
          <w:szCs w:val="18"/>
          <w:lang w:val="en-US"/>
        </w:rPr>
        <w:br/>
      </w:r>
      <w:r w:rsidR="00B5585B" w:rsidRPr="00B5585B">
        <w:rPr>
          <w:rFonts w:ascii="Arial" w:hAnsi="Arial" w:cs="Arial"/>
          <w:b/>
          <w:smallCaps/>
          <w:sz w:val="22"/>
          <w:szCs w:val="22"/>
          <w:lang w:val="en-US"/>
        </w:rPr>
        <w:t>Manuel d’écriture inclusive</w:t>
      </w:r>
    </w:p>
    <w:p w:rsidR="00B5585B" w:rsidRPr="00B5585B" w:rsidRDefault="00C478FD" w:rsidP="00B5585B">
      <w:pPr>
        <w:ind w:left="567"/>
        <w:rPr>
          <w:rFonts w:ascii="Arial" w:hAnsi="Arial" w:cs="Arial"/>
          <w:sz w:val="18"/>
          <w:szCs w:val="18"/>
          <w:lang w:val="en-US"/>
        </w:rPr>
      </w:pPr>
      <w:hyperlink r:id="rId204" w:history="1">
        <w:r w:rsidR="00B5585B" w:rsidRPr="00B5585B">
          <w:rPr>
            <w:rStyle w:val="Hyperlink"/>
            <w:rFonts w:ascii="Arial" w:hAnsi="Arial" w:cs="Arial"/>
            <w:sz w:val="18"/>
            <w:szCs w:val="18"/>
            <w:lang w:val="en-US"/>
          </w:rPr>
          <w:t>http://motscles.us14.list-manage2.com/track/click?u=1cef95739349fbaa3a57c18d2&amp;id=301ba49e2b&amp;e=668ff5469a</w:t>
        </w:r>
      </w:hyperlink>
    </w:p>
    <w:p w:rsidR="00B5585B" w:rsidRDefault="00B5585B" w:rsidP="00B5585B">
      <w:pPr>
        <w:rPr>
          <w:sz w:val="22"/>
          <w:szCs w:val="22"/>
          <w:lang w:val="en-US"/>
        </w:rPr>
      </w:pPr>
    </w:p>
    <w:p w:rsidR="00B5585B" w:rsidRDefault="00B5585B" w:rsidP="00B5585B">
      <w:pPr>
        <w:rPr>
          <w:sz w:val="22"/>
          <w:szCs w:val="22"/>
          <w:lang w:val="en-US"/>
        </w:rPr>
      </w:pPr>
    </w:p>
    <w:p w:rsidR="00B5585B" w:rsidRDefault="00B5585B" w:rsidP="00B5585B">
      <w:pPr>
        <w:rPr>
          <w:sz w:val="22"/>
          <w:szCs w:val="22"/>
          <w:lang w:val="en-US"/>
        </w:rPr>
      </w:pPr>
    </w:p>
    <w:p w:rsidR="00307A98" w:rsidRPr="00307A98" w:rsidRDefault="00307A98" w:rsidP="00307A98">
      <w:pPr>
        <w:rPr>
          <w:rFonts w:ascii="Arial" w:hAnsi="Arial" w:cs="Arial"/>
          <w:b/>
          <w:bCs/>
          <w:smallCaps/>
          <w:sz w:val="22"/>
          <w:szCs w:val="22"/>
          <w:lang w:val="en-US"/>
        </w:rPr>
      </w:pPr>
      <w:r w:rsidRPr="00307A98">
        <w:rPr>
          <w:rFonts w:ascii="Arial" w:hAnsi="Arial" w:cs="Arial"/>
          <w:b/>
          <w:bCs/>
          <w:smallCaps/>
          <w:sz w:val="22"/>
          <w:szCs w:val="22"/>
          <w:lang w:val="en-US"/>
        </w:rPr>
        <w:t>L’expo de la semaine : « Rodin l’expo du centenaire »</w:t>
      </w:r>
    </w:p>
    <w:p w:rsidR="00307A98" w:rsidRPr="00655033" w:rsidRDefault="00C478FD" w:rsidP="00307A98">
      <w:pPr>
        <w:rPr>
          <w:rFonts w:ascii="Arial" w:hAnsi="Arial" w:cs="Arial"/>
          <w:sz w:val="18"/>
          <w:szCs w:val="18"/>
          <w:lang w:val="en-US"/>
        </w:rPr>
      </w:pPr>
      <w:hyperlink r:id="rId205" w:history="1">
        <w:r w:rsidR="00307A98" w:rsidRPr="00307A98">
          <w:rPr>
            <w:rStyle w:val="Hyperlink"/>
            <w:rFonts w:ascii="Arial" w:hAnsi="Arial" w:cs="Arial"/>
            <w:sz w:val="22"/>
            <w:szCs w:val="22"/>
            <w:lang w:val="en-US"/>
          </w:rPr>
          <w:t>http://www.cafepedagogique.net/lexpresso/Pages/2017/03/10032017Article636247272898034709.aspx</w:t>
        </w:r>
      </w:hyperlink>
      <w:r w:rsidR="00307A98" w:rsidRPr="00307A98">
        <w:rPr>
          <w:rFonts w:ascii="Arial" w:hAnsi="Arial" w:cs="Arial"/>
          <w:sz w:val="22"/>
          <w:szCs w:val="22"/>
          <w:lang w:val="en-US"/>
        </w:rPr>
        <w:br/>
      </w:r>
      <w:hyperlink r:id="rId206" w:history="1">
        <w:r w:rsidR="00307A98" w:rsidRPr="00307A98">
          <w:rPr>
            <w:rStyle w:val="Hyperlink"/>
            <w:rFonts w:ascii="Arial" w:hAnsi="Arial" w:cs="Arial"/>
            <w:sz w:val="22"/>
            <w:szCs w:val="22"/>
            <w:lang w:val="en-US"/>
          </w:rPr>
          <w:t> « Rodin, l’expo du centenaire »</w:t>
        </w:r>
      </w:hyperlink>
      <w:r w:rsidR="00307A98" w:rsidRPr="00307A98">
        <w:rPr>
          <w:rFonts w:ascii="Arial" w:hAnsi="Arial" w:cs="Arial"/>
          <w:sz w:val="22"/>
          <w:szCs w:val="22"/>
          <w:lang w:val="en-US"/>
        </w:rPr>
        <w:br/>
      </w:r>
      <w:hyperlink r:id="rId207" w:history="1">
        <w:r w:rsidR="00307A98" w:rsidRPr="00307A98">
          <w:rPr>
            <w:rStyle w:val="Hyperlink"/>
            <w:rFonts w:ascii="Arial" w:hAnsi="Arial" w:cs="Arial"/>
            <w:sz w:val="22"/>
            <w:szCs w:val="22"/>
            <w:lang w:val="en-US"/>
          </w:rPr>
          <w:t>Le dossier pédagogique de « Rodin, l’expo du centenaire »</w:t>
        </w:r>
      </w:hyperlink>
      <w:r w:rsidR="00307A98" w:rsidRPr="00307A98">
        <w:rPr>
          <w:rFonts w:ascii="Arial" w:hAnsi="Arial" w:cs="Arial"/>
          <w:sz w:val="22"/>
          <w:szCs w:val="22"/>
          <w:lang w:val="en-US"/>
        </w:rPr>
        <w:br/>
      </w:r>
      <w:hyperlink r:id="rId208" w:history="1">
        <w:r w:rsidR="00307A98" w:rsidRPr="00307A98">
          <w:rPr>
            <w:rStyle w:val="Hyperlink"/>
            <w:rFonts w:ascii="Arial" w:hAnsi="Arial" w:cs="Arial"/>
            <w:sz w:val="22"/>
            <w:szCs w:val="22"/>
            <w:lang w:val="en-US"/>
          </w:rPr>
          <w:t>L’offre éducative du  Grand Palais</w:t>
        </w:r>
      </w:hyperlink>
      <w:r w:rsidR="00307A98" w:rsidRPr="00307A98">
        <w:rPr>
          <w:rFonts w:ascii="Arial" w:hAnsi="Arial" w:cs="Arial"/>
          <w:sz w:val="22"/>
          <w:szCs w:val="22"/>
          <w:lang w:val="en-US"/>
        </w:rPr>
        <w:br/>
      </w:r>
      <w:hyperlink r:id="rId209" w:history="1">
        <w:r w:rsidR="00307A98" w:rsidRPr="00307A98">
          <w:rPr>
            <w:rStyle w:val="Hyperlink"/>
            <w:rFonts w:ascii="Arial" w:hAnsi="Arial" w:cs="Arial"/>
            <w:sz w:val="22"/>
            <w:szCs w:val="22"/>
            <w:lang w:val="en-US"/>
          </w:rPr>
          <w:t>Les ressources du  musée Rodin</w:t>
        </w:r>
      </w:hyperlink>
      <w:r w:rsidR="00307A98" w:rsidRPr="00307A98">
        <w:rPr>
          <w:rFonts w:ascii="Arial" w:hAnsi="Arial" w:cs="Arial"/>
          <w:sz w:val="22"/>
          <w:szCs w:val="22"/>
          <w:lang w:val="en-US"/>
        </w:rPr>
        <w:br/>
      </w:r>
      <w:hyperlink r:id="rId210" w:history="1">
        <w:r w:rsidR="00307A98" w:rsidRPr="00307A98">
          <w:rPr>
            <w:rStyle w:val="Hyperlink"/>
            <w:rFonts w:ascii="Arial" w:hAnsi="Arial" w:cs="Arial"/>
            <w:sz w:val="22"/>
            <w:szCs w:val="22"/>
            <w:lang w:val="en-US"/>
          </w:rPr>
          <w:t>Le site Rodin du réseau Canopé</w:t>
        </w:r>
      </w:hyperlink>
      <w:r w:rsidR="00307A98" w:rsidRPr="00307A98">
        <w:rPr>
          <w:rFonts w:ascii="Arial" w:hAnsi="Arial" w:cs="Arial"/>
          <w:sz w:val="22"/>
          <w:szCs w:val="22"/>
          <w:lang w:val="en-US"/>
        </w:rPr>
        <w:br/>
      </w:r>
      <w:hyperlink r:id="rId211" w:history="1">
        <w:r w:rsidR="00307A98" w:rsidRPr="00307A98">
          <w:rPr>
            <w:rStyle w:val="Hyperlink"/>
            <w:rFonts w:ascii="Arial" w:hAnsi="Arial" w:cs="Arial"/>
            <w:sz w:val="22"/>
            <w:szCs w:val="22"/>
            <w:lang w:val="en-US"/>
          </w:rPr>
          <w:t>Le site du centenaire</w:t>
        </w:r>
      </w:hyperlink>
      <w:r w:rsidR="00307A98" w:rsidRPr="00307A98">
        <w:rPr>
          <w:rFonts w:ascii="Arial" w:hAnsi="Arial" w:cs="Arial"/>
          <w:sz w:val="22"/>
          <w:szCs w:val="22"/>
          <w:lang w:val="en-US"/>
        </w:rPr>
        <w:br/>
      </w:r>
      <w:hyperlink r:id="rId212" w:history="1">
        <w:r w:rsidR="00307A98" w:rsidRPr="00307A98">
          <w:rPr>
            <w:rStyle w:val="Hyperlink"/>
            <w:rFonts w:ascii="Arial" w:hAnsi="Arial" w:cs="Arial"/>
            <w:sz w:val="22"/>
            <w:szCs w:val="22"/>
            <w:lang w:val="en-US"/>
          </w:rPr>
          <w:t>Rodin au baccalauréat</w:t>
        </w:r>
      </w:hyperlink>
      <w:r w:rsidR="00307A98" w:rsidRPr="00307A98">
        <w:rPr>
          <w:rFonts w:ascii="Arial" w:hAnsi="Arial" w:cs="Arial"/>
          <w:sz w:val="18"/>
          <w:szCs w:val="18"/>
          <w:lang w:val="en-US"/>
        </w:rPr>
        <w:br/>
        <w:t xml:space="preserve">Rodin, le sculpteur le plus connu de notre époque, est célébré au Grand Palais. Une exposition exceptionnelle lui est consacrée à l’occasion du centenaire de sa mort. </w:t>
      </w:r>
      <w:r w:rsidR="00307A98" w:rsidRPr="00307A98">
        <w:rPr>
          <w:rFonts w:ascii="Arial" w:hAnsi="Arial" w:cs="Arial"/>
          <w:sz w:val="18"/>
          <w:szCs w:val="18"/>
        </w:rPr>
        <w:t xml:space="preserve">Elle s’inscrit dans le cadre des nombreux événements qui vont avoir lieu partout en France et dans le monde, en 2017. </w:t>
      </w:r>
      <w:r w:rsidR="00307A98" w:rsidRPr="00307A98">
        <w:rPr>
          <w:rFonts w:ascii="Arial" w:hAnsi="Arial" w:cs="Arial"/>
          <w:sz w:val="18"/>
          <w:szCs w:val="18"/>
          <w:lang w:val="en-US"/>
        </w:rPr>
        <w:t xml:space="preserve">Elle met en évidence son univers créatif, ses rapports avec le public et la manière dont les sculpteurs se sont approprié son esthétique. Riche de plus de 200 œuvres du Maître, sculptures, dessins, photographies…elle comprend aussi sculptures et dessins de Bourdelle, Brancusi, Picasso, Matisse, Giacometti, Beuys, Baselitz, Gormley….L’exposition renouvelle le regard porté sur ce géant de la sculpture, elle </w:t>
      </w:r>
      <w:r w:rsidR="00307A98" w:rsidRPr="004C1723">
        <w:rPr>
          <w:rFonts w:ascii="Arial" w:hAnsi="Arial" w:cs="Arial"/>
          <w:sz w:val="18"/>
          <w:szCs w:val="18"/>
          <w:lang w:val="en-US"/>
        </w:rPr>
        <w:t xml:space="preserve">présente son œuvre, en insistant particulièrement sur les mutations du regard qu’elle a engendrées. Le jeune public, dès 5 ans, est très attendu, en famille ou avec ses enseignants, de nombreuses activités lui sont proposées. </w:t>
      </w:r>
      <w:r w:rsidR="00307A98" w:rsidRPr="00655033">
        <w:rPr>
          <w:rFonts w:ascii="Arial" w:hAnsi="Arial" w:cs="Arial"/>
          <w:sz w:val="18"/>
          <w:szCs w:val="18"/>
          <w:lang w:val="en-US"/>
        </w:rPr>
        <w:t>Les professeurs disposent d’un dossier pédagogique pour préparer leurs sorties scolaires.</w:t>
      </w:r>
    </w:p>
    <w:p w:rsidR="004C1723" w:rsidRPr="00655033" w:rsidRDefault="004C1723" w:rsidP="00307A98">
      <w:pPr>
        <w:rPr>
          <w:rFonts w:ascii="Arial" w:hAnsi="Arial" w:cs="Arial"/>
          <w:sz w:val="18"/>
          <w:szCs w:val="18"/>
          <w:lang w:val="en-US"/>
        </w:rPr>
      </w:pPr>
    </w:p>
    <w:p w:rsidR="004C1723" w:rsidRPr="00655033" w:rsidRDefault="004C1723" w:rsidP="00307A98">
      <w:pPr>
        <w:rPr>
          <w:rFonts w:ascii="Arial" w:hAnsi="Arial" w:cs="Arial"/>
          <w:sz w:val="18"/>
          <w:szCs w:val="18"/>
          <w:lang w:val="en-US"/>
        </w:rPr>
      </w:pPr>
    </w:p>
    <w:p w:rsidR="004C1723" w:rsidRPr="0094050B" w:rsidRDefault="004C1723" w:rsidP="004C1723">
      <w:pPr>
        <w:ind w:left="567"/>
        <w:rPr>
          <w:rFonts w:ascii="Arial" w:hAnsi="Arial" w:cs="Arial"/>
          <w:b/>
          <w:bCs/>
          <w:smallCaps/>
          <w:sz w:val="22"/>
          <w:szCs w:val="22"/>
          <w:lang w:val="en-US"/>
        </w:rPr>
      </w:pPr>
      <w:r w:rsidRPr="0094050B">
        <w:rPr>
          <w:rFonts w:ascii="Arial" w:hAnsi="Arial" w:cs="Arial"/>
          <w:b/>
          <w:bCs/>
          <w:smallCaps/>
          <w:sz w:val="22"/>
          <w:szCs w:val="22"/>
          <w:lang w:val="en-US"/>
        </w:rPr>
        <w:t>57 dessins animés pour découvrir les métiers</w:t>
      </w:r>
    </w:p>
    <w:p w:rsidR="004C1723" w:rsidRDefault="00C478FD" w:rsidP="004C1723">
      <w:pPr>
        <w:ind w:left="567"/>
        <w:rPr>
          <w:sz w:val="22"/>
          <w:szCs w:val="22"/>
          <w:lang w:val="en-US"/>
        </w:rPr>
      </w:pPr>
      <w:hyperlink r:id="rId213" w:history="1">
        <w:r w:rsidR="004C1723" w:rsidRPr="0094050B">
          <w:rPr>
            <w:rStyle w:val="Hyperlink"/>
            <w:rFonts w:ascii="Arial" w:hAnsi="Arial" w:cs="Arial"/>
            <w:sz w:val="22"/>
            <w:szCs w:val="22"/>
            <w:lang w:val="en-US"/>
          </w:rPr>
          <w:t>http://www.onisep.fr/Les-metiers-animes</w:t>
        </w:r>
      </w:hyperlink>
      <w:r w:rsidR="004C1723" w:rsidRPr="004C1723">
        <w:rPr>
          <w:rFonts w:ascii="Arial" w:hAnsi="Arial" w:cs="Arial"/>
          <w:sz w:val="18"/>
          <w:szCs w:val="18"/>
          <w:lang w:val="en-US"/>
        </w:rPr>
        <w:br/>
        <w:t>Cuisinier/ère, prothésiste dentaire, ébéniste, soudeur/se… tous ces métiers requièrent de l’habileté manuelle, de la maîtrise technique, parfois de la créativité. La série « Les métiers animés » a pour ambition de mettre en lumière ces savoir-faire et les conditions d’exercice de ces métiers. Chaque film dresse le portrait d’un métier avec ses activités, les qualités requises, les outils utilisés, les normes de sécurité ou d’hygiène à respecter, les environnements de travail, le salaire des débutants, les perspectives d’évolution de carrière, les principales formations et l’accessibilité aux personnes en situation de handicap. L'originalité de ces films c'est qu'il s'agit de films d'animation de 1 minute 30 chacun. On a ainsi une présentation rapide et attrayante des métiers.</w:t>
      </w:r>
      <w:r w:rsidR="004C1723" w:rsidRPr="004C1723">
        <w:rPr>
          <w:sz w:val="22"/>
          <w:szCs w:val="22"/>
          <w:lang w:val="en-US"/>
        </w:rPr>
        <w:br/>
      </w:r>
      <w:r w:rsidR="004C1723" w:rsidRPr="00655033">
        <w:rPr>
          <w:sz w:val="22"/>
          <w:szCs w:val="22"/>
          <w:lang w:val="en-US"/>
        </w:rPr>
        <w:br w:type="textWrapping" w:clear="left"/>
      </w:r>
    </w:p>
    <w:p w:rsidR="00F9521D" w:rsidRDefault="00F9521D" w:rsidP="00011584">
      <w:pPr>
        <w:rPr>
          <w:rFonts w:ascii="Verdana" w:hAnsi="Verdana"/>
          <w:color w:val="3D3D3D"/>
          <w:sz w:val="17"/>
          <w:szCs w:val="17"/>
          <w:lang w:val="fr-FR"/>
        </w:rPr>
      </w:pPr>
    </w:p>
    <w:p w:rsidR="0078438F" w:rsidRPr="0078438F" w:rsidRDefault="0078438F">
      <w:pPr>
        <w:rPr>
          <w:rFonts w:ascii="Arial" w:hAnsi="Arial" w:cs="Arial"/>
          <w:b/>
          <w:bCs/>
          <w:smallCaps/>
          <w:sz w:val="22"/>
          <w:szCs w:val="22"/>
          <w:lang w:val="en-US"/>
        </w:rPr>
      </w:pPr>
      <w:r w:rsidRPr="0078438F">
        <w:rPr>
          <w:smallCaps/>
          <w:noProof/>
          <w:sz w:val="22"/>
          <w:szCs w:val="22"/>
        </w:rPr>
        <w:drawing>
          <wp:anchor distT="0" distB="0" distL="114300" distR="114300" simplePos="0" relativeHeight="251654656" behindDoc="0" locked="0" layoutInCell="1" allowOverlap="1">
            <wp:simplePos x="0" y="0"/>
            <wp:positionH relativeFrom="column">
              <wp:posOffset>137160</wp:posOffset>
            </wp:positionH>
            <wp:positionV relativeFrom="paragraph">
              <wp:posOffset>27305</wp:posOffset>
            </wp:positionV>
            <wp:extent cx="1835785" cy="1225550"/>
            <wp:effectExtent l="19050" t="19050" r="12065" b="1270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835785" cy="1225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8438F">
        <w:rPr>
          <w:rFonts w:ascii="Arial" w:hAnsi="Arial" w:cs="Arial"/>
          <w:b/>
          <w:bCs/>
          <w:smallCaps/>
          <w:sz w:val="22"/>
          <w:szCs w:val="22"/>
          <w:lang w:val="en-US"/>
        </w:rPr>
        <w:t>Une enseignante dénonce les contrôles au faciès sur les élèves</w:t>
      </w:r>
    </w:p>
    <w:p w:rsidR="0078438F" w:rsidRPr="0078438F" w:rsidRDefault="00C478FD">
      <w:pPr>
        <w:rPr>
          <w:rFonts w:ascii="Arial" w:hAnsi="Arial" w:cs="Arial"/>
          <w:sz w:val="22"/>
          <w:szCs w:val="22"/>
          <w:lang w:val="en-US"/>
        </w:rPr>
      </w:pPr>
      <w:hyperlink r:id="rId215" w:history="1">
        <w:r w:rsidR="0078438F" w:rsidRPr="0078438F">
          <w:rPr>
            <w:rStyle w:val="Hyperlink"/>
            <w:rFonts w:ascii="Arial" w:hAnsi="Arial" w:cs="Arial"/>
            <w:sz w:val="22"/>
            <w:szCs w:val="22"/>
            <w:lang w:val="en-US"/>
          </w:rPr>
          <w:t>http://www.liberation.fr/debats/2017/03/13/contre-les-discriminations-durant-les-sorties-scolaires_1555347</w:t>
        </w:r>
      </w:hyperlink>
    </w:p>
    <w:p w:rsidR="008A5003" w:rsidRPr="00161AD4" w:rsidRDefault="0078438F">
      <w:pPr>
        <w:rPr>
          <w:rFonts w:ascii="Arial" w:hAnsi="Arial" w:cs="Arial"/>
          <w:sz w:val="18"/>
          <w:szCs w:val="18"/>
          <w:lang w:val="en-US"/>
        </w:rPr>
      </w:pPr>
      <w:r w:rsidRPr="0078438F">
        <w:rPr>
          <w:rFonts w:ascii="Arial" w:hAnsi="Arial" w:cs="Arial"/>
          <w:sz w:val="18"/>
          <w:szCs w:val="18"/>
          <w:lang w:val="en-US"/>
        </w:rPr>
        <w:br/>
        <w:t xml:space="preserve">"«Liberté, égalité, fraternité», leur apprend-on. </w:t>
      </w:r>
      <w:r w:rsidRPr="00161AD4">
        <w:rPr>
          <w:rFonts w:ascii="Arial" w:hAnsi="Arial" w:cs="Arial"/>
          <w:sz w:val="18"/>
          <w:szCs w:val="18"/>
          <w:lang w:val="en-US"/>
        </w:rPr>
        <w:t>Pas pour eux". Elise Boscherel, professeure en lettres et histoire au lycée Louise-Michel à Epinay-sur-Seine prend la plume dans Libération pour dénoncer le quotidien de ses élèves.</w:t>
      </w:r>
    </w:p>
    <w:p w:rsidR="008A5003" w:rsidRPr="00161AD4" w:rsidRDefault="008A5003">
      <w:pPr>
        <w:rPr>
          <w:rFonts w:ascii="Arial" w:hAnsi="Arial" w:cs="Arial"/>
          <w:sz w:val="18"/>
          <w:szCs w:val="18"/>
          <w:lang w:val="en-US"/>
        </w:rPr>
      </w:pPr>
    </w:p>
    <w:p w:rsidR="008A5003" w:rsidRPr="00161AD4" w:rsidRDefault="008A5003">
      <w:pPr>
        <w:rPr>
          <w:rFonts w:ascii="Arial" w:hAnsi="Arial" w:cs="Arial"/>
          <w:sz w:val="18"/>
          <w:szCs w:val="18"/>
          <w:lang w:val="en-US"/>
        </w:rPr>
      </w:pPr>
    </w:p>
    <w:p w:rsidR="008A5003" w:rsidRPr="00161AD4" w:rsidRDefault="008A5003">
      <w:pPr>
        <w:rPr>
          <w:rFonts w:ascii="Arial" w:hAnsi="Arial" w:cs="Arial"/>
          <w:sz w:val="18"/>
          <w:szCs w:val="18"/>
          <w:lang w:val="en-US"/>
        </w:rPr>
      </w:pPr>
    </w:p>
    <w:p w:rsidR="008A5003" w:rsidRPr="00166356" w:rsidRDefault="008A5003">
      <w:pPr>
        <w:rPr>
          <w:rFonts w:ascii="Arial" w:hAnsi="Arial" w:cs="Arial"/>
          <w:b/>
          <w:bCs/>
          <w:smallCaps/>
          <w:sz w:val="22"/>
          <w:szCs w:val="22"/>
          <w:lang w:val="en-US"/>
        </w:rPr>
      </w:pPr>
      <w:r w:rsidRPr="00166356">
        <w:rPr>
          <w:rFonts w:ascii="Arial" w:hAnsi="Arial" w:cs="Arial"/>
          <w:b/>
          <w:bCs/>
          <w:smallCaps/>
          <w:sz w:val="22"/>
          <w:szCs w:val="22"/>
          <w:lang w:val="en-US"/>
        </w:rPr>
        <w:t>Apprendre en jouant</w:t>
      </w:r>
    </w:p>
    <w:p w:rsidR="003B6474" w:rsidRPr="00161AD4" w:rsidRDefault="00C478FD">
      <w:pPr>
        <w:rPr>
          <w:rFonts w:ascii="Arial" w:hAnsi="Arial" w:cs="Arial"/>
          <w:sz w:val="18"/>
          <w:szCs w:val="18"/>
          <w:lang w:val="en-US"/>
        </w:rPr>
      </w:pPr>
      <w:hyperlink r:id="rId216" w:history="1">
        <w:r w:rsidR="008A5003" w:rsidRPr="00166356">
          <w:rPr>
            <w:rStyle w:val="Hyperlink"/>
            <w:rFonts w:ascii="Arial" w:hAnsi="Arial" w:cs="Arial"/>
            <w:sz w:val="22"/>
            <w:szCs w:val="22"/>
            <w:lang w:val="en-US"/>
          </w:rPr>
          <w:t>http://www.cafepedagogique.net/lexpresso/Pages/2017/03/15032017Article636251612259839394</w:t>
        </w:r>
      </w:hyperlink>
      <w:r w:rsidR="008A5003" w:rsidRPr="00166356">
        <w:rPr>
          <w:rFonts w:ascii="Arial" w:hAnsi="Arial" w:cs="Arial"/>
          <w:sz w:val="18"/>
          <w:szCs w:val="18"/>
          <w:lang w:val="en-US"/>
        </w:rPr>
        <w:br/>
        <w:t xml:space="preserve">"Je développe en fonction des problèmes qui se posent aux collègues". Présentation sobre, voire minimaliste. Efficacité pédagogique maximum. Depuis des années, près de 150 jeux attendent les professeurs des cycles 2 et 3 sur le site de Frédéric Misery. </w:t>
      </w:r>
      <w:r w:rsidR="008A5003" w:rsidRPr="00161AD4">
        <w:rPr>
          <w:rFonts w:ascii="Arial" w:hAnsi="Arial" w:cs="Arial"/>
          <w:sz w:val="18"/>
          <w:szCs w:val="18"/>
          <w:lang w:val="en-US"/>
        </w:rPr>
        <w:t xml:space="preserve">Un site tout simple, fruit d'années d'expériences, qui ne vise qu'à proposer des outils pour la classe là où l'ordinateur peut simplifier la vie du maitre. </w:t>
      </w:r>
    </w:p>
    <w:p w:rsidR="003B6474" w:rsidRPr="00161AD4" w:rsidRDefault="003B6474">
      <w:pPr>
        <w:rPr>
          <w:rFonts w:ascii="Arial" w:hAnsi="Arial" w:cs="Arial"/>
          <w:sz w:val="18"/>
          <w:szCs w:val="18"/>
          <w:lang w:val="en-US"/>
        </w:rPr>
      </w:pPr>
    </w:p>
    <w:p w:rsidR="003B6474" w:rsidRPr="00161AD4" w:rsidRDefault="003B6474">
      <w:pPr>
        <w:rPr>
          <w:rFonts w:ascii="Arial" w:hAnsi="Arial" w:cs="Arial"/>
          <w:sz w:val="18"/>
          <w:szCs w:val="18"/>
          <w:lang w:val="en-US"/>
        </w:rPr>
      </w:pPr>
    </w:p>
    <w:p w:rsidR="003B6474" w:rsidRPr="00161AD4" w:rsidRDefault="003B6474" w:rsidP="003B6474">
      <w:pPr>
        <w:ind w:left="567"/>
        <w:rPr>
          <w:rFonts w:ascii="Arial" w:hAnsi="Arial" w:cs="Arial"/>
          <w:sz w:val="18"/>
          <w:szCs w:val="18"/>
          <w:lang w:val="en-US"/>
        </w:rPr>
      </w:pPr>
    </w:p>
    <w:p w:rsidR="003B6474" w:rsidRPr="00161AD4" w:rsidRDefault="003B6474" w:rsidP="003B6474">
      <w:pPr>
        <w:ind w:left="567"/>
        <w:rPr>
          <w:rFonts w:ascii="Arial" w:hAnsi="Arial" w:cs="Arial"/>
          <w:b/>
          <w:bCs/>
          <w:smallCaps/>
          <w:sz w:val="22"/>
          <w:szCs w:val="22"/>
          <w:lang w:val="en-US"/>
        </w:rPr>
      </w:pPr>
      <w:r w:rsidRPr="00161AD4">
        <w:rPr>
          <w:rFonts w:ascii="Arial" w:hAnsi="Arial" w:cs="Arial"/>
          <w:b/>
          <w:bCs/>
          <w:smallCaps/>
          <w:sz w:val="22"/>
          <w:szCs w:val="22"/>
          <w:lang w:val="en-US"/>
        </w:rPr>
        <w:t>La conjugaison revue par Le lutin bazar</w:t>
      </w:r>
    </w:p>
    <w:p w:rsidR="00161AD4" w:rsidRPr="00161AD4" w:rsidRDefault="00C478FD" w:rsidP="003B6474">
      <w:pPr>
        <w:ind w:left="567"/>
        <w:rPr>
          <w:rFonts w:ascii="Arial" w:hAnsi="Arial" w:cs="Arial"/>
          <w:sz w:val="18"/>
          <w:szCs w:val="18"/>
          <w:lang w:val="en-US"/>
        </w:rPr>
      </w:pPr>
      <w:hyperlink r:id="rId217" w:history="1">
        <w:r w:rsidR="003B6474" w:rsidRPr="00161AD4">
          <w:rPr>
            <w:rStyle w:val="Hyperlink"/>
            <w:rFonts w:ascii="Arial" w:hAnsi="Arial" w:cs="Arial"/>
            <w:sz w:val="22"/>
            <w:szCs w:val="22"/>
            <w:lang w:val="en-US"/>
          </w:rPr>
          <w:t>http://www.cafepedagogique.net/lexpresso/Pages/2017/03/15032017Article636251612201714766.aspx</w:t>
        </w:r>
      </w:hyperlink>
      <w:r w:rsidR="003B6474" w:rsidRPr="00161AD4">
        <w:rPr>
          <w:rFonts w:ascii="Arial" w:hAnsi="Arial" w:cs="Arial"/>
          <w:sz w:val="18"/>
          <w:szCs w:val="18"/>
          <w:lang w:val="en-US"/>
        </w:rPr>
        <w:br/>
        <w:t xml:space="preserve">" J’ai fait évoluer mon enseignement de la conjugaison en me basant sur des constats faits en classe", dit "le lutin bazar", un des sites les plus populaires chez les professeurs des écoles. </w:t>
      </w:r>
      <w:r w:rsidR="003B6474" w:rsidRPr="003B6474">
        <w:rPr>
          <w:rFonts w:ascii="Arial" w:hAnsi="Arial" w:cs="Arial"/>
          <w:sz w:val="18"/>
          <w:szCs w:val="18"/>
          <w:lang w:val="en-US"/>
        </w:rPr>
        <w:t>" La conjugaison c’est avant tout de l’oral. Dire avant d’écrire, voilà la clé. Il ne faut pas appliquer mécaniquement mais oraliser un maximum afin de se fier à ce qu’on entend... Je ne fais pas de « séances de conjugaison » à proprement parler. Je ne suis pas de manuel avec un déroulement précis de séances. Toute occasion est bonne à faire un peu de conjugaison : un texte lu, une phrase dictée, une production d’écrit, un rituel du matin… C’est un « enseignement continu », fait de manière plus informelle mais beaucoup plus fréquente que lorsqu’on programme une séance de conjugaison hebdomadaire ".</w:t>
      </w:r>
      <w:r w:rsidR="003B6474" w:rsidRPr="003B6474">
        <w:rPr>
          <w:sz w:val="22"/>
          <w:szCs w:val="22"/>
          <w:lang w:val="en-US"/>
        </w:rPr>
        <w:t xml:space="preserve"> </w:t>
      </w:r>
      <w:r w:rsidR="003B6474" w:rsidRPr="003B6474">
        <w:rPr>
          <w:sz w:val="22"/>
          <w:szCs w:val="22"/>
          <w:lang w:val="en-US"/>
        </w:rPr>
        <w:br/>
      </w:r>
      <w:r w:rsidR="008A5003" w:rsidRPr="00161AD4">
        <w:rPr>
          <w:rFonts w:ascii="Arial" w:hAnsi="Arial" w:cs="Arial"/>
          <w:sz w:val="18"/>
          <w:szCs w:val="18"/>
          <w:lang w:val="en-US"/>
        </w:rPr>
        <w:br/>
      </w:r>
    </w:p>
    <w:p w:rsidR="00161AD4" w:rsidRPr="00166356" w:rsidRDefault="00161AD4" w:rsidP="00161AD4">
      <w:pPr>
        <w:pStyle w:val="StandardWeb"/>
        <w:spacing w:before="0" w:beforeAutospacing="0" w:after="0" w:afterAutospacing="0" w:line="300" w:lineRule="atLeast"/>
        <w:rPr>
          <w:rFonts w:ascii="Arial" w:hAnsi="Arial" w:cs="Arial"/>
          <w:b/>
          <w:bCs/>
          <w:color w:val="33A3C9"/>
          <w:sz w:val="23"/>
          <w:szCs w:val="23"/>
          <w:lang w:val="en-US"/>
        </w:rPr>
      </w:pPr>
    </w:p>
    <w:p w:rsidR="00161AD4" w:rsidRPr="00161AD4" w:rsidRDefault="00161AD4" w:rsidP="00161AD4">
      <w:pPr>
        <w:pStyle w:val="StandardWeb"/>
        <w:spacing w:before="0" w:beforeAutospacing="0" w:after="0" w:afterAutospacing="0" w:line="300" w:lineRule="atLeast"/>
        <w:rPr>
          <w:rFonts w:ascii="Arial" w:hAnsi="Arial" w:cs="Arial"/>
          <w:b/>
          <w:bCs/>
          <w:smallCaps/>
          <w:color w:val="auto"/>
          <w:sz w:val="22"/>
          <w:szCs w:val="22"/>
        </w:rPr>
      </w:pPr>
      <w:r w:rsidRPr="00161AD4">
        <w:rPr>
          <w:rFonts w:ascii="Arial" w:hAnsi="Arial" w:cs="Arial"/>
          <w:b/>
          <w:bCs/>
          <w:smallCaps/>
          <w:color w:val="auto"/>
          <w:sz w:val="22"/>
          <w:szCs w:val="22"/>
        </w:rPr>
        <w:t>"L'Étranger" in sieben Schritten genau lesen</w:t>
      </w:r>
    </w:p>
    <w:p w:rsidR="00161AD4" w:rsidRPr="00161AD4" w:rsidRDefault="00C478FD" w:rsidP="00161AD4">
      <w:pPr>
        <w:pStyle w:val="StandardWeb"/>
        <w:spacing w:before="0" w:beforeAutospacing="0" w:after="0" w:afterAutospacing="0" w:line="300" w:lineRule="atLeast"/>
        <w:ind w:left="0"/>
        <w:rPr>
          <w:rFonts w:ascii="Arial" w:hAnsi="Arial" w:cs="Arial"/>
          <w:b/>
          <w:bCs/>
          <w:color w:val="33A3C9"/>
          <w:sz w:val="22"/>
          <w:szCs w:val="22"/>
        </w:rPr>
      </w:pPr>
      <w:hyperlink r:id="rId218" w:history="1">
        <w:r w:rsidR="00161AD4" w:rsidRPr="00161AD4">
          <w:rPr>
            <w:rStyle w:val="Hyperlink"/>
            <w:rFonts w:ascii="Arial" w:hAnsi="Arial" w:cs="Arial"/>
            <w:sz w:val="22"/>
            <w:szCs w:val="22"/>
          </w:rPr>
          <w:t>Zum Unterrichtsmaterial</w:t>
        </w:r>
      </w:hyperlink>
    </w:p>
    <w:p w:rsidR="001C5C66" w:rsidRPr="001C5C66" w:rsidRDefault="00161AD4" w:rsidP="00161AD4">
      <w:pPr>
        <w:rPr>
          <w:rFonts w:ascii="Arial" w:hAnsi="Arial" w:cs="Arial"/>
          <w:color w:val="555555"/>
          <w:sz w:val="18"/>
          <w:szCs w:val="18"/>
        </w:rPr>
      </w:pPr>
      <w:r w:rsidRPr="00161AD4">
        <w:rPr>
          <w:rFonts w:ascii="Arial" w:hAnsi="Arial" w:cs="Arial"/>
          <w:color w:val="555555"/>
          <w:sz w:val="18"/>
          <w:szCs w:val="18"/>
        </w:rPr>
        <w:t xml:space="preserve">In dieser Unterrichtseinheit für den Französisch-Unterricht kann bei der Analyse des Romans "L’Étranger" von Albert Camus mit der Methode des "Genauen Lesens" ein notwendiges Mindestniveau an Textverständnis erreicht </w:t>
      </w:r>
      <w:r w:rsidRPr="001C5C66">
        <w:rPr>
          <w:rFonts w:ascii="Arial" w:hAnsi="Arial" w:cs="Arial"/>
          <w:color w:val="555555"/>
          <w:sz w:val="18"/>
          <w:szCs w:val="18"/>
        </w:rPr>
        <w:t>werden.</w:t>
      </w:r>
    </w:p>
    <w:p w:rsidR="001C5C66" w:rsidRPr="001C5C66" w:rsidRDefault="001C5C66" w:rsidP="00161AD4">
      <w:pPr>
        <w:rPr>
          <w:rFonts w:ascii="Arial" w:hAnsi="Arial" w:cs="Arial"/>
          <w:color w:val="555555"/>
          <w:sz w:val="18"/>
          <w:szCs w:val="18"/>
        </w:rPr>
      </w:pPr>
    </w:p>
    <w:p w:rsidR="001C5C66" w:rsidRPr="001C5C66" w:rsidRDefault="001C5C66" w:rsidP="00161AD4">
      <w:pPr>
        <w:rPr>
          <w:rFonts w:ascii="Arial" w:hAnsi="Arial" w:cs="Arial"/>
          <w:color w:val="555555"/>
          <w:sz w:val="18"/>
          <w:szCs w:val="18"/>
        </w:rPr>
      </w:pPr>
    </w:p>
    <w:p w:rsidR="001C5C66" w:rsidRPr="001C5C66" w:rsidRDefault="001C5C66" w:rsidP="00161AD4">
      <w:pPr>
        <w:rPr>
          <w:rFonts w:ascii="Arial" w:hAnsi="Arial" w:cs="Arial"/>
          <w:color w:val="555555"/>
          <w:sz w:val="22"/>
          <w:szCs w:val="22"/>
        </w:rPr>
      </w:pPr>
    </w:p>
    <w:p w:rsidR="001C5C66" w:rsidRPr="001C5C66" w:rsidRDefault="001C5C66" w:rsidP="001C5C66">
      <w:pPr>
        <w:ind w:left="567"/>
        <w:rPr>
          <w:rFonts w:ascii="Arial" w:hAnsi="Arial" w:cs="Arial"/>
          <w:b/>
          <w:bCs/>
          <w:smallCaps/>
          <w:sz w:val="22"/>
          <w:szCs w:val="22"/>
          <w:lang w:val="en-US"/>
        </w:rPr>
      </w:pPr>
      <w:r w:rsidRPr="001C5C66">
        <w:rPr>
          <w:rFonts w:ascii="Arial" w:hAnsi="Arial" w:cs="Arial"/>
          <w:b/>
          <w:bCs/>
          <w:smallCaps/>
          <w:sz w:val="22"/>
          <w:szCs w:val="22"/>
          <w:lang w:val="en-US"/>
        </w:rPr>
        <w:t xml:space="preserve">Fabuleux 6èmes fabulistes </w:t>
      </w:r>
    </w:p>
    <w:p w:rsidR="001C5C66" w:rsidRPr="00B036CB" w:rsidRDefault="00C478FD" w:rsidP="001C5C66">
      <w:pPr>
        <w:ind w:left="567"/>
        <w:rPr>
          <w:rFonts w:ascii="Arial" w:hAnsi="Arial" w:cs="Arial"/>
          <w:sz w:val="18"/>
          <w:szCs w:val="18"/>
          <w:lang w:val="en-US"/>
        </w:rPr>
      </w:pPr>
      <w:hyperlink r:id="rId219" w:history="1">
        <w:r w:rsidR="001C5C66" w:rsidRPr="001C5C66">
          <w:rPr>
            <w:rStyle w:val="Hyperlink"/>
            <w:rFonts w:ascii="Arial" w:hAnsi="Arial" w:cs="Arial"/>
            <w:sz w:val="22"/>
            <w:szCs w:val="22"/>
            <w:lang w:val="en-US"/>
          </w:rPr>
          <w:t>http://www.cafepedagogique.net/LEXPRESSO/Pages/2017/03/20032017Article636255901522192749.aspx</w:t>
        </w:r>
      </w:hyperlink>
      <w:r w:rsidR="001C5C66" w:rsidRPr="001C5C66">
        <w:rPr>
          <w:rFonts w:ascii="Arial" w:hAnsi="Arial" w:cs="Arial"/>
          <w:sz w:val="18"/>
          <w:szCs w:val="18"/>
          <w:lang w:val="en-US"/>
        </w:rPr>
        <w:br/>
        <w:t>« Le plus rusé n'est pas toujours celui qu'on croit ! Bonne promenade fabuleuse... » A Toulouse, les 6èmes 6 de Caroline Gerber ont écrit des fables, puis enregistré leurs lectures à voix haute de leurs cré</w:t>
      </w:r>
      <w:r w:rsidR="001C5C66" w:rsidRPr="001C5C66">
        <w:rPr>
          <w:rFonts w:ascii="Arial" w:hAnsi="Arial" w:cs="Arial"/>
          <w:sz w:val="18"/>
          <w:szCs w:val="18"/>
          <w:lang w:val="en-US"/>
        </w:rPr>
        <w:lastRenderedPageBreak/>
        <w:t xml:space="preserve">ations, et enfin les ont eux-mêmes partagées sur un mur padlet. Les œuvres sont mises en valeur en étant rassemblées en ligne grâce à l’application « izi.travel ». Grâce à un QR code, les élèves peuvent accéder aisément à leur recueil sur leurs </w:t>
      </w:r>
      <w:r w:rsidR="001C5C66" w:rsidRPr="00B036CB">
        <w:rPr>
          <w:rFonts w:ascii="Arial" w:hAnsi="Arial" w:cs="Arial"/>
          <w:sz w:val="18"/>
          <w:szCs w:val="18"/>
          <w:lang w:val="en-US"/>
        </w:rPr>
        <w:t>smartphones ou tablettes.</w:t>
      </w:r>
    </w:p>
    <w:p w:rsidR="001C5C66" w:rsidRPr="00B036CB" w:rsidRDefault="001C5C66" w:rsidP="001C5C66">
      <w:pPr>
        <w:ind w:left="567"/>
        <w:rPr>
          <w:rFonts w:ascii="Arial" w:hAnsi="Arial" w:cs="Arial"/>
          <w:sz w:val="18"/>
          <w:szCs w:val="18"/>
          <w:lang w:val="en-US"/>
        </w:rPr>
      </w:pPr>
    </w:p>
    <w:p w:rsidR="001C5C66" w:rsidRPr="00B036CB" w:rsidRDefault="001C5C66" w:rsidP="001C5C66">
      <w:pPr>
        <w:ind w:left="567"/>
        <w:rPr>
          <w:rFonts w:ascii="Arial" w:hAnsi="Arial" w:cs="Arial"/>
          <w:sz w:val="18"/>
          <w:szCs w:val="18"/>
          <w:lang w:val="en-US"/>
        </w:rPr>
      </w:pPr>
    </w:p>
    <w:p w:rsidR="001C5C66" w:rsidRPr="00B036CB" w:rsidRDefault="001C5C66" w:rsidP="001C5C66">
      <w:pPr>
        <w:ind w:left="567"/>
        <w:rPr>
          <w:rFonts w:ascii="Arial" w:hAnsi="Arial" w:cs="Arial"/>
          <w:sz w:val="18"/>
          <w:szCs w:val="18"/>
          <w:lang w:val="en-US"/>
        </w:rPr>
      </w:pPr>
    </w:p>
    <w:p w:rsidR="001C5C66" w:rsidRPr="00B036CB" w:rsidRDefault="001C5C66" w:rsidP="001C5C66">
      <w:pPr>
        <w:rPr>
          <w:rFonts w:ascii="Arial" w:hAnsi="Arial" w:cs="Arial"/>
          <w:sz w:val="18"/>
          <w:szCs w:val="18"/>
          <w:lang w:val="en-US"/>
        </w:rPr>
      </w:pPr>
    </w:p>
    <w:p w:rsidR="00B036CB" w:rsidRPr="00B036CB" w:rsidRDefault="00B036CB" w:rsidP="001C5C66">
      <w:pPr>
        <w:rPr>
          <w:rFonts w:ascii="Arial" w:hAnsi="Arial" w:cs="Arial"/>
          <w:b/>
          <w:bCs/>
          <w:smallCaps/>
          <w:sz w:val="22"/>
          <w:szCs w:val="22"/>
          <w:lang w:val="en-US"/>
        </w:rPr>
      </w:pPr>
      <w:r w:rsidRPr="00B036CB">
        <w:rPr>
          <w:rFonts w:ascii="Arial" w:hAnsi="Arial" w:cs="Arial"/>
          <w:b/>
          <w:bCs/>
          <w:smallCaps/>
          <w:sz w:val="22"/>
          <w:szCs w:val="22"/>
          <w:lang w:val="en-US"/>
        </w:rPr>
        <w:t>De l'humour dans la salle de classe</w:t>
      </w:r>
    </w:p>
    <w:p w:rsidR="00392CFC" w:rsidRPr="004663EB" w:rsidRDefault="00C478FD" w:rsidP="001C5C66">
      <w:pPr>
        <w:rPr>
          <w:rFonts w:ascii="Arial" w:hAnsi="Arial" w:cs="Arial"/>
          <w:sz w:val="18"/>
          <w:szCs w:val="18"/>
          <w:lang w:val="en-US"/>
        </w:rPr>
      </w:pPr>
      <w:hyperlink r:id="rId220" w:history="1">
        <w:r w:rsidR="00B036CB" w:rsidRPr="00B036CB">
          <w:rPr>
            <w:rStyle w:val="Hyperlink"/>
            <w:rFonts w:ascii="Arial" w:hAnsi="Arial" w:cs="Arial"/>
            <w:sz w:val="22"/>
            <w:szCs w:val="22"/>
            <w:lang w:val="en-US"/>
          </w:rPr>
          <w:t>http://www.cafepedagogique.net/lexpresso/Pages/2017/03/23032017Article636258520564343204.aspx</w:t>
        </w:r>
      </w:hyperlink>
      <w:r w:rsidR="00B036CB" w:rsidRPr="00B036CB">
        <w:rPr>
          <w:rFonts w:ascii="Arial" w:hAnsi="Arial" w:cs="Arial"/>
          <w:sz w:val="18"/>
          <w:szCs w:val="18"/>
          <w:lang w:val="en-US"/>
        </w:rPr>
        <w:br/>
        <w:t xml:space="preserve">L'humour a-t-il sa place dans la salle de classe ? Gibert Longhi prend sérieusement la question sous plusieurs facettes. L'humour apporte-il une plus value mesurable aux apprentissages ? Quelles sont ses limites ? Déplace-t-il les règles de vie de la communauté scolaire ? Introduit-il une courbure inattendue dans l'espace - temps de la classe , spécialement à la relation prof - élève ? </w:t>
      </w:r>
      <w:r w:rsidR="00B036CB" w:rsidRPr="004663EB">
        <w:rPr>
          <w:rFonts w:ascii="Arial" w:hAnsi="Arial" w:cs="Arial"/>
          <w:sz w:val="18"/>
          <w:szCs w:val="18"/>
          <w:lang w:val="en-US"/>
        </w:rPr>
        <w:t>Sans oublier cette éternelle question : Peut-on rire du professeur</w:t>
      </w:r>
      <w:r w:rsidR="00392CFC" w:rsidRPr="004663EB">
        <w:rPr>
          <w:rFonts w:ascii="Arial" w:hAnsi="Arial" w:cs="Arial"/>
          <w:sz w:val="18"/>
          <w:szCs w:val="18"/>
          <w:lang w:val="en-US"/>
        </w:rPr>
        <w:t>?</w:t>
      </w:r>
    </w:p>
    <w:p w:rsidR="00392CFC" w:rsidRPr="00392CFC" w:rsidRDefault="00B036CB" w:rsidP="00392CFC">
      <w:pPr>
        <w:ind w:left="567"/>
        <w:rPr>
          <w:rFonts w:ascii="Arial" w:hAnsi="Arial" w:cs="Arial"/>
          <w:b/>
          <w:bCs/>
          <w:smallCaps/>
          <w:sz w:val="22"/>
          <w:szCs w:val="22"/>
          <w:lang w:val="en-US"/>
        </w:rPr>
      </w:pPr>
      <w:r w:rsidRPr="004663EB">
        <w:rPr>
          <w:rFonts w:ascii="Arial" w:hAnsi="Arial" w:cs="Arial"/>
          <w:sz w:val="18"/>
          <w:szCs w:val="18"/>
          <w:lang w:val="en-US"/>
        </w:rPr>
        <w:br/>
      </w:r>
      <w:r w:rsidRPr="004663EB">
        <w:rPr>
          <w:sz w:val="22"/>
          <w:szCs w:val="22"/>
          <w:lang w:val="en-US"/>
        </w:rPr>
        <w:br w:type="textWrapping" w:clear="left"/>
      </w:r>
      <w:r w:rsidR="001C5C66" w:rsidRPr="001C5C66">
        <w:rPr>
          <w:rFonts w:ascii="Arial" w:hAnsi="Arial" w:cs="Arial"/>
          <w:sz w:val="18"/>
          <w:szCs w:val="18"/>
          <w:lang w:val="en-US"/>
        </w:rPr>
        <w:br/>
      </w:r>
      <w:r w:rsidR="00392CFC" w:rsidRPr="00392CFC">
        <w:rPr>
          <w:rFonts w:ascii="Arial" w:hAnsi="Arial" w:cs="Arial"/>
          <w:b/>
          <w:bCs/>
          <w:smallCaps/>
          <w:sz w:val="22"/>
          <w:szCs w:val="22"/>
          <w:lang w:val="en-US"/>
        </w:rPr>
        <w:t>Langues vivantes et numérique</w:t>
      </w:r>
    </w:p>
    <w:p w:rsidR="004663EB" w:rsidRDefault="00C478FD" w:rsidP="00392CFC">
      <w:pPr>
        <w:ind w:left="567"/>
        <w:rPr>
          <w:rFonts w:ascii="Arial" w:hAnsi="Arial" w:cs="Arial"/>
          <w:sz w:val="18"/>
          <w:szCs w:val="18"/>
          <w:lang w:val="en-US"/>
        </w:rPr>
      </w:pPr>
      <w:hyperlink r:id="rId221" w:history="1">
        <w:r w:rsidR="00392CFC" w:rsidRPr="00392CFC">
          <w:rPr>
            <w:rStyle w:val="Hyperlink"/>
            <w:rFonts w:ascii="Arial" w:hAnsi="Arial" w:cs="Arial"/>
            <w:sz w:val="22"/>
            <w:szCs w:val="22"/>
            <w:lang w:val="en-US"/>
          </w:rPr>
          <w:t>http://www.cafepedagogique.net/LEXPRESSO/Pages/2017/03/23032017Article636258520464653152.aspx</w:t>
        </w:r>
      </w:hyperlink>
      <w:r w:rsidR="00392CFC" w:rsidRPr="00392CFC">
        <w:rPr>
          <w:rFonts w:ascii="Arial" w:hAnsi="Arial" w:cs="Arial"/>
          <w:sz w:val="18"/>
          <w:szCs w:val="18"/>
          <w:lang w:val="en-US"/>
        </w:rPr>
        <w:br/>
        <w:t>Alain Girault propose une synthèse des interventions sur le numérique en classe de langues qui ont eu lieu à Eduspot. " Bertrand Richet, Inspecteur général de l’Education nationale chargé du numérique en langues vivantes, rappelle qu’à ce titre, le traitement des médias joue un rôle fondamental dans la formation de l’esprit critique de l’élève si l’on prend soin de faire analyser la fiabilité et les points de vue des supports soumis à l’étude, en étudiant de façon fine la source et le montage éditorial (rôle et impact de l’image, textualité). Un support authentique ne saurait suffire s’il n’a pas la richesse intellectuelle nécessaire pour que tous les élèves, quel que soit leur niveau de départ, de A1 à B2/C1, puissent penser et agir avec la langue."</w:t>
      </w:r>
      <w:r w:rsidR="00392CFC" w:rsidRPr="00392CFC">
        <w:rPr>
          <w:sz w:val="22"/>
          <w:szCs w:val="22"/>
          <w:lang w:val="en-US"/>
        </w:rPr>
        <w:br/>
      </w:r>
      <w:r w:rsidR="00161AD4" w:rsidRPr="00707509">
        <w:rPr>
          <w:rFonts w:ascii="Arial" w:hAnsi="Arial" w:cs="Arial"/>
          <w:color w:val="555555"/>
          <w:sz w:val="18"/>
          <w:szCs w:val="18"/>
          <w:lang w:val="en-US"/>
        </w:rPr>
        <w:br/>
      </w:r>
    </w:p>
    <w:p w:rsidR="004663EB" w:rsidRPr="00173702" w:rsidRDefault="004663EB" w:rsidP="004663EB">
      <w:pPr>
        <w:pStyle w:val="StandardWeb"/>
        <w:spacing w:before="0" w:beforeAutospacing="0" w:after="0" w:afterAutospacing="0"/>
        <w:jc w:val="left"/>
        <w:rPr>
          <w:rFonts w:ascii="Arial" w:hAnsi="Arial" w:cs="Arial"/>
          <w:smallCaps/>
          <w:color w:val="auto"/>
          <w:sz w:val="22"/>
          <w:szCs w:val="22"/>
          <w:lang w:val="en-US"/>
        </w:rPr>
      </w:pPr>
    </w:p>
    <w:p w:rsidR="004663EB" w:rsidRPr="00173702" w:rsidRDefault="00C478FD" w:rsidP="004663EB">
      <w:pPr>
        <w:pStyle w:val="StandardWeb"/>
        <w:spacing w:before="0" w:beforeAutospacing="0" w:after="0" w:afterAutospacing="0"/>
        <w:jc w:val="left"/>
        <w:rPr>
          <w:rFonts w:ascii="Arial" w:hAnsi="Arial" w:cs="Arial"/>
          <w:color w:val="006978"/>
          <w:sz w:val="20"/>
          <w:szCs w:val="20"/>
          <w:lang w:val="en-US"/>
        </w:rPr>
      </w:pPr>
      <w:hyperlink r:id="rId222" w:tgtFrame="_blank" w:history="1">
        <w:r w:rsidR="004663EB" w:rsidRPr="00173702">
          <w:rPr>
            <w:rStyle w:val="Fett"/>
            <w:rFonts w:ascii="Arial" w:hAnsi="Arial" w:cs="Arial"/>
            <w:smallCaps/>
            <w:color w:val="auto"/>
            <w:sz w:val="22"/>
            <w:szCs w:val="22"/>
            <w:lang w:val="en-US"/>
          </w:rPr>
          <w:t>Comment aborder les questions du racisme et de l'antisémitisme en classe ?</w:t>
        </w:r>
      </w:hyperlink>
      <w:r w:rsidR="004663EB" w:rsidRPr="00173702">
        <w:rPr>
          <w:rFonts w:ascii="Arial" w:hAnsi="Arial" w:cs="Arial"/>
          <w:color w:val="006978"/>
          <w:sz w:val="22"/>
          <w:szCs w:val="22"/>
          <w:lang w:val="en-US"/>
        </w:rPr>
        <w:br/>
      </w:r>
      <w:hyperlink r:id="rId223" w:anchor="5?utm_source=e-mailing&amp;utm_medium=e-mail&amp;utm_campaign=abonnes_ecra" w:history="1">
        <w:r w:rsidR="004663EB" w:rsidRPr="00173702">
          <w:rPr>
            <w:rStyle w:val="Hyperlink"/>
            <w:rFonts w:ascii="Arial" w:hAnsi="Arial" w:cs="Arial"/>
            <w:sz w:val="20"/>
            <w:szCs w:val="20"/>
            <w:lang w:val="en-US"/>
          </w:rPr>
          <w:t>https://www.reseau-canope.fr/eduquer-contre-le-racisme-et-lantisemitisme.html?IDCONTACT_MID=a33b31878c589851d16059837e0#5?utm_source=e-mailing&amp;utm_medium=e-mail&amp;utm_campaign=abonnes_ecra</w:t>
        </w:r>
      </w:hyperlink>
    </w:p>
    <w:p w:rsidR="004663EB" w:rsidRPr="004663EB" w:rsidRDefault="004663EB" w:rsidP="004663EB">
      <w:pPr>
        <w:pStyle w:val="StandardWeb"/>
        <w:spacing w:before="0" w:beforeAutospacing="0" w:after="0" w:afterAutospacing="0"/>
        <w:jc w:val="left"/>
        <w:rPr>
          <w:rStyle w:val="Fett"/>
          <w:rFonts w:ascii="Arial" w:hAnsi="Arial" w:cs="Arial"/>
          <w:color w:val="0D0D0D"/>
          <w:lang w:val="en-US"/>
        </w:rPr>
      </w:pPr>
      <w:r w:rsidRPr="004663EB">
        <w:rPr>
          <w:rFonts w:ascii="Arial" w:hAnsi="Arial" w:cs="Arial"/>
          <w:color w:val="0D0D0D"/>
          <w:lang w:val="en-US"/>
        </w:rPr>
        <w:t xml:space="preserve">Du 18 au 26 mars 2017, la </w:t>
      </w:r>
      <w:r w:rsidRPr="004663EB">
        <w:rPr>
          <w:rStyle w:val="Fett"/>
          <w:rFonts w:ascii="Arial" w:hAnsi="Arial" w:cs="Arial"/>
          <w:color w:val="0D0D0D"/>
          <w:lang w:val="en-US"/>
        </w:rPr>
        <w:t>Semaine d'éducation et d'actions contre le racisme et l'antisémitisme</w:t>
      </w:r>
      <w:r w:rsidRPr="004663EB">
        <w:rPr>
          <w:rFonts w:ascii="Arial" w:hAnsi="Arial" w:cs="Arial"/>
          <w:color w:val="0D0D0D"/>
          <w:lang w:val="en-US"/>
        </w:rPr>
        <w:t xml:space="preserve"> vise à promouvoir les </w:t>
      </w:r>
      <w:r w:rsidRPr="004663EB">
        <w:rPr>
          <w:rStyle w:val="Fett"/>
          <w:rFonts w:ascii="Arial" w:hAnsi="Arial" w:cs="Arial"/>
          <w:color w:val="0D0D0D"/>
          <w:lang w:val="en-US"/>
        </w:rPr>
        <w:t>valeurs et les principes fondamentaux de la République</w:t>
      </w:r>
      <w:r w:rsidRPr="004663EB">
        <w:rPr>
          <w:rFonts w:ascii="Arial" w:hAnsi="Arial" w:cs="Arial"/>
          <w:color w:val="0D0D0D"/>
          <w:lang w:val="en-US"/>
        </w:rPr>
        <w:t xml:space="preserve"> à l’école. À cette occasion, le site </w:t>
      </w:r>
      <w:hyperlink r:id="rId224" w:history="1">
        <w:r w:rsidRPr="004663EB">
          <w:rPr>
            <w:rStyle w:val="Hyperlink"/>
            <w:rFonts w:ascii="Arial" w:hAnsi="Arial" w:cs="Arial"/>
            <w:lang w:val="en-US"/>
          </w:rPr>
          <w:t>Éduquer contre le racisme et l'antisémitisme</w:t>
        </w:r>
      </w:hyperlink>
      <w:r w:rsidRPr="004663EB">
        <w:rPr>
          <w:rFonts w:ascii="Arial" w:hAnsi="Arial" w:cs="Arial"/>
          <w:color w:val="0D0D0D"/>
          <w:lang w:val="en-US"/>
        </w:rPr>
        <w:t xml:space="preserve"> met à votre disposition des </w:t>
      </w:r>
      <w:r w:rsidRPr="004663EB">
        <w:rPr>
          <w:rStyle w:val="Fett"/>
          <w:rFonts w:ascii="Arial" w:hAnsi="Arial" w:cs="Arial"/>
          <w:color w:val="0D0D0D"/>
          <w:lang w:val="en-US"/>
        </w:rPr>
        <w:t>nouvelles ressources pédagogiques gratuites</w:t>
      </w:r>
      <w:r w:rsidRPr="004663EB">
        <w:rPr>
          <w:rFonts w:ascii="Arial" w:hAnsi="Arial" w:cs="Arial"/>
          <w:color w:val="0D0D0D"/>
          <w:lang w:val="en-US"/>
        </w:rPr>
        <w:t xml:space="preserve"> pour </w:t>
      </w:r>
      <w:r w:rsidRPr="004663EB">
        <w:rPr>
          <w:rStyle w:val="Fett"/>
          <w:rFonts w:ascii="Arial" w:hAnsi="Arial" w:cs="Arial"/>
          <w:color w:val="0D0D0D"/>
          <w:lang w:val="en-US"/>
        </w:rPr>
        <w:t>prévenir, éduquer et agir contre toutes formes de racisme et de discriminations en milieu scolaire.</w:t>
      </w:r>
    </w:p>
    <w:p w:rsidR="004663EB" w:rsidRPr="004663EB" w:rsidRDefault="004663EB" w:rsidP="004663EB">
      <w:pPr>
        <w:pStyle w:val="StandardWeb"/>
        <w:spacing w:before="0" w:beforeAutospacing="0" w:after="0" w:afterAutospacing="0"/>
        <w:jc w:val="left"/>
        <w:rPr>
          <w:rFonts w:ascii="Arial" w:hAnsi="Arial" w:cs="Arial"/>
          <w:color w:val="0D0D0D"/>
          <w:lang w:val="en-US"/>
        </w:rPr>
      </w:pPr>
      <w:r w:rsidRPr="004663EB">
        <w:rPr>
          <w:rFonts w:ascii="Arial" w:hAnsi="Arial" w:cs="Arial"/>
          <w:color w:val="0D0D0D"/>
          <w:lang w:val="en-US"/>
        </w:rPr>
        <w:t xml:space="preserve">Les rubriques « Comprendre » et « Agir en classe » s’enrichissent ainsi de </w:t>
      </w:r>
      <w:r w:rsidRPr="004663EB">
        <w:rPr>
          <w:rStyle w:val="Fett"/>
          <w:rFonts w:ascii="Arial" w:hAnsi="Arial" w:cs="Arial"/>
          <w:color w:val="0D0D0D"/>
          <w:lang w:val="en-US"/>
        </w:rPr>
        <w:t>divers supports de travail</w:t>
      </w:r>
      <w:r w:rsidRPr="004663EB">
        <w:rPr>
          <w:rFonts w:ascii="Arial" w:hAnsi="Arial" w:cs="Arial"/>
          <w:color w:val="0D0D0D"/>
          <w:lang w:val="en-US"/>
        </w:rPr>
        <w:t xml:space="preserve"> (textes, vidéos, iconographies, propositions d’activités, etc.) afin de </w:t>
      </w:r>
      <w:r w:rsidRPr="004663EB">
        <w:rPr>
          <w:rStyle w:val="Fett"/>
          <w:rFonts w:ascii="Arial" w:hAnsi="Arial" w:cs="Arial"/>
          <w:color w:val="0D0D0D"/>
          <w:lang w:val="en-US"/>
        </w:rPr>
        <w:t>faciliter le débat en classe et la mise en œuvre de projets éducatifs</w:t>
      </w:r>
      <w:r w:rsidRPr="004663EB">
        <w:rPr>
          <w:rFonts w:ascii="Arial" w:hAnsi="Arial" w:cs="Arial"/>
          <w:color w:val="0D0D0D"/>
          <w:lang w:val="en-US"/>
        </w:rPr>
        <w:t>.</w:t>
      </w:r>
      <w:r w:rsidRPr="004663EB">
        <w:rPr>
          <w:rFonts w:ascii="Arial" w:hAnsi="Arial" w:cs="Arial"/>
          <w:color w:val="0D0D0D"/>
          <w:lang w:val="en-US"/>
        </w:rPr>
        <w:br/>
        <w:t>Des</w:t>
      </w:r>
      <w:r w:rsidRPr="004663EB">
        <w:rPr>
          <w:rStyle w:val="Fett"/>
          <w:rFonts w:ascii="Arial" w:hAnsi="Arial" w:cs="Arial"/>
          <w:color w:val="0D0D0D"/>
          <w:lang w:val="en-US"/>
        </w:rPr>
        <w:t xml:space="preserve"> parcours pédagogiques</w:t>
      </w:r>
      <w:r w:rsidRPr="004663EB">
        <w:rPr>
          <w:rFonts w:ascii="Arial" w:hAnsi="Arial" w:cs="Arial"/>
          <w:color w:val="0D0D0D"/>
          <w:lang w:val="en-US"/>
        </w:rPr>
        <w:t xml:space="preserve"> s'appuyant sur des ressources propres à Réseau Canopé et issus de fonds documentaires de partenaires de la DILCRAH vous seront également proposés. Le premier, sur la thématique </w:t>
      </w:r>
      <w:hyperlink r:id="rId225" w:history="1">
        <w:r w:rsidRPr="004663EB">
          <w:rPr>
            <w:rStyle w:val="Hyperlink"/>
            <w:rFonts w:ascii="Arial" w:hAnsi="Arial" w:cs="Arial"/>
            <w:lang w:val="en-US"/>
          </w:rPr>
          <w:t>« Le racisme dans une société diverse »</w:t>
        </w:r>
      </w:hyperlink>
      <w:r w:rsidRPr="004663EB">
        <w:rPr>
          <w:rFonts w:ascii="Arial" w:hAnsi="Arial" w:cs="Arial"/>
          <w:color w:val="0D0D0D"/>
          <w:lang w:val="en-US"/>
        </w:rPr>
        <w:t>, est d’ores et déjà consultable en ligne.</w:t>
      </w:r>
    </w:p>
    <w:p w:rsidR="004663EB" w:rsidRPr="004663EB" w:rsidRDefault="004663EB" w:rsidP="004663EB">
      <w:pPr>
        <w:pStyle w:val="StandardWeb"/>
        <w:spacing w:before="0" w:beforeAutospacing="0" w:after="0" w:afterAutospacing="0"/>
        <w:jc w:val="left"/>
        <w:rPr>
          <w:rFonts w:ascii="Arial" w:hAnsi="Arial" w:cs="Arial"/>
          <w:color w:val="0D0D0D"/>
          <w:lang w:val="en-US"/>
        </w:rPr>
      </w:pPr>
    </w:p>
    <w:p w:rsidR="004663EB" w:rsidRPr="004663EB" w:rsidRDefault="004663EB" w:rsidP="004663EB">
      <w:pPr>
        <w:pStyle w:val="StandardWeb"/>
        <w:spacing w:before="0" w:beforeAutospacing="0" w:after="0" w:afterAutospacing="0"/>
        <w:jc w:val="left"/>
        <w:rPr>
          <w:rFonts w:ascii="Arial" w:hAnsi="Arial" w:cs="Arial"/>
          <w:color w:val="0D0D0D"/>
          <w:lang w:val="en-US"/>
        </w:rPr>
      </w:pPr>
    </w:p>
    <w:p w:rsidR="004663EB" w:rsidRPr="004663EB" w:rsidRDefault="004663EB" w:rsidP="004663EB">
      <w:pPr>
        <w:pStyle w:val="StandardWeb"/>
        <w:spacing w:before="0" w:beforeAutospacing="0" w:after="0" w:afterAutospacing="0"/>
        <w:jc w:val="left"/>
        <w:rPr>
          <w:rFonts w:ascii="Arial" w:hAnsi="Arial" w:cs="Arial"/>
          <w:color w:val="0D0D0D"/>
          <w:sz w:val="22"/>
          <w:szCs w:val="22"/>
          <w:lang w:val="en-US"/>
        </w:rPr>
      </w:pPr>
    </w:p>
    <w:p w:rsidR="004663EB" w:rsidRPr="00EC5B76" w:rsidRDefault="004663EB" w:rsidP="004663EB">
      <w:pPr>
        <w:pStyle w:val="berschrift1"/>
        <w:ind w:left="567"/>
        <w:rPr>
          <w:rFonts w:ascii="Arial" w:hAnsi="Arial" w:cs="Arial"/>
          <w:sz w:val="18"/>
          <w:szCs w:val="18"/>
          <w:lang w:val="en-US"/>
        </w:rPr>
      </w:pPr>
      <w:r w:rsidRPr="004663EB">
        <w:rPr>
          <w:rStyle w:val="contenutitrenonimage"/>
          <w:rFonts w:ascii="Arial" w:hAnsi="Arial" w:cs="Arial"/>
          <w:sz w:val="22"/>
          <w:szCs w:val="22"/>
          <w:lang w:val="en-US"/>
        </w:rPr>
        <w:t>Former l'esprit critique des élèves</w:t>
      </w:r>
      <w:r w:rsidRPr="004663EB">
        <w:rPr>
          <w:rFonts w:ascii="Arial" w:hAnsi="Arial" w:cs="Arial"/>
          <w:sz w:val="22"/>
          <w:szCs w:val="22"/>
          <w:lang w:val="en-US"/>
        </w:rPr>
        <w:t xml:space="preserve"> </w:t>
      </w:r>
      <w:r w:rsidRPr="004663EB">
        <w:rPr>
          <w:rFonts w:ascii="Arial" w:hAnsi="Arial" w:cs="Arial"/>
          <w:sz w:val="22"/>
          <w:szCs w:val="22"/>
          <w:lang w:val="en-US"/>
        </w:rPr>
        <w:br/>
      </w:r>
      <w:hyperlink r:id="rId226" w:anchor="lien1" w:history="1">
        <w:r w:rsidRPr="004663EB">
          <w:rPr>
            <w:rStyle w:val="Hyperlink"/>
            <w:rFonts w:ascii="Arial" w:hAnsi="Arial" w:cs="Arial"/>
            <w:b w:val="0"/>
            <w:sz w:val="22"/>
            <w:szCs w:val="22"/>
            <w:lang w:val="en-US"/>
          </w:rPr>
          <w:t>http://eduscol.education.fr/cid107295/appel-a-contributions-sur-l-esprit-critique.html#lien1</w:t>
        </w:r>
      </w:hyperlink>
      <w:r w:rsidRPr="004663EB">
        <w:rPr>
          <w:rFonts w:ascii="Arial" w:hAnsi="Arial" w:cs="Arial"/>
          <w:sz w:val="18"/>
          <w:szCs w:val="18"/>
          <w:lang w:val="en-US"/>
        </w:rPr>
        <w:br/>
      </w:r>
      <w:r w:rsidRPr="004663EB">
        <w:rPr>
          <w:rFonts w:ascii="Arial" w:hAnsi="Arial" w:cs="Arial"/>
          <w:b w:val="0"/>
          <w:smallCaps w:val="0"/>
          <w:sz w:val="18"/>
          <w:szCs w:val="18"/>
          <w:lang w:val="en-US"/>
        </w:rPr>
        <w:t xml:space="preserve">C'est dans l'objectif de former l'esprit critique des élèves, que le ministère engage, à destination des professeurs, un travail d'étayage scientifique, didactique, pédagogique sur cette question et sa mise en œuvre </w:t>
      </w:r>
      <w:r w:rsidRPr="00EC5B76">
        <w:rPr>
          <w:rFonts w:ascii="Arial" w:hAnsi="Arial" w:cs="Arial"/>
          <w:b w:val="0"/>
          <w:smallCaps w:val="0"/>
          <w:sz w:val="18"/>
          <w:szCs w:val="18"/>
          <w:lang w:val="en-US"/>
        </w:rPr>
        <w:t>pédagogique.</w:t>
      </w:r>
    </w:p>
    <w:p w:rsidR="004663EB" w:rsidRPr="00EC5B76" w:rsidRDefault="004663EB" w:rsidP="004663EB">
      <w:pPr>
        <w:pStyle w:val="StandardWeb"/>
        <w:spacing w:before="0" w:beforeAutospacing="0" w:after="0" w:afterAutospacing="0"/>
        <w:jc w:val="left"/>
        <w:rPr>
          <w:rFonts w:ascii="Arial" w:hAnsi="Arial" w:cs="Arial"/>
          <w:color w:val="006978"/>
          <w:lang w:val="en-US"/>
        </w:rPr>
      </w:pPr>
    </w:p>
    <w:p w:rsidR="00904CF3" w:rsidRDefault="00904CF3" w:rsidP="00392CFC">
      <w:pPr>
        <w:ind w:left="567"/>
        <w:rPr>
          <w:rFonts w:ascii="Arial" w:hAnsi="Arial" w:cs="Arial"/>
          <w:color w:val="3D3D3D"/>
          <w:sz w:val="18"/>
          <w:szCs w:val="18"/>
          <w:lang w:val="fr-FR"/>
        </w:rPr>
      </w:pPr>
    </w:p>
    <w:tbl>
      <w:tblPr>
        <w:tblStyle w:val="Tabellenraster"/>
        <w:tblW w:w="0" w:type="auto"/>
        <w:tblInd w:w="250" w:type="dxa"/>
        <w:tblLook w:val="04A0" w:firstRow="1" w:lastRow="0" w:firstColumn="1" w:lastColumn="0" w:noHBand="0" w:noVBand="1"/>
      </w:tblPr>
      <w:tblGrid>
        <w:gridCol w:w="9038"/>
      </w:tblGrid>
      <w:tr w:rsidR="00EC5B76" w:rsidTr="00EC5B76">
        <w:tc>
          <w:tcPr>
            <w:tcW w:w="9038" w:type="dxa"/>
          </w:tcPr>
          <w:p w:rsidR="00EC5B76" w:rsidRDefault="00EC5B76" w:rsidP="00EC5B76">
            <w:pPr>
              <w:autoSpaceDE w:val="0"/>
              <w:autoSpaceDN w:val="0"/>
              <w:adjustRightInd w:val="0"/>
              <w:jc w:val="center"/>
              <w:rPr>
                <w:rFonts w:ascii="CenturySchL-Roma" w:hAnsi="CenturySchL-Roma" w:cs="CenturySchL-Roma"/>
                <w:color w:val="000000"/>
                <w:sz w:val="28"/>
                <w:szCs w:val="28"/>
              </w:rPr>
            </w:pPr>
            <w:r>
              <w:rPr>
                <w:rFonts w:ascii="CenturySchL-Bold" w:hAnsi="CenturySchL-Bold" w:cs="CenturySchL-Bold"/>
                <w:b/>
                <w:bCs/>
                <w:color w:val="1155CD"/>
                <w:sz w:val="28"/>
                <w:szCs w:val="28"/>
              </w:rPr>
              <w:t>Man spielt nicht mit der Europaischen Union</w:t>
            </w:r>
          </w:p>
          <w:p w:rsidR="00EC5B76" w:rsidRPr="00EC5B76" w:rsidRDefault="00EC5B76" w:rsidP="00EC5B76">
            <w:pPr>
              <w:autoSpaceDE w:val="0"/>
              <w:autoSpaceDN w:val="0"/>
              <w:adjustRightInd w:val="0"/>
              <w:jc w:val="center"/>
              <w:rPr>
                <w:rFonts w:ascii="CenturySchL-Roma" w:hAnsi="CenturySchL-Roma" w:cs="CenturySchL-Roma"/>
                <w:color w:val="000000"/>
                <w:sz w:val="28"/>
                <w:szCs w:val="28"/>
                <w:lang w:val="en-US"/>
              </w:rPr>
            </w:pPr>
            <w:r w:rsidRPr="00EC5B76">
              <w:rPr>
                <w:rFonts w:ascii="CenturySchL-Bold" w:hAnsi="CenturySchL-Bold" w:cs="CenturySchL-Bold"/>
                <w:b/>
                <w:bCs/>
                <w:color w:val="1155CD"/>
                <w:sz w:val="28"/>
                <w:szCs w:val="28"/>
                <w:lang w:val="en-US"/>
              </w:rPr>
              <w:t>On ne badine pas avec lUnion Europeenne</w:t>
            </w:r>
          </w:p>
          <w:p w:rsidR="00EC5B76" w:rsidRPr="00EC5B76" w:rsidRDefault="00EC5B76" w:rsidP="00EC5B76">
            <w:pPr>
              <w:autoSpaceDE w:val="0"/>
              <w:autoSpaceDN w:val="0"/>
              <w:adjustRightInd w:val="0"/>
              <w:jc w:val="center"/>
              <w:rPr>
                <w:rFonts w:ascii="CenturySchL-Roma" w:hAnsi="CenturySchL-Roma" w:cs="CenturySchL-Roma"/>
                <w:color w:val="000000"/>
                <w:sz w:val="28"/>
                <w:szCs w:val="28"/>
                <w:lang w:val="en-US"/>
              </w:rPr>
            </w:pPr>
            <w:r w:rsidRPr="00EC5B76">
              <w:rPr>
                <w:rFonts w:ascii="CenturySchL-Bold" w:hAnsi="CenturySchL-Bold" w:cs="CenturySchL-Bold"/>
                <w:b/>
                <w:bCs/>
                <w:color w:val="1155CD"/>
                <w:sz w:val="28"/>
                <w:szCs w:val="28"/>
                <w:lang w:val="en-US"/>
              </w:rPr>
              <w:t>We don't mess with the European Union</w:t>
            </w:r>
          </w:p>
          <w:p w:rsidR="00EC5B76" w:rsidRPr="00EC5B76" w:rsidRDefault="00EC5B76" w:rsidP="00EC5B76">
            <w:pPr>
              <w:autoSpaceDE w:val="0"/>
              <w:autoSpaceDN w:val="0"/>
              <w:adjustRightInd w:val="0"/>
              <w:jc w:val="center"/>
              <w:rPr>
                <w:rFonts w:ascii="CenturySchL-Roma" w:hAnsi="CenturySchL-Roma" w:cs="CenturySchL-Roma"/>
                <w:color w:val="000000"/>
                <w:sz w:val="28"/>
                <w:szCs w:val="28"/>
                <w:lang w:val="en-US"/>
              </w:rPr>
            </w:pPr>
            <w:r>
              <w:rPr>
                <w:rFonts w:ascii="CenturySchL-Bold" w:hAnsi="CenturySchL-Bold" w:cs="CenturySchL-Bold"/>
                <w:b/>
                <w:bCs/>
                <w:color w:val="1155CD"/>
                <w:sz w:val="28"/>
                <w:szCs w:val="28"/>
              </w:rPr>
              <w:t>Евросоюз</w:t>
            </w:r>
            <w:r w:rsidRPr="00EC5B76">
              <w:rPr>
                <w:rFonts w:ascii="CenturySchL-Bold" w:hAnsi="CenturySchL-Bold" w:cs="CenturySchL-Bold"/>
                <w:b/>
                <w:bCs/>
                <w:color w:val="1155CD"/>
                <w:sz w:val="28"/>
                <w:szCs w:val="28"/>
                <w:lang w:val="en-US"/>
              </w:rPr>
              <w:t xml:space="preserve"> </w:t>
            </w:r>
            <w:r>
              <w:rPr>
                <w:rFonts w:ascii="CenturySchL-Bold" w:hAnsi="CenturySchL-Bold" w:cs="CenturySchL-Bold"/>
                <w:b/>
                <w:bCs/>
                <w:color w:val="1155CD"/>
                <w:sz w:val="28"/>
                <w:szCs w:val="28"/>
              </w:rPr>
              <w:t>этоне</w:t>
            </w:r>
            <w:r w:rsidRPr="00EC5B76">
              <w:rPr>
                <w:rFonts w:ascii="CenturySchL-Bold" w:hAnsi="CenturySchL-Bold" w:cs="CenturySchL-Bold"/>
                <w:b/>
                <w:bCs/>
                <w:color w:val="1155CD"/>
                <w:sz w:val="28"/>
                <w:szCs w:val="28"/>
                <w:lang w:val="en-US"/>
              </w:rPr>
              <w:t xml:space="preserve"> </w:t>
            </w:r>
            <w:r>
              <w:rPr>
                <w:rFonts w:ascii="CenturySchL-Bold" w:hAnsi="CenturySchL-Bold" w:cs="CenturySchL-Bold"/>
                <w:b/>
                <w:bCs/>
                <w:color w:val="1155CD"/>
                <w:sz w:val="28"/>
                <w:szCs w:val="28"/>
              </w:rPr>
              <w:t>игрушка</w:t>
            </w:r>
          </w:p>
          <w:p w:rsidR="00EC5B76" w:rsidRPr="00EC5B76" w:rsidRDefault="00EC5B76" w:rsidP="00EC5B76">
            <w:pPr>
              <w:autoSpaceDE w:val="0"/>
              <w:autoSpaceDN w:val="0"/>
              <w:adjustRightInd w:val="0"/>
              <w:jc w:val="center"/>
              <w:rPr>
                <w:rFonts w:ascii="CenturySchL-Roma" w:hAnsi="CenturySchL-Roma" w:cs="CenturySchL-Roma"/>
                <w:color w:val="000000"/>
                <w:sz w:val="28"/>
                <w:szCs w:val="28"/>
                <w:lang w:val="en-US"/>
              </w:rPr>
            </w:pPr>
            <w:r w:rsidRPr="00EC5B76">
              <w:rPr>
                <w:rFonts w:ascii="CenturySchL-Bold" w:hAnsi="CenturySchL-Bold" w:cs="CenturySchL-Bold"/>
                <w:b/>
                <w:bCs/>
                <w:color w:val="1155CD"/>
                <w:sz w:val="28"/>
                <w:szCs w:val="28"/>
                <w:lang w:val="en-US"/>
              </w:rPr>
              <w:lastRenderedPageBreak/>
              <w:t>Nao se brinca com a Uniao Europeia</w:t>
            </w:r>
          </w:p>
          <w:p w:rsidR="00EC5B76" w:rsidRPr="00EC5B76" w:rsidRDefault="00EC5B76" w:rsidP="00EC5B76">
            <w:pPr>
              <w:autoSpaceDE w:val="0"/>
              <w:autoSpaceDN w:val="0"/>
              <w:adjustRightInd w:val="0"/>
              <w:jc w:val="center"/>
              <w:rPr>
                <w:rFonts w:ascii="CenturySchL-Roma" w:hAnsi="CenturySchL-Roma" w:cs="CenturySchL-Roma"/>
                <w:color w:val="000000"/>
                <w:sz w:val="28"/>
                <w:szCs w:val="28"/>
                <w:lang w:val="en-US"/>
              </w:rPr>
            </w:pPr>
            <w:r w:rsidRPr="00EC5B76">
              <w:rPr>
                <w:rFonts w:ascii="CenturySchL-Bold" w:hAnsi="CenturySchL-Bold" w:cs="CenturySchL-Bold"/>
                <w:b/>
                <w:bCs/>
                <w:color w:val="1155CD"/>
                <w:sz w:val="28"/>
                <w:szCs w:val="28"/>
                <w:lang w:val="en-US"/>
              </w:rPr>
              <w:t>Non si scherza con l’Unione Europea</w:t>
            </w:r>
          </w:p>
          <w:p w:rsidR="00EC5B76" w:rsidRDefault="00EC5B76" w:rsidP="00EC5B76">
            <w:pPr>
              <w:autoSpaceDE w:val="0"/>
              <w:autoSpaceDN w:val="0"/>
              <w:adjustRightInd w:val="0"/>
              <w:jc w:val="center"/>
              <w:rPr>
                <w:rFonts w:ascii="CenturySchL-Roma" w:hAnsi="CenturySchL-Roma" w:cs="CenturySchL-Roma"/>
                <w:color w:val="000000"/>
                <w:sz w:val="28"/>
                <w:szCs w:val="28"/>
                <w:lang w:val="en-US"/>
              </w:rPr>
            </w:pPr>
            <w:r w:rsidRPr="00EC5B76">
              <w:rPr>
                <w:rFonts w:ascii="CenturySchL-Bold" w:hAnsi="CenturySchL-Bold" w:cs="CenturySchL-Bold"/>
                <w:b/>
                <w:bCs/>
                <w:color w:val="1155CD"/>
                <w:sz w:val="28"/>
                <w:szCs w:val="28"/>
                <w:lang w:val="en-US"/>
              </w:rPr>
              <w:t>No se puede jugar con la Union Europea</w:t>
            </w:r>
          </w:p>
          <w:p w:rsidR="00EC5B76" w:rsidRDefault="00EC5B76" w:rsidP="00EC5B76">
            <w:pPr>
              <w:autoSpaceDE w:val="0"/>
              <w:autoSpaceDN w:val="0"/>
              <w:adjustRightInd w:val="0"/>
              <w:jc w:val="center"/>
              <w:rPr>
                <w:rFonts w:ascii="Arial" w:hAnsi="Arial" w:cs="Arial"/>
                <w:b/>
                <w:smallCaps/>
                <w:sz w:val="22"/>
                <w:szCs w:val="22"/>
                <w:lang w:val="fr-FR"/>
              </w:rPr>
            </w:pPr>
            <w:r>
              <w:rPr>
                <w:rFonts w:ascii="CenturySchL-Bold" w:hAnsi="CenturySchL-Bold" w:cs="CenturySchL-Bold"/>
                <w:b/>
                <w:bCs/>
                <w:color w:val="1155CD"/>
                <w:sz w:val="28"/>
                <w:szCs w:val="28"/>
              </w:rPr>
              <w:t>Wij knoeien niet met de Europese Unie</w:t>
            </w:r>
          </w:p>
          <w:p w:rsidR="00EC5B76" w:rsidRPr="00EC5B76" w:rsidRDefault="00EC5B76" w:rsidP="00EC5B76">
            <w:pPr>
              <w:pStyle w:val="StandardWeb"/>
              <w:ind w:left="0"/>
              <w:jc w:val="left"/>
              <w:rPr>
                <w:rFonts w:ascii="Arial" w:hAnsi="Arial" w:cs="Arial"/>
                <w:sz w:val="22"/>
                <w:szCs w:val="22"/>
                <w:u w:val="single"/>
                <w:lang w:val="fr-FR"/>
              </w:rPr>
            </w:pPr>
            <w:r w:rsidRPr="00EC5B76">
              <w:rPr>
                <w:rFonts w:ascii="Arial" w:hAnsi="Arial" w:cs="Arial"/>
                <w:b/>
                <w:smallCaps/>
                <w:sz w:val="22"/>
                <w:szCs w:val="22"/>
                <w:lang w:val="fr-FR"/>
              </w:rPr>
              <w:t>Des élèves font entendre leur voix, Une action des élèves du Lycée Franco-Allemand de Fribourg</w:t>
            </w:r>
            <w:r>
              <w:rPr>
                <w:rFonts w:ascii="Arial" w:hAnsi="Arial" w:cs="Arial"/>
                <w:sz w:val="22"/>
                <w:szCs w:val="22"/>
                <w:u w:val="single"/>
                <w:lang w:val="fr-FR"/>
              </w:rPr>
              <w:br/>
            </w:r>
            <w:hyperlink r:id="rId227" w:history="1">
              <w:r w:rsidRPr="00EC5B76">
                <w:rPr>
                  <w:rStyle w:val="Hyperlink"/>
                  <w:rFonts w:ascii="Arial" w:hAnsi="Arial" w:cs="Arial"/>
                  <w:sz w:val="22"/>
                  <w:szCs w:val="22"/>
                  <w:lang w:val="fr-FR"/>
                </w:rPr>
                <w:t>http://sd-g1.archive-host.com/membres/up/5ccac75d45928ff3b257b9cb666b4d9c23e2f2d1/EUTexteDE-FR-EN-RU-PO-IT-ES-NE.pdf</w:t>
              </w:r>
            </w:hyperlink>
            <w:r w:rsidRPr="00EC5B76">
              <w:rPr>
                <w:rFonts w:ascii="Arial" w:hAnsi="Arial" w:cs="Arial"/>
                <w:lang w:val="fr-FR"/>
              </w:rPr>
              <w:br/>
              <w:t xml:space="preserve">Tout a commencé fin janvier avec un groupe d'élèves de 1ere et de Terminale sur Whats app. </w:t>
            </w:r>
            <w:r w:rsidRPr="00EC5B76">
              <w:rPr>
                <w:rFonts w:ascii="Arial" w:hAnsi="Arial" w:cs="Arial"/>
                <w:lang w:val="en-US"/>
              </w:rPr>
              <w:t xml:space="preserve">L'élection de Trump avait galvanisé les discussions. Leur professeur, Guillaume Chevallier, les a encouragé à poursuivre. Une réunion-débat sur l'Europe a été organisée par les délégués des élèves pour les élèves, les parents, les enseignants et la direction. Puis les élèves ont synthétisé la réunion avec un texte et d'autres élèves se sont joints au projet pour le traduire avec l'aide de leurs familles en russe, italien, polonais, espagnol et nééerlandais. Enfin, mi-février, le texte a été voté dans les 3 instances du Lycée: le conseil des élèves, le conseil des parents et l'assemblée des enseignants avec la direction. Maintenant toute la communauté scolaire travaille à ce que cette tribune soit diffusée dans de nombreux médias locaux et internationaux, et ils souhaitent que les collègues en France s'approprient cette tribune pour en discuter avec leurs élèves. </w:t>
            </w:r>
            <w:r w:rsidRPr="00EC5B76">
              <w:rPr>
                <w:rFonts w:ascii="Arial" w:hAnsi="Arial" w:cs="Arial"/>
              </w:rPr>
              <w:t>Voici le texte en plusieurs langues.</w:t>
            </w:r>
            <w:r w:rsidRPr="00EC5B76">
              <w:rPr>
                <w:rFonts w:ascii="Arial" w:hAnsi="Arial" w:cs="Arial"/>
              </w:rPr>
              <w:br/>
            </w:r>
          </w:p>
        </w:tc>
      </w:tr>
    </w:tbl>
    <w:p w:rsidR="00EC5B76" w:rsidRPr="00EC5B76" w:rsidRDefault="00EC5B76" w:rsidP="00392CFC">
      <w:pPr>
        <w:ind w:left="567"/>
        <w:rPr>
          <w:rFonts w:ascii="Arial" w:hAnsi="Arial" w:cs="Arial"/>
          <w:color w:val="3D3D3D"/>
          <w:sz w:val="18"/>
          <w:szCs w:val="18"/>
          <w:lang w:val="fr-FR"/>
        </w:rPr>
      </w:pPr>
    </w:p>
    <w:p w:rsidR="00EC5B76" w:rsidRPr="00EC5B76" w:rsidRDefault="00EC5B76" w:rsidP="00392CFC">
      <w:pPr>
        <w:ind w:left="567"/>
        <w:rPr>
          <w:rFonts w:ascii="Arial" w:hAnsi="Arial" w:cs="Arial"/>
          <w:color w:val="3D3D3D"/>
          <w:sz w:val="18"/>
          <w:szCs w:val="18"/>
          <w:lang w:val="fr-FR"/>
        </w:rPr>
      </w:pPr>
    </w:p>
    <w:p w:rsidR="00B14813" w:rsidRDefault="00B14813" w:rsidP="00392CFC">
      <w:pPr>
        <w:ind w:left="567"/>
        <w:rPr>
          <w:rFonts w:ascii="Arial" w:hAnsi="Arial" w:cs="Arial"/>
          <w:color w:val="3D3D3D"/>
          <w:sz w:val="18"/>
          <w:szCs w:val="18"/>
          <w:lang w:val="fr-FR"/>
        </w:rPr>
      </w:pPr>
    </w:p>
    <w:p w:rsidR="008A5003" w:rsidRDefault="00B14813" w:rsidP="00336932">
      <w:pPr>
        <w:pStyle w:val="soustitredepageviolet"/>
        <w:ind w:left="709"/>
        <w:rPr>
          <w:sz w:val="18"/>
          <w:szCs w:val="18"/>
          <w:lang w:val="fr-FR"/>
        </w:rPr>
      </w:pPr>
      <w:r w:rsidRPr="00B14813">
        <w:rPr>
          <w:rFonts w:ascii="Arial" w:hAnsi="Arial" w:cs="Arial"/>
          <w:b/>
          <w:smallCaps/>
          <w:color w:val="000000" w:themeColor="text1"/>
          <w:sz w:val="22"/>
          <w:szCs w:val="22"/>
          <w:lang w:val="fr-FR"/>
        </w:rPr>
        <w:t xml:space="preserve">L’enseignement du français langue d’accueil </w:t>
      </w:r>
      <w:r w:rsidRPr="00B14813">
        <w:rPr>
          <w:rFonts w:ascii="Arial" w:hAnsi="Arial" w:cs="Arial"/>
          <w:color w:val="000000" w:themeColor="text1"/>
          <w:sz w:val="18"/>
          <w:szCs w:val="18"/>
          <w:lang w:val="fr-FR"/>
        </w:rPr>
        <w:br/>
      </w:r>
      <w:hyperlink r:id="rId228" w:tgtFrame="_blank" w:history="1">
        <w:r w:rsidRPr="00B14813">
          <w:rPr>
            <w:rStyle w:val="Hyperlink"/>
            <w:rFonts w:ascii="Arial" w:hAnsi="Arial" w:cs="Arial"/>
            <w:sz w:val="22"/>
            <w:szCs w:val="22"/>
            <w:lang w:val="fr-FR"/>
          </w:rPr>
          <w:t xml:space="preserve">L’enseignement du français langue d’accueil : ressources pédagogiques </w:t>
        </w:r>
      </w:hyperlink>
      <w:r w:rsidRPr="00B14813">
        <w:rPr>
          <w:rFonts w:ascii="Arial" w:hAnsi="Arial" w:cs="Arial"/>
          <w:color w:val="000000" w:themeColor="text1"/>
          <w:sz w:val="18"/>
          <w:szCs w:val="18"/>
          <w:lang w:val="fr-FR"/>
        </w:rPr>
        <w:br/>
        <w:t>Cette sélection de ressources s’adresse aux acteurs, formateurs, membres d’</w:t>
      </w:r>
      <w:r>
        <w:rPr>
          <w:rFonts w:ascii="Arial" w:hAnsi="Arial" w:cs="Arial"/>
          <w:color w:val="000000" w:themeColor="text1"/>
          <w:sz w:val="18"/>
          <w:szCs w:val="18"/>
          <w:lang w:val="fr-FR"/>
        </w:rPr>
        <w:t>associations, intervenants pour l’</w:t>
      </w:r>
      <w:r w:rsidRPr="00B14813">
        <w:rPr>
          <w:rFonts w:ascii="Arial" w:hAnsi="Arial" w:cs="Arial"/>
          <w:color w:val="000000" w:themeColor="text1"/>
          <w:sz w:val="18"/>
          <w:szCs w:val="18"/>
          <w:lang w:val="fr-FR"/>
        </w:rPr>
        <w:t>enseignement du français à visée professionnelle auprès</w:t>
      </w:r>
      <w:r w:rsidR="00336932">
        <w:rPr>
          <w:rFonts w:ascii="Arial" w:hAnsi="Arial" w:cs="Arial"/>
          <w:color w:val="000000" w:themeColor="text1"/>
          <w:sz w:val="18"/>
          <w:szCs w:val="18"/>
          <w:lang w:val="fr-FR"/>
        </w:rPr>
        <w:t xml:space="preserve"> d’un public migrant peu ou pas  </w:t>
      </w:r>
      <w:r w:rsidRPr="00B14813">
        <w:rPr>
          <w:rFonts w:ascii="Arial" w:hAnsi="Arial" w:cs="Arial"/>
          <w:color w:val="000000" w:themeColor="text1"/>
          <w:sz w:val="18"/>
          <w:szCs w:val="18"/>
          <w:lang w:val="fr-FR"/>
        </w:rPr>
        <w:t>scolarisé</w:t>
      </w:r>
      <w:r w:rsidRPr="00336932">
        <w:rPr>
          <w:sz w:val="18"/>
          <w:szCs w:val="18"/>
          <w:lang w:val="fr-FR"/>
        </w:rPr>
        <w:t xml:space="preserve">. </w:t>
      </w:r>
    </w:p>
    <w:p w:rsidR="00336932" w:rsidRPr="00C466F0" w:rsidRDefault="00336932" w:rsidP="00336932">
      <w:pPr>
        <w:pStyle w:val="soustitredepageviolet"/>
        <w:ind w:left="0"/>
        <w:rPr>
          <w:rFonts w:ascii="Arial" w:hAnsi="Arial" w:cs="Arial"/>
          <w:sz w:val="18"/>
          <w:szCs w:val="18"/>
          <w:lang w:val="en-US"/>
        </w:rPr>
      </w:pPr>
      <w:r w:rsidRPr="00336932">
        <w:rPr>
          <w:rFonts w:ascii="Arial" w:hAnsi="Arial" w:cs="Arial"/>
          <w:b/>
          <w:bCs/>
          <w:smallCaps/>
          <w:color w:val="000000" w:themeColor="text1"/>
          <w:sz w:val="22"/>
          <w:szCs w:val="22"/>
          <w:lang w:val="fr-FR"/>
        </w:rPr>
        <w:t>ATD Quart Monde publie une BD pour en finir avec la pauvreté</w:t>
      </w:r>
      <w:r w:rsidRPr="00336932">
        <w:rPr>
          <w:rFonts w:ascii="Arial" w:hAnsi="Arial" w:cs="Arial"/>
          <w:b/>
          <w:bCs/>
          <w:sz w:val="18"/>
          <w:szCs w:val="18"/>
          <w:lang w:val="fr-FR"/>
        </w:rPr>
        <w:br/>
      </w:r>
      <w:hyperlink r:id="rId229" w:history="1">
        <w:r w:rsidRPr="00336932">
          <w:rPr>
            <w:rStyle w:val="Hyperlink"/>
            <w:rFonts w:ascii="Arial" w:hAnsi="Arial" w:cs="Arial"/>
            <w:sz w:val="18"/>
            <w:szCs w:val="18"/>
            <w:lang w:val="fr-FR"/>
          </w:rPr>
          <w:t>http://www.cafepedagogique.net/lexpresso/Pages/2017/03/29032017Article636263695826916434.aspx</w:t>
        </w:r>
      </w:hyperlink>
      <w:r w:rsidRPr="00336932">
        <w:rPr>
          <w:rFonts w:ascii="Arial" w:hAnsi="Arial" w:cs="Arial"/>
          <w:sz w:val="18"/>
          <w:szCs w:val="18"/>
          <w:lang w:val="fr-FR"/>
        </w:rPr>
        <w:br/>
      </w:r>
      <w:r w:rsidRPr="00336932">
        <w:rPr>
          <w:rFonts w:ascii="Arial" w:hAnsi="Arial" w:cs="Arial"/>
          <w:color w:val="000000" w:themeColor="text1"/>
          <w:sz w:val="18"/>
          <w:szCs w:val="18"/>
          <w:lang w:val="fr-FR"/>
        </w:rPr>
        <w:t xml:space="preserve">« Les pauvres font des enfants pour toucher les allocations », « on vit très bien avec le RSA », « les pauvres sont des voleurs et des fraudeurs », « les pauvres n’ont pas besoin de culture »… </w:t>
      </w:r>
      <w:r w:rsidRPr="00336932">
        <w:rPr>
          <w:rFonts w:ascii="Arial" w:hAnsi="Arial" w:cs="Arial"/>
          <w:color w:val="000000" w:themeColor="text1"/>
          <w:sz w:val="18"/>
          <w:szCs w:val="18"/>
          <w:lang w:val="en-US"/>
        </w:rPr>
        <w:t>Avec 10 histoires inédites, scénarisées par Tito, Phil Aubert de Molay alias Greg Newman et aux univers graphiques très différents, ATD Quart Monde s’allie aux dessinateurs pour signer un album à fort impact social. Après avoir déconstruit une centaine d'idées fausses sur la pauvreté dans un livre</w:t>
      </w:r>
      <w:r w:rsidRPr="00C466F0">
        <w:rPr>
          <w:rFonts w:ascii="Arial" w:hAnsi="Arial" w:cs="Arial"/>
          <w:color w:val="000000" w:themeColor="text1"/>
          <w:sz w:val="18"/>
          <w:szCs w:val="18"/>
          <w:lang w:val="en-US"/>
        </w:rPr>
        <w:t xml:space="preserve">, ATD Quart Monde lance dans la continuité une bande dessinée. Cette fois, il s’agit non plus de données chiffrées mais bien de faire appel à l’imaginaire pour lutter contre les discours qui stigmatisent. </w:t>
      </w:r>
      <w:r w:rsidRPr="00C466F0">
        <w:rPr>
          <w:rFonts w:ascii="Arial" w:hAnsi="Arial" w:cs="Arial"/>
          <w:sz w:val="18"/>
          <w:szCs w:val="18"/>
          <w:lang w:val="en-US"/>
        </w:rPr>
        <w:br/>
      </w:r>
    </w:p>
    <w:p w:rsidR="00C466F0" w:rsidRPr="00C466F0" w:rsidRDefault="00C466F0" w:rsidP="00C466F0">
      <w:pPr>
        <w:pStyle w:val="soustitredepageviolet"/>
        <w:ind w:left="567"/>
        <w:rPr>
          <w:rFonts w:ascii="Arial" w:hAnsi="Arial" w:cs="Arial"/>
          <w:sz w:val="18"/>
          <w:szCs w:val="18"/>
          <w:lang w:val="en-US"/>
        </w:rPr>
      </w:pPr>
      <w:r w:rsidRPr="00C466F0">
        <w:rPr>
          <w:rFonts w:ascii="Arial" w:hAnsi="Arial" w:cs="Arial"/>
          <w:b/>
          <w:bCs/>
          <w:smallCaps/>
          <w:color w:val="auto"/>
          <w:sz w:val="22"/>
          <w:szCs w:val="22"/>
          <w:lang w:val="en-US"/>
        </w:rPr>
        <w:t>Créer une émission de webradio</w:t>
      </w:r>
      <w:r w:rsidRPr="00C466F0">
        <w:rPr>
          <w:rFonts w:ascii="Arial" w:hAnsi="Arial" w:cs="Arial"/>
          <w:b/>
          <w:bCs/>
          <w:sz w:val="22"/>
          <w:szCs w:val="22"/>
          <w:lang w:val="en-US"/>
        </w:rPr>
        <w:br/>
      </w:r>
      <w:hyperlink r:id="rId230" w:history="1">
        <w:r w:rsidRPr="00C466F0">
          <w:rPr>
            <w:rStyle w:val="Hyperlink"/>
            <w:rFonts w:ascii="Arial" w:hAnsi="Arial" w:cs="Arial"/>
            <w:sz w:val="22"/>
            <w:szCs w:val="22"/>
            <w:lang w:val="en-US"/>
          </w:rPr>
          <w:t>http://www.langues.ac-versailles.fr/spip.php?article815</w:t>
        </w:r>
      </w:hyperlink>
      <w:r w:rsidRPr="00C466F0">
        <w:rPr>
          <w:rFonts w:ascii="Arial" w:hAnsi="Arial" w:cs="Arial"/>
          <w:sz w:val="18"/>
          <w:szCs w:val="18"/>
          <w:lang w:val="en-US"/>
        </w:rPr>
        <w:br/>
      </w:r>
      <w:r w:rsidRPr="00C466F0">
        <w:rPr>
          <w:rFonts w:ascii="Arial" w:hAnsi="Arial" w:cs="Arial"/>
          <w:color w:val="auto"/>
          <w:sz w:val="18"/>
          <w:szCs w:val="18"/>
          <w:lang w:val="en-US"/>
        </w:rPr>
        <w:t>La webradio peut constituer une approche intéressante pour apprendre une langue. Sur le site de Versailles, Julien Pastre propose d'utiliser l'application Bossjock Jr, qui permet l'enregistrement et le mixage da façon simple sur smartphone ou tablette.</w:t>
      </w:r>
      <w:r w:rsidRPr="00C466F0">
        <w:rPr>
          <w:rFonts w:ascii="Arial" w:hAnsi="Arial" w:cs="Arial"/>
          <w:color w:val="auto"/>
          <w:sz w:val="18"/>
          <w:szCs w:val="18"/>
          <w:lang w:val="en-US"/>
        </w:rPr>
        <w:br/>
      </w:r>
    </w:p>
    <w:p w:rsidR="001061E8" w:rsidRPr="001061E8" w:rsidRDefault="00AE6C38" w:rsidP="00C466F0">
      <w:pPr>
        <w:pStyle w:val="soustitredepageviolet"/>
        <w:ind w:left="0"/>
        <w:rPr>
          <w:rFonts w:ascii="Arial" w:hAnsi="Arial" w:cs="Arial"/>
          <w:color w:val="auto"/>
          <w:sz w:val="18"/>
          <w:szCs w:val="18"/>
          <w:lang w:val="en-US"/>
        </w:rPr>
      </w:pPr>
      <w:r w:rsidRPr="00AE6C38">
        <w:rPr>
          <w:rFonts w:ascii="Arial" w:hAnsi="Arial" w:cs="Arial"/>
          <w:b/>
          <w:bCs/>
          <w:smallCaps/>
          <w:color w:val="auto"/>
          <w:sz w:val="22"/>
          <w:szCs w:val="22"/>
          <w:lang w:val="en-US"/>
        </w:rPr>
        <w:t>Orientation : Téléchargez le Guide de l'Onisep</w:t>
      </w:r>
      <w:r w:rsidRPr="00AE6C38">
        <w:rPr>
          <w:rFonts w:ascii="Arial" w:hAnsi="Arial" w:cs="Arial"/>
          <w:b/>
          <w:bCs/>
          <w:sz w:val="22"/>
          <w:szCs w:val="22"/>
          <w:lang w:val="en-US"/>
        </w:rPr>
        <w:br/>
      </w:r>
      <w:hyperlink r:id="rId231" w:history="1">
        <w:r w:rsidRPr="00AE6C38">
          <w:rPr>
            <w:rStyle w:val="Hyperlink"/>
            <w:rFonts w:ascii="Arial" w:hAnsi="Arial" w:cs="Arial"/>
            <w:sz w:val="22"/>
            <w:szCs w:val="22"/>
            <w:lang w:val="en-US"/>
          </w:rPr>
          <w:t>http://www.cafepedagogique.net/lexpresso/Pages/2017/03/30032017Article636264555298413584.aspx</w:t>
        </w:r>
      </w:hyperlink>
      <w:r w:rsidRPr="00AE6C38">
        <w:rPr>
          <w:sz w:val="22"/>
          <w:szCs w:val="22"/>
          <w:lang w:val="en-US"/>
        </w:rPr>
        <w:br/>
      </w:r>
      <w:r w:rsidRPr="00AE6C38">
        <w:rPr>
          <w:rFonts w:ascii="Arial" w:hAnsi="Arial" w:cs="Arial"/>
          <w:color w:val="auto"/>
          <w:sz w:val="18"/>
          <w:szCs w:val="18"/>
          <w:lang w:val="en-US"/>
        </w:rPr>
        <w:t xml:space="preserve">L'année de seconde est une année déterminante pour l'orientation puisque le jeune doit choisir la filière qu'il veut suivre. L'Onisep publie gratuitement un Guide qui présente les différentes voies, générale et technologique. Le guide "Après la 2de générale et technologique, rentrée 2017", propose pour chaque baccalauréat le programme de la classe </w:t>
      </w:r>
      <w:r w:rsidRPr="001061E8">
        <w:rPr>
          <w:rFonts w:ascii="Arial" w:hAnsi="Arial" w:cs="Arial"/>
          <w:color w:val="auto"/>
          <w:sz w:val="18"/>
          <w:szCs w:val="18"/>
          <w:lang w:val="en-US"/>
        </w:rPr>
        <w:t>de 1re et de Terminale avec les enseignements communs, les enseignements spécifiques et de spécialité, les enseignements facultatifs, les horaires, les poursuites d'études et les perspectives professionnelles; ainsi que des informations complémentaires sur l'élaboration du parcours de formation et d'orientation, les remises à niveau si nécessaires, le changement éventuel de voie ou de série.</w:t>
      </w:r>
    </w:p>
    <w:p w:rsidR="001061E8" w:rsidRPr="001061E8" w:rsidRDefault="001061E8" w:rsidP="00C466F0">
      <w:pPr>
        <w:pStyle w:val="soustitredepageviolet"/>
        <w:ind w:left="0"/>
        <w:rPr>
          <w:rFonts w:ascii="Arial" w:hAnsi="Arial" w:cs="Arial"/>
          <w:color w:val="auto"/>
          <w:sz w:val="18"/>
          <w:szCs w:val="18"/>
          <w:lang w:val="en-US"/>
        </w:rPr>
      </w:pPr>
    </w:p>
    <w:tbl>
      <w:tblPr>
        <w:tblW w:w="9000" w:type="dxa"/>
        <w:jc w:val="center"/>
        <w:tblCellMar>
          <w:left w:w="0" w:type="dxa"/>
          <w:right w:w="0" w:type="dxa"/>
        </w:tblCellMar>
        <w:tblLook w:val="04A0" w:firstRow="1" w:lastRow="0" w:firstColumn="1" w:lastColumn="0" w:noHBand="0" w:noVBand="1"/>
      </w:tblPr>
      <w:tblGrid>
        <w:gridCol w:w="9000"/>
      </w:tblGrid>
      <w:tr w:rsidR="001061E8" w:rsidRPr="002E7941">
        <w:trPr>
          <w:jc w:val="center"/>
        </w:trPr>
        <w:tc>
          <w:tcPr>
            <w:tcW w:w="0" w:type="auto"/>
            <w:vAlign w:val="center"/>
            <w:hideMark/>
          </w:tcPr>
          <w:bookmarkStart w:id="28" w:name="_Hlk478675930"/>
          <w:p w:rsidR="001061E8" w:rsidRPr="001061E8" w:rsidRDefault="001061E8" w:rsidP="001061E8">
            <w:pPr>
              <w:ind w:left="679"/>
              <w:rPr>
                <w:rFonts w:ascii="Arial" w:hAnsi="Arial" w:cs="Arial"/>
                <w:b/>
                <w:smallCaps/>
                <w:color w:val="006978"/>
                <w:sz w:val="22"/>
                <w:szCs w:val="22"/>
                <w:lang w:val="en-US"/>
              </w:rPr>
            </w:pPr>
            <w:r w:rsidRPr="001061E8">
              <w:rPr>
                <w:rFonts w:ascii="Arial" w:hAnsi="Arial" w:cs="Arial"/>
                <w:b/>
                <w:smallCaps/>
                <w:color w:val="000000" w:themeColor="text1"/>
                <w:sz w:val="22"/>
                <w:szCs w:val="22"/>
              </w:rPr>
              <w:fldChar w:fldCharType="begin"/>
            </w:r>
            <w:r w:rsidRPr="001061E8">
              <w:rPr>
                <w:rFonts w:ascii="Arial" w:hAnsi="Arial" w:cs="Arial"/>
                <w:b/>
                <w:smallCaps/>
                <w:color w:val="000000" w:themeColor="text1"/>
                <w:sz w:val="22"/>
                <w:szCs w:val="22"/>
                <w:lang w:val="en-US"/>
              </w:rPr>
              <w:instrText xml:space="preserve"> HYPERLINK "http://t.idcontact.net/go.php?a33b32221c589851d16401442e1330116f" \o "Favoriser l'apprentissage de la lecture grâce à la littérature jeunesse - Nouvelle fenêtre" \t "_blank" </w:instrText>
            </w:r>
            <w:r w:rsidRPr="001061E8">
              <w:rPr>
                <w:rFonts w:ascii="Arial" w:hAnsi="Arial" w:cs="Arial"/>
                <w:b/>
                <w:smallCaps/>
                <w:color w:val="000000" w:themeColor="text1"/>
                <w:sz w:val="22"/>
                <w:szCs w:val="22"/>
              </w:rPr>
              <w:fldChar w:fldCharType="separate"/>
            </w:r>
            <w:r w:rsidRPr="001061E8">
              <w:rPr>
                <w:rFonts w:ascii="Arial" w:hAnsi="Arial" w:cs="Arial"/>
                <w:b/>
                <w:bCs/>
                <w:smallCaps/>
                <w:color w:val="000000" w:themeColor="text1"/>
                <w:sz w:val="22"/>
                <w:szCs w:val="22"/>
                <w:lang w:val="en-US"/>
              </w:rPr>
              <w:t>Favoriser l'apprentissage de la lecture grâce à la littérature jeunesse</w:t>
            </w:r>
            <w:r w:rsidRPr="001061E8">
              <w:rPr>
                <w:rFonts w:ascii="Arial" w:hAnsi="Arial" w:cs="Arial"/>
                <w:b/>
                <w:smallCaps/>
                <w:color w:val="000000" w:themeColor="text1"/>
                <w:sz w:val="22"/>
                <w:szCs w:val="22"/>
              </w:rPr>
              <w:fldChar w:fldCharType="end"/>
            </w:r>
          </w:p>
        </w:tc>
      </w:tr>
      <w:tr w:rsidR="001061E8" w:rsidRPr="002E7941">
        <w:trPr>
          <w:trHeight w:val="300"/>
          <w:jc w:val="center"/>
        </w:trPr>
        <w:tc>
          <w:tcPr>
            <w:tcW w:w="0" w:type="auto"/>
            <w:vAlign w:val="center"/>
            <w:hideMark/>
          </w:tcPr>
          <w:p w:rsidR="001061E8" w:rsidRPr="001061E8" w:rsidRDefault="001061E8" w:rsidP="001061E8">
            <w:pPr>
              <w:ind w:left="679"/>
              <w:rPr>
                <w:rFonts w:ascii="Arial" w:hAnsi="Arial" w:cs="Arial"/>
                <w:sz w:val="18"/>
                <w:szCs w:val="18"/>
                <w:lang w:val="en-US"/>
              </w:rPr>
            </w:pPr>
            <w:r w:rsidRPr="001061E8">
              <w:rPr>
                <w:rFonts w:ascii="Arial" w:hAnsi="Arial" w:cs="Arial"/>
                <w:sz w:val="18"/>
                <w:szCs w:val="18"/>
                <w:lang w:val="en-US"/>
              </w:rPr>
              <w:t> </w:t>
            </w:r>
            <w:hyperlink r:id="rId232" w:anchor="3?utm_source=e-mailing&amp;utm_medium=e-mail&amp;utm_campaign=lettre-info-mars-abonnes-elementaire" w:history="1">
              <w:r w:rsidRPr="001061E8">
                <w:rPr>
                  <w:rStyle w:val="Hyperlink"/>
                  <w:rFonts w:ascii="Arial" w:hAnsi="Arial" w:cs="Arial"/>
                  <w:sz w:val="18"/>
                  <w:szCs w:val="18"/>
                  <w:lang w:val="en-US"/>
                </w:rPr>
                <w:t>https://www.reseau-canope.fr/actualites/actualite/litterature-jeunesse-des-ressources-pedagogiques-et-museales.html?IDCONTACT_MID=a33b32221c589851d16401442e0#3?utm_source=e-mailing&amp;utm_medium=e-mail&amp;utm_campaign=lettre-info-mars-abonnes-elementaire</w:t>
              </w:r>
            </w:hyperlink>
          </w:p>
        </w:tc>
      </w:tr>
      <w:tr w:rsidR="001061E8" w:rsidRPr="002E7941" w:rsidTr="001061E8">
        <w:trPr>
          <w:trHeight w:val="80"/>
          <w:jc w:val="center"/>
        </w:trPr>
        <w:tc>
          <w:tcPr>
            <w:tcW w:w="0" w:type="auto"/>
            <w:vAlign w:val="center"/>
            <w:hideMark/>
          </w:tcPr>
          <w:p w:rsidR="001061E8" w:rsidRPr="001061E8" w:rsidRDefault="001061E8" w:rsidP="001061E8">
            <w:pPr>
              <w:ind w:left="679"/>
              <w:rPr>
                <w:rFonts w:ascii="Arial" w:hAnsi="Arial" w:cs="Arial"/>
                <w:color w:val="0D0D0D"/>
                <w:sz w:val="18"/>
                <w:szCs w:val="18"/>
                <w:lang w:val="en-US"/>
              </w:rPr>
            </w:pPr>
            <w:r w:rsidRPr="001061E8">
              <w:rPr>
                <w:rFonts w:ascii="Arial" w:hAnsi="Arial" w:cs="Arial"/>
                <w:color w:val="0D0D0D"/>
                <w:sz w:val="18"/>
                <w:szCs w:val="18"/>
                <w:lang w:val="en-US"/>
              </w:rPr>
              <w:t>Réseau Canopé propose une sélection de ressources ludiques et pédagogiques à destination des plus jeunes. Albums, romans, bandes dessinées, autant de genres littéraires qui favorisent l'apprentissage de la lecture et le partage des émotions et des valeurs.</w:t>
            </w:r>
          </w:p>
          <w:p w:rsidR="001061E8" w:rsidRPr="001061E8" w:rsidRDefault="001061E8" w:rsidP="001061E8">
            <w:pPr>
              <w:ind w:left="679"/>
              <w:rPr>
                <w:rFonts w:ascii="Arial" w:hAnsi="Arial" w:cs="Arial"/>
                <w:color w:val="0D0D0D"/>
                <w:sz w:val="18"/>
                <w:szCs w:val="18"/>
                <w:lang w:val="en-US"/>
              </w:rPr>
            </w:pPr>
            <w:r w:rsidRPr="001061E8">
              <w:rPr>
                <w:rFonts w:ascii="Arial" w:hAnsi="Arial" w:cs="Arial"/>
                <w:color w:val="0D0D0D"/>
                <w:sz w:val="18"/>
                <w:szCs w:val="18"/>
                <w:lang w:val="en-US"/>
              </w:rPr>
              <w:t> Découvrez également notre offre de formation à distance dans le cadre des parcours M@gistère ou en présence au sein des Ateliers Canopé pour enrichir vos connaissances en littérature pour la jeunesse : ses formes, ses enjeux et ses pratiques.</w:t>
            </w:r>
          </w:p>
        </w:tc>
      </w:tr>
    </w:tbl>
    <w:bookmarkEnd w:id="28"/>
    <w:p w:rsidR="00AE6C38" w:rsidRPr="007C7478" w:rsidRDefault="00AE6C38" w:rsidP="00C466F0">
      <w:pPr>
        <w:pStyle w:val="soustitredepageviolet"/>
        <w:ind w:left="0"/>
        <w:rPr>
          <w:sz w:val="22"/>
          <w:szCs w:val="22"/>
          <w:lang w:val="en-US"/>
        </w:rPr>
      </w:pPr>
      <w:r w:rsidRPr="00AE6C38">
        <w:rPr>
          <w:rFonts w:ascii="Arial" w:hAnsi="Arial" w:cs="Arial"/>
          <w:color w:val="auto"/>
          <w:sz w:val="18"/>
          <w:szCs w:val="18"/>
          <w:lang w:val="en-US"/>
        </w:rPr>
        <w:br/>
      </w:r>
      <w:r w:rsidRPr="001061E8">
        <w:rPr>
          <w:sz w:val="22"/>
          <w:szCs w:val="22"/>
          <w:lang w:val="en-US"/>
        </w:rPr>
        <w:br w:type="textWrapping" w:clear="left"/>
      </w:r>
    </w:p>
    <w:p w:rsidR="004663EB" w:rsidRPr="008A5003" w:rsidRDefault="00336932" w:rsidP="00336932">
      <w:pPr>
        <w:pStyle w:val="soustitredepageviolet"/>
        <w:ind w:left="709"/>
        <w:rPr>
          <w:rFonts w:ascii="Arial" w:hAnsi="Arial" w:cs="Arial"/>
          <w:color w:val="3D3D3D"/>
          <w:sz w:val="18"/>
          <w:szCs w:val="18"/>
          <w:lang w:val="fr-FR"/>
        </w:rPr>
      </w:pPr>
      <w:r w:rsidRPr="00336932">
        <w:rPr>
          <w:sz w:val="22"/>
          <w:szCs w:val="22"/>
          <w:lang w:val="en-US"/>
        </w:rPr>
        <w:br w:type="textWrapping" w:clear="left"/>
      </w:r>
      <w:r w:rsidRPr="00336932">
        <w:rPr>
          <w:sz w:val="22"/>
          <w:szCs w:val="22"/>
          <w:lang w:val="en-US"/>
        </w:rPr>
        <w:br/>
      </w:r>
    </w:p>
    <w:p w:rsidR="00F9521D" w:rsidRPr="00310765" w:rsidRDefault="00F9521D" w:rsidP="00011584">
      <w:pPr>
        <w:rPr>
          <w:rFonts w:ascii="Verdana" w:hAnsi="Verdana"/>
          <w:color w:val="3D3D3D"/>
          <w:sz w:val="17"/>
          <w:szCs w:val="17"/>
          <w:lang w:val="fr-FR"/>
        </w:rPr>
      </w:pPr>
    </w:p>
    <w:p w:rsidR="00C466F0" w:rsidRPr="001061E8" w:rsidRDefault="00C466F0">
      <w:pPr>
        <w:rPr>
          <w:lang w:val="en-US"/>
        </w:rPr>
      </w:pPr>
      <w:r w:rsidRPr="001061E8">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2E7941" w:rsidTr="004A259D">
        <w:tc>
          <w:tcPr>
            <w:tcW w:w="9288" w:type="dxa"/>
            <w:shd w:val="clear" w:color="auto" w:fill="auto"/>
          </w:tcPr>
          <w:p w:rsidR="0034470F" w:rsidRPr="00310765" w:rsidRDefault="0034470F" w:rsidP="00FC659D">
            <w:pPr>
              <w:pStyle w:val="behindh3"/>
              <w:jc w:val="center"/>
              <w:rPr>
                <w:rFonts w:ascii="Arial" w:hAnsi="Arial" w:cs="Arial"/>
                <w:b/>
                <w:smallCaps/>
                <w:sz w:val="22"/>
                <w:szCs w:val="22"/>
                <w:lang w:val="fr-FR"/>
              </w:rPr>
            </w:pPr>
          </w:p>
          <w:p w:rsidR="0034470F" w:rsidRPr="00B078A4" w:rsidRDefault="005061CE" w:rsidP="00FC659D">
            <w:pPr>
              <w:pStyle w:val="behindh3"/>
              <w:jc w:val="center"/>
              <w:rPr>
                <w:rFonts w:ascii="Arial" w:hAnsi="Arial" w:cs="Arial"/>
                <w:b/>
                <w:smallCaps/>
                <w:sz w:val="22"/>
                <w:szCs w:val="22"/>
                <w:lang w:val="fr-FR"/>
              </w:rPr>
            </w:pPr>
            <w:bookmarkStart w:id="29" w:name="Concours"/>
            <w:bookmarkEnd w:id="29"/>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C478FD" w:rsidP="00FC659D">
            <w:pPr>
              <w:pStyle w:val="behindh3"/>
              <w:jc w:val="center"/>
              <w:rPr>
                <w:rFonts w:ascii="Arial" w:hAnsi="Arial" w:cs="Arial"/>
                <w:b/>
                <w:smallCaps/>
                <w:sz w:val="22"/>
                <w:szCs w:val="22"/>
                <w:lang w:val="fr-FR"/>
              </w:rPr>
            </w:pPr>
            <w:r>
              <w:rPr>
                <w:rFonts w:ascii="Arial" w:hAnsi="Arial" w:cs="Arial"/>
                <w:sz w:val="16"/>
                <w:szCs w:val="19"/>
              </w:rPr>
              <w:pict>
                <v:rect id="_x0000_i1036"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C478FD" w:rsidP="00B57407">
            <w:pPr>
              <w:jc w:val="center"/>
              <w:rPr>
                <w:rFonts w:ascii="Arial" w:hAnsi="Arial" w:cs="Arial"/>
                <w:sz w:val="22"/>
                <w:szCs w:val="22"/>
                <w:lang w:val="fr-FR"/>
              </w:rPr>
            </w:pPr>
            <w:hyperlink r:id="rId233"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161AD4" w:rsidRDefault="00B57407" w:rsidP="00B57407">
            <w:pPr>
              <w:pStyle w:val="rtejustify"/>
              <w:rPr>
                <w:rFonts w:ascii="Arial" w:hAnsi="Arial" w:cs="Arial"/>
                <w:sz w:val="18"/>
                <w:szCs w:val="18"/>
                <w:lang w:val="en-US"/>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B57407">
              <w:rPr>
                <w:rFonts w:ascii="Arial" w:hAnsi="Arial" w:cs="Arial"/>
                <w:sz w:val="18"/>
                <w:szCs w:val="18"/>
                <w:lang w:val="en-US"/>
              </w:rPr>
              <w:t xml:space="preserve">Ou encore sensibilisez vos élèves à l’actualité en participant à un concours ! </w:t>
            </w:r>
            <w:r w:rsidRPr="00161AD4">
              <w:rPr>
                <w:rFonts w:ascii="Arial" w:hAnsi="Arial" w:cs="Arial"/>
                <w:sz w:val="18"/>
                <w:szCs w:val="18"/>
                <w:lang w:val="en-US"/>
              </w:rPr>
              <w:t>Découvrez dès maintenant les offres de l’Institut français d’Allemagne.</w:t>
            </w:r>
          </w:p>
          <w:p w:rsidR="00B57407" w:rsidRPr="00161AD4"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3632"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234"/>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36" w:history="1">
              <w:r w:rsidRPr="00161AD4">
                <w:rPr>
                  <w:rStyle w:val="Hyperlink"/>
                  <w:rFonts w:ascii="Arial" w:hAnsi="Arial" w:cs="Arial"/>
                  <w:sz w:val="18"/>
                  <w:szCs w:val="18"/>
                  <w:lang w:val="en-US"/>
                </w:rPr>
                <w:t>Classes Musées 2015-2016</w:t>
              </w:r>
            </w:hyperlink>
          </w:p>
          <w:p w:rsidR="00B57407" w:rsidRPr="00161AD4" w:rsidRDefault="00C478FD" w:rsidP="00B57407">
            <w:pPr>
              <w:pStyle w:val="rtejustify"/>
              <w:rPr>
                <w:rStyle w:val="field-content"/>
                <w:rFonts w:ascii="Arial" w:hAnsi="Arial" w:cs="Arial"/>
                <w:sz w:val="18"/>
                <w:szCs w:val="18"/>
                <w:lang w:val="en-US"/>
              </w:rPr>
            </w:pPr>
            <w:hyperlink r:id="rId237" w:history="1">
              <w:r w:rsidR="00B57407" w:rsidRPr="00161AD4">
                <w:rPr>
                  <w:rStyle w:val="Hyperlink"/>
                  <w:rFonts w:ascii="Arial" w:hAnsi="Arial" w:cs="Arial"/>
                  <w:sz w:val="18"/>
                  <w:szCs w:val="18"/>
                  <w:lang w:val="en-US"/>
                </w:rPr>
                <w:t>En savoir plus</w:t>
              </w:r>
            </w:hyperlink>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5680"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C478FD" w:rsidP="00B57407">
            <w:pPr>
              <w:pStyle w:val="berschrift3"/>
              <w:rPr>
                <w:rFonts w:ascii="Arial" w:hAnsi="Arial" w:cs="Arial"/>
                <w:sz w:val="18"/>
                <w:szCs w:val="18"/>
                <w:lang w:val="en-US"/>
              </w:rPr>
            </w:pPr>
            <w:hyperlink r:id="rId240" w:history="1">
              <w:r w:rsidR="00B57407" w:rsidRPr="00B57407">
                <w:rPr>
                  <w:rStyle w:val="Hyperlink"/>
                  <w:rFonts w:ascii="Arial" w:hAnsi="Arial" w:cs="Arial"/>
                  <w:sz w:val="18"/>
                  <w:szCs w:val="18"/>
                  <w:lang w:val="en-US"/>
                </w:rPr>
                <w:t>FranceMobil</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L’apprentissage d’une langue étrangère est souvent perçu comme difficile...</w:t>
            </w:r>
          </w:p>
          <w:p w:rsidR="00B57407" w:rsidRPr="00161AD4" w:rsidRDefault="00C478FD" w:rsidP="00B57407">
            <w:pPr>
              <w:pStyle w:val="rtejustify"/>
              <w:rPr>
                <w:rFonts w:ascii="Arial" w:hAnsi="Arial" w:cs="Arial"/>
                <w:sz w:val="18"/>
                <w:szCs w:val="18"/>
                <w:lang w:val="en-US"/>
              </w:rPr>
            </w:pPr>
            <w:hyperlink r:id="rId241"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p w:rsidR="00B57407" w:rsidRPr="00161AD4" w:rsidRDefault="00B57407" w:rsidP="00B57407">
            <w:pPr>
              <w:pStyle w:val="rtejustify"/>
              <w:rPr>
                <w:rFonts w:ascii="Arial" w:hAnsi="Arial" w:cs="Arial"/>
                <w:sz w:val="18"/>
                <w:szCs w:val="18"/>
                <w:lang w:val="en-US"/>
              </w:rPr>
            </w:pPr>
          </w:p>
          <w:p w:rsidR="00B57407" w:rsidRPr="00161AD4" w:rsidRDefault="00B57407" w:rsidP="00B57407">
            <w:pPr>
              <w:spacing w:before="100" w:beforeAutospacing="1" w:after="100" w:afterAutospacing="1"/>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8752"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C478FD" w:rsidP="00B57407">
            <w:pPr>
              <w:pStyle w:val="berschrift3"/>
              <w:rPr>
                <w:rFonts w:ascii="Arial" w:hAnsi="Arial" w:cs="Arial"/>
                <w:sz w:val="18"/>
                <w:szCs w:val="18"/>
                <w:lang w:val="en-US"/>
              </w:rPr>
            </w:pPr>
            <w:hyperlink r:id="rId244" w:history="1">
              <w:r w:rsidR="00B57407" w:rsidRPr="00B57407">
                <w:rPr>
                  <w:rStyle w:val="Hyperlink"/>
                  <w:rFonts w:ascii="Arial" w:hAnsi="Arial" w:cs="Arial"/>
                  <w:sz w:val="18"/>
                  <w:szCs w:val="18"/>
                  <w:lang w:val="en-US"/>
                </w:rPr>
                <w:t>Cinéfête</w:t>
              </w:r>
            </w:hyperlink>
          </w:p>
          <w:p w:rsidR="00B57407" w:rsidRPr="00B57407" w:rsidRDefault="00B57407" w:rsidP="00B57407">
            <w:pPr>
              <w:spacing w:before="100" w:beforeAutospacing="1" w:after="100" w:afterAutospacing="1"/>
              <w:rPr>
                <w:rFonts w:ascii="Arial" w:hAnsi="Arial" w:cs="Arial"/>
                <w:sz w:val="18"/>
                <w:szCs w:val="18"/>
                <w:lang w:val="en-US"/>
              </w:rPr>
            </w:pPr>
            <w:r w:rsidRPr="00B57407">
              <w:rPr>
                <w:rFonts w:ascii="Arial" w:hAnsi="Arial" w:cs="Arial"/>
                <w:b/>
                <w:sz w:val="18"/>
                <w:szCs w:val="18"/>
                <w:lang w:val="en-US"/>
              </w:rPr>
              <w:t>Cinéfête est un festival itinérant de</w:t>
            </w:r>
            <w:r w:rsidRPr="00B57407">
              <w:rPr>
                <w:rFonts w:ascii="Arial" w:hAnsi="Arial" w:cs="Arial"/>
                <w:noProof/>
                <w:color w:val="0000FF"/>
                <w:sz w:val="18"/>
                <w:szCs w:val="18"/>
                <w:lang w:val="en-US"/>
              </w:rPr>
              <w:t xml:space="preserve"> </w:t>
            </w:r>
            <w:r w:rsidRPr="00B57407">
              <w:rPr>
                <w:rFonts w:ascii="Arial" w:hAnsi="Arial" w:cs="Arial"/>
                <w:b/>
                <w:sz w:val="18"/>
                <w:szCs w:val="18"/>
                <w:lang w:val="en-US"/>
              </w:rPr>
              <w:t>films francophones pour jeunes...</w:t>
            </w:r>
          </w:p>
          <w:p w:rsidR="00B57407" w:rsidRPr="00B57407" w:rsidRDefault="00C478FD" w:rsidP="00B57407">
            <w:pPr>
              <w:spacing w:before="100" w:beforeAutospacing="1" w:after="100" w:afterAutospacing="1"/>
              <w:rPr>
                <w:rFonts w:ascii="Arial" w:hAnsi="Arial" w:cs="Arial"/>
                <w:sz w:val="18"/>
                <w:szCs w:val="18"/>
                <w:lang w:val="en-US"/>
              </w:rPr>
            </w:pPr>
            <w:hyperlink r:id="rId245"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9776"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9"/>
            </w:tblGrid>
            <w:tr w:rsidR="009C576F" w:rsidRPr="002E7941" w:rsidTr="00161AD4">
              <w:trPr>
                <w:tblCellSpacing w:w="15" w:type="dxa"/>
              </w:trPr>
              <w:tc>
                <w:tcPr>
                  <w:tcW w:w="0" w:type="auto"/>
                  <w:vAlign w:val="center"/>
                  <w:hideMark/>
                </w:tcPr>
                <w:p w:rsidR="00B57407" w:rsidRPr="00B57407" w:rsidRDefault="00C478FD" w:rsidP="00B57407">
                  <w:pPr>
                    <w:pStyle w:val="berschrift3"/>
                    <w:rPr>
                      <w:rFonts w:ascii="Arial" w:hAnsi="Arial" w:cs="Arial"/>
                      <w:sz w:val="18"/>
                      <w:szCs w:val="18"/>
                    </w:rPr>
                  </w:pPr>
                  <w:hyperlink r:id="rId248" w:history="1">
                    <w:r w:rsidR="00B57407" w:rsidRPr="00B57407">
                      <w:rPr>
                        <w:rStyle w:val="Hyperlink"/>
                        <w:rFonts w:ascii="Arial" w:hAnsi="Arial" w:cs="Arial"/>
                        <w:sz w:val="18"/>
                        <w:szCs w:val="18"/>
                      </w:rPr>
                      <w:t>Prix des lycéens allemands</w:t>
                    </w:r>
                  </w:hyperlink>
                </w:p>
                <w:p w:rsidR="00B57407" w:rsidRPr="00B57407" w:rsidRDefault="00B57407" w:rsidP="00B57407">
                  <w:pPr>
                    <w:pStyle w:val="StandardWeb"/>
                    <w:ind w:left="0"/>
                    <w:rPr>
                      <w:rFonts w:ascii="Arial" w:hAnsi="Arial" w:cs="Arial"/>
                    </w:rPr>
                  </w:pPr>
                  <w:r w:rsidRPr="00B57407">
                    <w:rPr>
                      <w:rFonts w:ascii="Arial" w:hAnsi="Arial" w:cs="Arial"/>
                    </w:rPr>
                    <w:t>Le Prix des lycéens allemands, établi sur le modèle du Prix Goncourt des lycéens, est une...</w:t>
                  </w:r>
                </w:p>
                <w:p w:rsidR="00B57407" w:rsidRPr="00161AD4" w:rsidRDefault="00C478FD" w:rsidP="00B57407">
                  <w:pPr>
                    <w:rPr>
                      <w:rFonts w:ascii="Arial" w:hAnsi="Arial" w:cs="Arial"/>
                      <w:sz w:val="18"/>
                      <w:szCs w:val="18"/>
                      <w:lang w:val="en-US"/>
                    </w:rPr>
                  </w:pPr>
                  <w:hyperlink r:id="rId249"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tc>
            </w:tr>
          </w:tbl>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9264"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B57407" w:rsidRDefault="00C478FD" w:rsidP="00B57407">
            <w:pPr>
              <w:pStyle w:val="berschrift3"/>
              <w:rPr>
                <w:rFonts w:ascii="Arial" w:hAnsi="Arial" w:cs="Arial"/>
                <w:sz w:val="18"/>
                <w:szCs w:val="18"/>
                <w:lang w:val="en-US"/>
              </w:rPr>
            </w:pPr>
            <w:hyperlink r:id="rId252" w:history="1">
              <w:r w:rsidR="00B57407" w:rsidRPr="00B57407">
                <w:rPr>
                  <w:rStyle w:val="Hyperlink"/>
                  <w:rFonts w:ascii="Arial" w:hAnsi="Arial" w:cs="Arial"/>
                  <w:sz w:val="18"/>
                  <w:szCs w:val="18"/>
                  <w:lang w:val="en-US"/>
                </w:rPr>
                <w:t>FrancoMusiques</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Lancé en 2007, le projet FrancoMusiques est une initiative de la maison...</w:t>
            </w:r>
          </w:p>
          <w:p w:rsidR="00B57407" w:rsidRPr="00B57407" w:rsidRDefault="00C478FD" w:rsidP="00B57407">
            <w:pPr>
              <w:pStyle w:val="behindh3"/>
              <w:spacing w:line="240" w:lineRule="auto"/>
              <w:rPr>
                <w:rFonts w:ascii="Arial" w:hAnsi="Arial" w:cs="Arial"/>
                <w:sz w:val="18"/>
                <w:szCs w:val="18"/>
              </w:rPr>
            </w:pPr>
            <w:hyperlink r:id="rId253" w:history="1">
              <w:r w:rsidR="00B57407" w:rsidRPr="00B57407">
                <w:rPr>
                  <w:rStyle w:val="Hyperlink"/>
                  <w:rFonts w:ascii="Arial" w:hAnsi="Arial" w:cs="Arial"/>
                  <w:sz w:val="18"/>
                  <w:szCs w:val="18"/>
                </w:rPr>
                <w:t>En savoir plus</w:t>
              </w:r>
            </w:hyperlink>
          </w:p>
          <w:p w:rsidR="00FF2D96" w:rsidRPr="00BC4255" w:rsidRDefault="00C478FD" w:rsidP="00FF2D96">
            <w:pPr>
              <w:pStyle w:val="berschrift3"/>
              <w:rPr>
                <w:rFonts w:ascii="Arial" w:hAnsi="Arial" w:cs="Arial"/>
                <w:smallCaps/>
              </w:rPr>
            </w:pPr>
            <w:hyperlink r:id="rId254"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B57407"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61312"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57" w:history="1">
              <w:r w:rsidRPr="00B57407">
                <w:rPr>
                  <w:rStyle w:val="Hyperlink"/>
                  <w:rFonts w:ascii="Arial" w:hAnsi="Arial" w:cs="Arial"/>
                  <w:sz w:val="18"/>
                  <w:szCs w:val="18"/>
                  <w:lang w:val="en-US"/>
                </w:rPr>
                <w:t>Concours Internet en équipe</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Le concours internet en équipe est porté depuis 4 ans par l'Institut...</w:t>
            </w:r>
          </w:p>
          <w:p w:rsidR="00B57407" w:rsidRPr="00B57407" w:rsidRDefault="00C478FD" w:rsidP="00B57407">
            <w:pPr>
              <w:pStyle w:val="behindh3"/>
              <w:spacing w:line="240" w:lineRule="auto"/>
              <w:rPr>
                <w:rFonts w:ascii="Arial" w:hAnsi="Arial" w:cs="Arial"/>
                <w:sz w:val="18"/>
                <w:szCs w:val="18"/>
              </w:rPr>
            </w:pPr>
            <w:hyperlink r:id="rId258" w:history="1">
              <w:r w:rsidR="00B57407" w:rsidRPr="00B57407">
                <w:rPr>
                  <w:rStyle w:val="Hyperlink"/>
                  <w:rFonts w:ascii="Arial" w:hAnsi="Arial" w:cs="Arial"/>
                  <w:sz w:val="18"/>
                  <w:szCs w:val="18"/>
                </w:rPr>
                <w:t>En savoir plus</w:t>
              </w:r>
            </w:hyperlink>
          </w:p>
          <w:p w:rsidR="00B57407" w:rsidRDefault="00B57407" w:rsidP="00B57407">
            <w:pPr>
              <w:pStyle w:val="behindh3"/>
              <w:spacing w:line="240" w:lineRule="auto"/>
              <w:rPr>
                <w:rFonts w:ascii="Arial" w:hAnsi="Arial" w:cs="Arial"/>
                <w:b/>
                <w:smallCaps/>
                <w:sz w:val="22"/>
                <w:szCs w:val="22"/>
                <w:lang w:val="fr-FR"/>
              </w:rPr>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B57407" w:rsidRDefault="00C478FD" w:rsidP="00FF2D96">
            <w:pPr>
              <w:pStyle w:val="berschrift2"/>
              <w:rPr>
                <w:lang w:val="en-US"/>
              </w:rPr>
            </w:pPr>
            <w:hyperlink r:id="rId259"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260"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C478FD" w:rsidP="00EE609D">
            <w:pPr>
              <w:pStyle w:val="behindh3"/>
              <w:jc w:val="center"/>
              <w:rPr>
                <w:rFonts w:ascii="Arial" w:hAnsi="Arial" w:cs="Arial"/>
                <w:smallCaps/>
                <w:lang w:val="fr-FR"/>
              </w:rPr>
            </w:pPr>
            <w:r>
              <w:rPr>
                <w:rFonts w:ascii="Arial" w:hAnsi="Arial" w:cs="Arial"/>
                <w:sz w:val="16"/>
                <w:szCs w:val="19"/>
              </w:rPr>
              <w:pict>
                <v:rect id="_x0000_i1037"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2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261" tgtFrame="_blank"/>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C478FD" w:rsidP="0052289A">
            <w:pPr>
              <w:pStyle w:val="behindh3"/>
              <w:jc w:val="center"/>
              <w:rPr>
                <w:lang w:val="fr-FR"/>
              </w:rPr>
            </w:pPr>
            <w:hyperlink r:id="rId263"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Default="00C478FD" w:rsidP="0025110E">
            <w:pPr>
              <w:pStyle w:val="behindh3"/>
              <w:spacing w:line="240" w:lineRule="auto"/>
              <w:rPr>
                <w:rFonts w:ascii="Arial" w:hAnsi="Arial" w:cs="Arial"/>
                <w:sz w:val="18"/>
                <w:szCs w:val="18"/>
              </w:rPr>
            </w:pPr>
            <w:hyperlink r:id="rId264"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C478FD" w:rsidP="00FF2D96">
            <w:pPr>
              <w:rPr>
                <w:rFonts w:ascii="Arial" w:hAnsi="Arial" w:cs="Arial"/>
                <w:sz w:val="22"/>
                <w:szCs w:val="22"/>
              </w:rPr>
            </w:pPr>
            <w:hyperlink r:id="rId265"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271F76" w:rsidRDefault="00271F76" w:rsidP="00FF2D96">
            <w:pPr>
              <w:rPr>
                <w:rFonts w:ascii="Arial" w:hAnsi="Arial" w:cs="Arial"/>
                <w:b/>
                <w:smallCaps/>
                <w:sz w:val="22"/>
                <w:szCs w:val="22"/>
                <w:lang w:val="fr-FR"/>
              </w:rPr>
            </w:pPr>
          </w:p>
          <w:p w:rsidR="00D434EB" w:rsidRPr="00161AD4" w:rsidRDefault="00FF2D96" w:rsidP="00FF2D96">
            <w:pPr>
              <w:rPr>
                <w:rFonts w:ascii="Arial" w:hAnsi="Arial" w:cs="Arial"/>
                <w:sz w:val="18"/>
                <w:szCs w:val="18"/>
                <w:lang w:val="en-US"/>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266"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161AD4" w:rsidRDefault="00D434EB" w:rsidP="00FF2D96">
            <w:pPr>
              <w:rPr>
                <w:rFonts w:ascii="Verdana" w:hAnsi="Verdana"/>
                <w:color w:val="000000"/>
                <w:lang w:val="en-US"/>
              </w:rPr>
            </w:pPr>
          </w:p>
        </w:tc>
      </w:tr>
    </w:tbl>
    <w:p w:rsidR="00B92E7A" w:rsidRPr="00161AD4" w:rsidRDefault="00B92E7A" w:rsidP="00B92E7A">
      <w:pPr>
        <w:pStyle w:val="behindh3"/>
        <w:pageBreakBefore/>
        <w:rPr>
          <w:rFonts w:ascii="Verdana" w:hAnsi="Verdana"/>
          <w:color w:val="000000"/>
          <w:lang w:val="en-US"/>
        </w:rPr>
      </w:pPr>
      <w:bookmarkStart w:id="30" w:name="petitscitoyens"/>
      <w:bookmarkEnd w:id="30"/>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5F2E67" w:rsidRDefault="00C478FD" w:rsidP="00B92E7A">
      <w:pPr>
        <w:jc w:val="center"/>
        <w:rPr>
          <w:rFonts w:ascii="Arial" w:hAnsi="Arial" w:cs="Arial"/>
          <w:sz w:val="18"/>
          <w:szCs w:val="18"/>
        </w:rPr>
      </w:pPr>
      <w:hyperlink r:id="rId269" w:history="1">
        <w:r w:rsidR="005F2E67" w:rsidRPr="00E50821">
          <w:rPr>
            <w:rStyle w:val="Hyperlink"/>
            <w:rFonts w:ascii="Arial" w:hAnsi="Arial" w:cs="Arial"/>
            <w:sz w:val="18"/>
            <w:szCs w:val="18"/>
          </w:rPr>
          <w:t>http://lespetitscitoyens-laboutique.com/</w:t>
        </w:r>
      </w:hyperlink>
    </w:p>
    <w:p w:rsidR="005F2E67" w:rsidRDefault="005F2E67" w:rsidP="00B92E7A">
      <w:pPr>
        <w:jc w:val="center"/>
        <w:rPr>
          <w:rFonts w:ascii="Arial" w:hAnsi="Arial" w:cs="Arial"/>
          <w:sz w:val="18"/>
          <w:szCs w:val="18"/>
        </w:rPr>
      </w:pPr>
    </w:p>
    <w:p w:rsidR="005F2E67" w:rsidRDefault="00C478FD" w:rsidP="00B92E7A">
      <w:pPr>
        <w:jc w:val="center"/>
        <w:rPr>
          <w:rFonts w:ascii="Arial" w:hAnsi="Arial" w:cs="Arial"/>
          <w:sz w:val="16"/>
          <w:szCs w:val="19"/>
        </w:rPr>
      </w:pPr>
      <w:r>
        <w:rPr>
          <w:rFonts w:ascii="Arial" w:hAnsi="Arial" w:cs="Arial"/>
          <w:sz w:val="16"/>
          <w:szCs w:val="19"/>
        </w:rPr>
        <w:pict>
          <v:rect id="_x0000_i1038" style="width:0;height:1.5pt" o:hrstd="t" o:hr="t" fillcolor="gray" stroked="f"/>
        </w:pict>
      </w: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1" w:name="sitesintéressants"/>
            <w:bookmarkEnd w:id="31"/>
            <w:r w:rsidRPr="002B02F9">
              <w:rPr>
                <w:rFonts w:ascii="Arial" w:hAnsi="Arial" w:cs="Arial"/>
                <w:b/>
                <w:bCs/>
                <w:smallCaps/>
                <w:sz w:val="32"/>
                <w:szCs w:val="32"/>
                <w:lang w:val="fr-FR"/>
              </w:rPr>
              <w:t>Q</w:t>
            </w:r>
            <w:bookmarkStart w:id="32" w:name="sitesinteressants"/>
            <w:bookmarkEnd w:id="32"/>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Pr>
                <w:rFonts w:ascii="Arial" w:hAnsi="Arial" w:cs="Arial"/>
                <w:bCs/>
                <w:sz w:val="18"/>
                <w:szCs w:val="18"/>
                <w:lang w:val="fr-FR"/>
              </w:rPr>
              <w:t>(dernière mise à jour : 19</w:t>
            </w:r>
            <w:r w:rsidRPr="003227F8">
              <w:rPr>
                <w:rFonts w:ascii="Arial" w:hAnsi="Arial" w:cs="Arial"/>
                <w:bCs/>
                <w:sz w:val="18"/>
                <w:szCs w:val="18"/>
                <w:lang w:val="fr-FR"/>
              </w:rPr>
              <w:t>-10-201</w:t>
            </w:r>
            <w:r>
              <w:rPr>
                <w:rFonts w:ascii="Arial" w:hAnsi="Arial" w:cs="Arial"/>
                <w:bCs/>
                <w:sz w:val="18"/>
                <w:szCs w:val="18"/>
                <w:lang w:val="fr-FR"/>
              </w:rPr>
              <w:t>6</w:t>
            </w:r>
            <w:r w:rsidRPr="003227F8">
              <w:rPr>
                <w:rFonts w:ascii="Arial" w:hAnsi="Arial" w:cs="Arial"/>
                <w:bCs/>
                <w:sz w:val="18"/>
                <w:szCs w:val="18"/>
                <w:lang w:val="fr-FR"/>
              </w:rPr>
              <w:t>)</w:t>
            </w:r>
          </w:p>
        </w:tc>
      </w:tr>
      <w:tr w:rsidR="006C2C8B" w:rsidRPr="002E7941"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70"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71"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72"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73"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74" w:history="1">
              <w:r>
                <w:rPr>
                  <w:rStyle w:val="Hyperlink"/>
                  <w:rFonts w:ascii="Arial" w:hAnsi="Arial" w:cs="Arial"/>
                  <w:sz w:val="20"/>
                  <w:szCs w:val="17"/>
                  <w:lang w:val="fr-FR"/>
                </w:rPr>
                <w:t>http://www.cia-france.com/francais-et-vous/</w:t>
              </w:r>
            </w:hyperlink>
          </w:p>
          <w:p w:rsidR="006C2C8B" w:rsidRPr="00441829" w:rsidRDefault="006C2C8B" w:rsidP="006C2C8B">
            <w:pPr>
              <w:numPr>
                <w:ilvl w:val="0"/>
                <w:numId w:val="9"/>
              </w:numPr>
              <w:spacing w:after="60"/>
              <w:ind w:right="-108"/>
              <w:rPr>
                <w:rFonts w:ascii="Arial" w:hAnsi="Arial" w:cs="Arial"/>
                <w:sz w:val="20"/>
                <w:szCs w:val="20"/>
                <w:lang w:val="fr-FR"/>
              </w:rPr>
            </w:pPr>
            <w:r w:rsidRPr="00441829">
              <w:rPr>
                <w:rFonts w:ascii="Arial" w:hAnsi="Arial" w:cs="Arial"/>
                <w:b/>
                <w:bCs/>
                <w:sz w:val="20"/>
                <w:szCs w:val="20"/>
                <w:lang w:val="fr-FR"/>
              </w:rPr>
              <w:t>LPM-</w:t>
            </w:r>
            <w:r w:rsidRPr="00441829">
              <w:rPr>
                <w:rFonts w:ascii="Arial" w:hAnsi="Arial" w:cs="Arial"/>
                <w:b/>
                <w:sz w:val="20"/>
                <w:szCs w:val="20"/>
                <w:lang w:val="fr-FR"/>
              </w:rPr>
              <w:t>Newsletter</w:t>
            </w:r>
            <w:r w:rsidRPr="00441829">
              <w:rPr>
                <w:rFonts w:ascii="Arial" w:hAnsi="Arial" w:cs="Arial"/>
                <w:sz w:val="20"/>
                <w:szCs w:val="20"/>
                <w:lang w:val="fr-FR"/>
              </w:rPr>
              <w:t xml:space="preserve"> : </w:t>
            </w:r>
            <w:hyperlink r:id="rId275" w:history="1">
              <w:r w:rsidRPr="00441829">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76"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77"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78"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79"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80"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81" w:history="1">
              <w:r w:rsidRPr="0090150B">
                <w:rPr>
                  <w:rStyle w:val="Hyperlink"/>
                  <w:rFonts w:ascii="Arial" w:hAnsi="Arial" w:cs="Arial"/>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82"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83"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84"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85"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86" w:history="1">
              <w:r w:rsidRPr="00C75AA8">
                <w:rPr>
                  <w:rStyle w:val="Hyperlink"/>
                  <w:rFonts w:ascii="Arial" w:hAnsi="Arial" w:cs="Arial"/>
                  <w:sz w:val="20"/>
                  <w:szCs w:val="20"/>
                  <w:lang w:val="fr-FR"/>
                </w:rPr>
                <w:t>http://tenseignes-tu.com/category/ressources/</w:t>
              </w:r>
            </w:hyperlink>
          </w:p>
          <w:p w:rsidR="006C2C8B" w:rsidRPr="004249B6" w:rsidRDefault="00C478FD" w:rsidP="00146940">
            <w:pPr>
              <w:spacing w:after="60"/>
              <w:ind w:left="720" w:right="-108"/>
              <w:rPr>
                <w:rFonts w:ascii="Arial" w:hAnsi="Arial" w:cs="Arial"/>
                <w:sz w:val="20"/>
                <w:szCs w:val="20"/>
                <w:lang w:val="fr-FR"/>
              </w:rPr>
            </w:pPr>
            <w:r>
              <w:rPr>
                <w:rFonts w:ascii="Arial" w:hAnsi="Arial" w:cs="Arial"/>
                <w:sz w:val="20"/>
                <w:szCs w:val="20"/>
              </w:rPr>
              <w:pict>
                <v:rect id="_x0000_i1039"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87"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88"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89"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90"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91"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92"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93"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94"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95"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96"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97"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98"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99"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300"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301"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302"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303"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304"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305"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306"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307"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308"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309"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310"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311"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C478FD" w:rsidP="00146940">
            <w:pPr>
              <w:spacing w:after="60"/>
              <w:ind w:right="-108"/>
              <w:rPr>
                <w:rFonts w:ascii="Arial" w:hAnsi="Arial" w:cs="Arial"/>
                <w:sz w:val="20"/>
                <w:szCs w:val="17"/>
                <w:lang w:val="en-GB"/>
              </w:rPr>
            </w:pPr>
            <w:r>
              <w:rPr>
                <w:rFonts w:ascii="Arial" w:hAnsi="Arial" w:cs="Arial"/>
                <w:sz w:val="16"/>
                <w:szCs w:val="19"/>
              </w:rPr>
              <w:pict>
                <v:rect id="_x0000_i1040"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312"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313"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314"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315"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316"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317"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318" w:history="1">
              <w:r>
                <w:rPr>
                  <w:rStyle w:val="Hyperlink"/>
                  <w:rFonts w:ascii="Arial" w:hAnsi="Arial" w:cs="Arial"/>
                  <w:sz w:val="20"/>
                  <w:szCs w:val="17"/>
                  <w:lang w:val="fr-FR"/>
                </w:rPr>
                <w:t>http://www.franceinter.fr/emission-les-p-tits-bateaux-archives</w:t>
              </w:r>
            </w:hyperlink>
          </w:p>
          <w:p w:rsidR="006C2C8B" w:rsidRDefault="00C478FD" w:rsidP="00146940">
            <w:pPr>
              <w:spacing w:after="60"/>
              <w:ind w:right="-108"/>
              <w:rPr>
                <w:rFonts w:ascii="Arial" w:hAnsi="Arial" w:cs="Arial"/>
                <w:sz w:val="20"/>
                <w:szCs w:val="17"/>
                <w:lang w:val="fr-FR"/>
              </w:rPr>
            </w:pPr>
            <w:r>
              <w:rPr>
                <w:rFonts w:ascii="Arial" w:hAnsi="Arial" w:cs="Arial"/>
                <w:sz w:val="16"/>
                <w:szCs w:val="19"/>
              </w:rPr>
              <w:pict>
                <v:rect id="_x0000_i1041" style="width:0;height:1.5pt" o:hrstd="t" o:hr="t" fillcolor="gray" stroked="f"/>
              </w:pict>
            </w:r>
          </w:p>
          <w:p w:rsidR="006C2C8B" w:rsidRPr="00A64C8C" w:rsidRDefault="006C2C8B" w:rsidP="006C2C8B">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319" w:history="1">
              <w:r w:rsidRPr="00600140">
                <w:rPr>
                  <w:rStyle w:val="Hyperlink"/>
                  <w:rFonts w:ascii="Arial" w:hAnsi="Arial" w:cs="Arial"/>
                  <w:sz w:val="20"/>
                  <w:szCs w:val="20"/>
                  <w:lang w:val="fr-FR"/>
                </w:rPr>
                <w:t>http://1jour1actu.com/</w:t>
              </w:r>
            </w:hyperlink>
          </w:p>
          <w:p w:rsidR="006C2C8B" w:rsidRPr="00A64C8C" w:rsidRDefault="006C2C8B" w:rsidP="006C2C8B">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320" w:history="1">
              <w:r w:rsidRPr="00B379B2">
                <w:rPr>
                  <w:rStyle w:val="Hyperlink"/>
                  <w:rFonts w:ascii="Arial" w:hAnsi="Arial" w:cs="Arial"/>
                  <w:bCs/>
                  <w:sz w:val="20"/>
                  <w:szCs w:val="20"/>
                  <w:lang w:val="fr-FR"/>
                </w:rPr>
                <w:t>http://www.lespetitscitoyens.com/</w:t>
              </w:r>
            </w:hyperlink>
          </w:p>
          <w:p w:rsidR="006C2C8B" w:rsidRDefault="006C2C8B" w:rsidP="00146940">
            <w:pPr>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C478FD" w:rsidP="00F47C19">
      <w:pPr>
        <w:pageBreakBefore/>
        <w:spacing w:after="60"/>
        <w:ind w:right="-108"/>
        <w:rPr>
          <w:rFonts w:ascii="Arial" w:hAnsi="Arial" w:cs="Arial"/>
          <w:sz w:val="18"/>
          <w:szCs w:val="17"/>
        </w:rPr>
      </w:pPr>
      <w:hyperlink r:id="rId321"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3" w:name="Weblettres"/>
            <w:bookmarkEnd w:id="33"/>
            <w:r w:rsidRPr="00A7558E">
              <w:rPr>
                <w:rFonts w:ascii="Arial" w:hAnsi="Arial" w:cs="Arial"/>
                <w:b/>
                <w:bCs/>
                <w:smallCaps/>
                <w:sz w:val="22"/>
                <w:szCs w:val="21"/>
                <w:lang w:val="fr-FR"/>
              </w:rPr>
              <w:t>eblettres</w:t>
            </w:r>
          </w:p>
          <w:p w:rsidR="00C00FA2" w:rsidRDefault="00C478FD">
            <w:pPr>
              <w:spacing w:after="60"/>
              <w:ind w:right="-108"/>
              <w:jc w:val="center"/>
              <w:rPr>
                <w:rFonts w:ascii="Arial" w:hAnsi="Arial" w:cs="Arial"/>
                <w:b/>
                <w:bCs/>
                <w:smallCaps/>
                <w:sz w:val="22"/>
                <w:szCs w:val="21"/>
                <w:lang w:val="fr-FR"/>
              </w:rPr>
            </w:pPr>
            <w:hyperlink r:id="rId322"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323" w:history="1">
              <w:r>
                <w:rPr>
                  <w:rStyle w:val="Hyperlink"/>
                  <w:rFonts w:ascii="Arial" w:hAnsi="Arial" w:cs="Arial"/>
                  <w:sz w:val="18"/>
                  <w:szCs w:val="20"/>
                  <w:lang w:val="fr-FR"/>
                </w:rPr>
                <w:t>http://www.weblettres.net/pedagogie/index2.php?page=mp</w:t>
              </w:r>
            </w:hyperlink>
          </w:p>
        </w:tc>
      </w:tr>
      <w:tr w:rsidR="00C00FA2" w:rsidRPr="005D5CAC">
        <w:tc>
          <w:tcPr>
            <w:tcW w:w="9212" w:type="dxa"/>
          </w:tcPr>
          <w:p w:rsidR="0027236C" w:rsidRPr="004465AF" w:rsidRDefault="0027236C" w:rsidP="00E07481">
            <w:pPr>
              <w:spacing w:before="100" w:beforeAutospacing="1"/>
              <w:rPr>
                <w:rFonts w:ascii="Arial" w:hAnsi="Arial" w:cs="Arial"/>
                <w:sz w:val="18"/>
                <w:szCs w:val="18"/>
                <w:lang w:val="fr-FR"/>
              </w:rPr>
            </w:pPr>
          </w:p>
          <w:p w:rsidR="005A3E4C" w:rsidRPr="004465AF" w:rsidRDefault="00A27DA3" w:rsidP="004465AF">
            <w:pPr>
              <w:spacing w:before="100" w:beforeAutospacing="1" w:after="100" w:afterAutospacing="1"/>
              <w:rPr>
                <w:rFonts w:ascii="Arial" w:hAnsi="Arial" w:cs="Arial"/>
                <w:sz w:val="18"/>
                <w:szCs w:val="18"/>
              </w:rPr>
            </w:pPr>
            <w:r w:rsidRPr="004465AF">
              <w:rPr>
                <w:rFonts w:ascii="Arial" w:hAnsi="Arial" w:cs="Arial"/>
                <w:sz w:val="18"/>
                <w:szCs w:val="18"/>
                <w:lang w:eastAsia="fr-FR"/>
              </w:rPr>
              <w:t> </w:t>
            </w: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4" w:name="LEpointduFLE"/>
            <w:bookmarkEnd w:id="34"/>
            <w:r>
              <w:rPr>
                <w:rFonts w:ascii="Arial" w:hAnsi="Arial" w:cs="Arial"/>
                <w:b/>
                <w:bCs/>
                <w:smallCaps/>
                <w:sz w:val="22"/>
                <w:szCs w:val="21"/>
                <w:lang w:val="fr-FR"/>
              </w:rPr>
              <w:t>e point du fle</w:t>
            </w:r>
          </w:p>
          <w:p w:rsidR="00C00FA2" w:rsidRDefault="00C478FD">
            <w:pPr>
              <w:spacing w:after="60"/>
              <w:ind w:right="-108"/>
              <w:jc w:val="center"/>
              <w:rPr>
                <w:rFonts w:ascii="Arial" w:hAnsi="Arial" w:cs="Arial"/>
                <w:b/>
                <w:bCs/>
                <w:smallCaps/>
                <w:sz w:val="22"/>
                <w:szCs w:val="21"/>
                <w:lang w:val="fr-FR"/>
              </w:rPr>
            </w:pPr>
            <w:hyperlink r:id="rId324"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5" w:name="envrac"/>
            <w:bookmarkEnd w:id="35"/>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C478FD">
      <w:pPr>
        <w:jc w:val="both"/>
        <w:rPr>
          <w:rFonts w:ascii="Arial" w:hAnsi="Arial" w:cs="Arial"/>
          <w:sz w:val="21"/>
          <w:szCs w:val="21"/>
          <w:lang w:val="fr-FR"/>
        </w:rPr>
      </w:pPr>
      <w:r>
        <w:rPr>
          <w:rFonts w:ascii="Arial" w:hAnsi="Arial" w:cs="Arial"/>
          <w:sz w:val="21"/>
          <w:szCs w:val="21"/>
        </w:rPr>
        <w:pict>
          <v:rect id="_x0000_i1042"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3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8FD" w:rsidRDefault="00C478FD">
      <w:r>
        <w:separator/>
      </w:r>
    </w:p>
  </w:endnote>
  <w:endnote w:type="continuationSeparator" w:id="0">
    <w:p w:rsidR="00C478FD" w:rsidRDefault="00C47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enturySchL-Bold">
    <w:altName w:val="MS Mincho"/>
    <w:panose1 w:val="00000000000000000000"/>
    <w:charset w:val="00"/>
    <w:family w:val="auto"/>
    <w:notTrueType/>
    <w:pitch w:val="default"/>
    <w:sig w:usb0="00000000" w:usb1="08070000" w:usb2="00000010" w:usb3="00000000" w:csb0="00020001" w:csb1="00000000"/>
  </w:font>
  <w:font w:name="CenturySchL-Roma">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8FD" w:rsidRDefault="00C478FD">
      <w:r>
        <w:separator/>
      </w:r>
    </w:p>
  </w:footnote>
  <w:footnote w:type="continuationSeparator" w:id="0">
    <w:p w:rsidR="00C478FD" w:rsidRDefault="00C478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3A" w:rsidRPr="008456DE" w:rsidRDefault="00F73E3A">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007494">
      <w:rPr>
        <w:rStyle w:val="Seitenzahl"/>
        <w:rFonts w:ascii="Arial" w:hAnsi="Arial" w:cs="Arial"/>
        <w:noProof/>
        <w:sz w:val="17"/>
        <w:szCs w:val="17"/>
      </w:rPr>
      <w:t>21</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007494">
      <w:rPr>
        <w:rStyle w:val="Seitenzahl"/>
        <w:rFonts w:ascii="Arial" w:hAnsi="Arial" w:cs="Arial"/>
        <w:noProof/>
        <w:sz w:val="17"/>
        <w:szCs w:val="17"/>
      </w:rPr>
      <w:t>66</w:t>
    </w:r>
    <w:r>
      <w:rPr>
        <w:rStyle w:val="Seitenzahl"/>
        <w:rFonts w:ascii="Arial" w:hAnsi="Arial" w:cs="Arial"/>
        <w:sz w:val="17"/>
        <w:szCs w:val="17"/>
      </w:rPr>
      <w:fldChar w:fldCharType="end"/>
    </w:r>
  </w:p>
  <w:p w:rsidR="00F73E3A" w:rsidRPr="008456DE" w:rsidRDefault="00F73E3A">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55</w:t>
    </w:r>
    <w:r w:rsidRPr="008456DE">
      <w:rPr>
        <w:rFonts w:ascii="Arial" w:hAnsi="Arial" w:cs="Arial"/>
        <w:b/>
        <w:bCs/>
        <w:sz w:val="17"/>
        <w:szCs w:val="17"/>
      </w:rPr>
      <w:t xml:space="preserve"> –</w:t>
    </w:r>
    <w:r>
      <w:rPr>
        <w:rFonts w:ascii="Arial" w:hAnsi="Arial" w:cs="Arial"/>
        <w:b/>
        <w:bCs/>
        <w:sz w:val="17"/>
        <w:szCs w:val="17"/>
      </w:rPr>
      <w:t xml:space="preserve"> avril </w:t>
    </w:r>
    <w:r w:rsidRPr="008456DE">
      <w:rPr>
        <w:rFonts w:ascii="Arial" w:hAnsi="Arial" w:cs="Arial"/>
        <w:b/>
        <w:bCs/>
        <w:sz w:val="17"/>
        <w:szCs w:val="17"/>
      </w:rPr>
      <w:t>201</w:t>
    </w:r>
    <w:r>
      <w:rPr>
        <w:rFonts w:ascii="Arial" w:hAnsi="Arial" w:cs="Arial"/>
        <w:b/>
        <w:bCs/>
        <w:sz w:val="17"/>
        <w:szCs w:val="17"/>
      </w:rPr>
      <w:t>7</w:t>
    </w:r>
  </w:p>
  <w:p w:rsidR="00F73E3A" w:rsidRDefault="00C478FD">
    <w:pPr>
      <w:pStyle w:val="Kopfzeile"/>
      <w:rPr>
        <w:sz w:val="23"/>
        <w:szCs w:val="23"/>
      </w:rPr>
    </w:pPr>
    <w:r>
      <w:rPr>
        <w:sz w:val="23"/>
        <w:szCs w:val="23"/>
      </w:rPr>
      <w:pict>
        <v:rect id="_x0000_i1043"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40E87"/>
    <w:multiLevelType w:val="multilevel"/>
    <w:tmpl w:val="F56C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1B54AA"/>
    <w:multiLevelType w:val="multilevel"/>
    <w:tmpl w:val="9958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8F008E"/>
    <w:multiLevelType w:val="multilevel"/>
    <w:tmpl w:val="D706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C03D08"/>
    <w:multiLevelType w:val="multilevel"/>
    <w:tmpl w:val="4894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EF1F39"/>
    <w:multiLevelType w:val="multilevel"/>
    <w:tmpl w:val="2C6E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4A5A65"/>
    <w:multiLevelType w:val="hybridMultilevel"/>
    <w:tmpl w:val="4994226E"/>
    <w:lvl w:ilvl="0" w:tplc="AB7E996C">
      <w:numFmt w:val="bullet"/>
      <w:lvlText w:val=""/>
      <w:lvlJc w:val="left"/>
      <w:pPr>
        <w:ind w:left="720" w:hanging="360"/>
      </w:pPr>
      <w:rPr>
        <w:rFonts w:ascii="Wingdings" w:eastAsia="Times New Roman" w:hAnsi="Wingdings" w:cs="Helvetica" w:hint="default"/>
        <w:i w:val="0"/>
        <w:color w:val="2E394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234E5D"/>
    <w:multiLevelType w:val="multilevel"/>
    <w:tmpl w:val="0978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1" w15:restartNumberingAfterBreak="0">
    <w:nsid w:val="3FB0791F"/>
    <w:multiLevelType w:val="multilevel"/>
    <w:tmpl w:val="E66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4FED0AB7"/>
    <w:multiLevelType w:val="multilevel"/>
    <w:tmpl w:val="6B78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34793C"/>
    <w:multiLevelType w:val="multilevel"/>
    <w:tmpl w:val="7C88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C7598D"/>
    <w:multiLevelType w:val="multilevel"/>
    <w:tmpl w:val="79A8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856A3B"/>
    <w:multiLevelType w:val="multilevel"/>
    <w:tmpl w:val="4B7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26124B"/>
    <w:multiLevelType w:val="multilevel"/>
    <w:tmpl w:val="1434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7E6C42"/>
    <w:multiLevelType w:val="multilevel"/>
    <w:tmpl w:val="F874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CB200E"/>
    <w:multiLevelType w:val="multilevel"/>
    <w:tmpl w:val="F64C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8C040CD"/>
    <w:multiLevelType w:val="multilevel"/>
    <w:tmpl w:val="5176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3D3705"/>
    <w:multiLevelType w:val="multilevel"/>
    <w:tmpl w:val="FFAE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2"/>
  </w:num>
  <w:num w:numId="2">
    <w:abstractNumId w:val="29"/>
  </w:num>
  <w:num w:numId="3">
    <w:abstractNumId w:val="4"/>
  </w:num>
  <w:num w:numId="4">
    <w:abstractNumId w:val="30"/>
  </w:num>
  <w:num w:numId="5">
    <w:abstractNumId w:val="23"/>
  </w:num>
  <w:num w:numId="6">
    <w:abstractNumId w:val="20"/>
  </w:num>
  <w:num w:numId="7">
    <w:abstractNumId w:val="1"/>
  </w:num>
  <w:num w:numId="8">
    <w:abstractNumId w:val="24"/>
  </w:num>
  <w:num w:numId="9">
    <w:abstractNumId w:val="12"/>
  </w:num>
  <w:num w:numId="10">
    <w:abstractNumId w:val="18"/>
  </w:num>
  <w:num w:numId="11">
    <w:abstractNumId w:val="13"/>
  </w:num>
  <w:num w:numId="12">
    <w:abstractNumId w:val="7"/>
  </w:num>
  <w:num w:numId="13">
    <w:abstractNumId w:val="10"/>
  </w:num>
  <w:num w:numId="14">
    <w:abstractNumId w:val="26"/>
  </w:num>
  <w:num w:numId="15">
    <w:abstractNumId w:val="2"/>
  </w:num>
  <w:num w:numId="16">
    <w:abstractNumId w:val="19"/>
  </w:num>
  <w:num w:numId="17">
    <w:abstractNumId w:val="5"/>
  </w:num>
  <w:num w:numId="18">
    <w:abstractNumId w:val="17"/>
  </w:num>
  <w:num w:numId="19">
    <w:abstractNumId w:val="9"/>
  </w:num>
  <w:num w:numId="20">
    <w:abstractNumId w:val="11"/>
  </w:num>
  <w:num w:numId="21">
    <w:abstractNumId w:val="0"/>
  </w:num>
  <w:num w:numId="22">
    <w:abstractNumId w:val="21"/>
  </w:num>
  <w:num w:numId="23">
    <w:abstractNumId w:val="25"/>
  </w:num>
  <w:num w:numId="24">
    <w:abstractNumId w:val="16"/>
  </w:num>
  <w:num w:numId="25">
    <w:abstractNumId w:val="14"/>
  </w:num>
  <w:num w:numId="26">
    <w:abstractNumId w:val="3"/>
  </w:num>
  <w:num w:numId="27">
    <w:abstractNumId w:val="28"/>
  </w:num>
  <w:num w:numId="28">
    <w:abstractNumId w:val="15"/>
  </w:num>
  <w:num w:numId="29">
    <w:abstractNumId w:val="27"/>
  </w:num>
  <w:num w:numId="30">
    <w:abstractNumId w:val="8"/>
  </w:num>
  <w:num w:numId="31">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14C7"/>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0678E"/>
    <w:rsid w:val="00007494"/>
    <w:rsid w:val="000108BF"/>
    <w:rsid w:val="00010EDC"/>
    <w:rsid w:val="00011584"/>
    <w:rsid w:val="000115A7"/>
    <w:rsid w:val="00011917"/>
    <w:rsid w:val="00011D5D"/>
    <w:rsid w:val="00012019"/>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E39"/>
    <w:rsid w:val="00026207"/>
    <w:rsid w:val="00026263"/>
    <w:rsid w:val="00031030"/>
    <w:rsid w:val="00031C9A"/>
    <w:rsid w:val="00031DAD"/>
    <w:rsid w:val="00033F69"/>
    <w:rsid w:val="0003401C"/>
    <w:rsid w:val="00034901"/>
    <w:rsid w:val="00035086"/>
    <w:rsid w:val="00035442"/>
    <w:rsid w:val="0003605D"/>
    <w:rsid w:val="00037176"/>
    <w:rsid w:val="00037C11"/>
    <w:rsid w:val="00037CAA"/>
    <w:rsid w:val="000416C5"/>
    <w:rsid w:val="00042561"/>
    <w:rsid w:val="000428F2"/>
    <w:rsid w:val="00042B52"/>
    <w:rsid w:val="00043907"/>
    <w:rsid w:val="00043E58"/>
    <w:rsid w:val="000443CE"/>
    <w:rsid w:val="0004473C"/>
    <w:rsid w:val="00045103"/>
    <w:rsid w:val="000452C1"/>
    <w:rsid w:val="00045C39"/>
    <w:rsid w:val="000460A2"/>
    <w:rsid w:val="0004647A"/>
    <w:rsid w:val="00046CC8"/>
    <w:rsid w:val="00047B04"/>
    <w:rsid w:val="0005012A"/>
    <w:rsid w:val="0005012B"/>
    <w:rsid w:val="00050577"/>
    <w:rsid w:val="0005091B"/>
    <w:rsid w:val="00050CEC"/>
    <w:rsid w:val="00050E60"/>
    <w:rsid w:val="00050F1B"/>
    <w:rsid w:val="00051AFE"/>
    <w:rsid w:val="00052254"/>
    <w:rsid w:val="000528C7"/>
    <w:rsid w:val="00052AF8"/>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B80"/>
    <w:rsid w:val="00061BE9"/>
    <w:rsid w:val="00061E67"/>
    <w:rsid w:val="000626C1"/>
    <w:rsid w:val="000636E6"/>
    <w:rsid w:val="00063BBD"/>
    <w:rsid w:val="00063F46"/>
    <w:rsid w:val="00064882"/>
    <w:rsid w:val="00064ED7"/>
    <w:rsid w:val="000668B7"/>
    <w:rsid w:val="00067473"/>
    <w:rsid w:val="0006768F"/>
    <w:rsid w:val="000678C0"/>
    <w:rsid w:val="00067B8E"/>
    <w:rsid w:val="0007001C"/>
    <w:rsid w:val="000702D1"/>
    <w:rsid w:val="000703D4"/>
    <w:rsid w:val="0007070D"/>
    <w:rsid w:val="000707D8"/>
    <w:rsid w:val="00071670"/>
    <w:rsid w:val="00071A59"/>
    <w:rsid w:val="00071EDE"/>
    <w:rsid w:val="000726C0"/>
    <w:rsid w:val="0007273C"/>
    <w:rsid w:val="00072D2D"/>
    <w:rsid w:val="00072D99"/>
    <w:rsid w:val="000731A7"/>
    <w:rsid w:val="00073788"/>
    <w:rsid w:val="00073C0E"/>
    <w:rsid w:val="00074257"/>
    <w:rsid w:val="00074667"/>
    <w:rsid w:val="00074EC0"/>
    <w:rsid w:val="0007513E"/>
    <w:rsid w:val="00075143"/>
    <w:rsid w:val="000752F3"/>
    <w:rsid w:val="000758B8"/>
    <w:rsid w:val="00075B63"/>
    <w:rsid w:val="00075EF2"/>
    <w:rsid w:val="00080015"/>
    <w:rsid w:val="0008072A"/>
    <w:rsid w:val="000814B1"/>
    <w:rsid w:val="00081786"/>
    <w:rsid w:val="00081E45"/>
    <w:rsid w:val="00082D6F"/>
    <w:rsid w:val="00082D79"/>
    <w:rsid w:val="00083601"/>
    <w:rsid w:val="00083D9C"/>
    <w:rsid w:val="00083F9B"/>
    <w:rsid w:val="000846B3"/>
    <w:rsid w:val="000849F4"/>
    <w:rsid w:val="00084A1E"/>
    <w:rsid w:val="00084F38"/>
    <w:rsid w:val="00085BE1"/>
    <w:rsid w:val="00085BF5"/>
    <w:rsid w:val="00086181"/>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246"/>
    <w:rsid w:val="00097789"/>
    <w:rsid w:val="00097844"/>
    <w:rsid w:val="00097A5F"/>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5967"/>
    <w:rsid w:val="000A63F9"/>
    <w:rsid w:val="000A70AF"/>
    <w:rsid w:val="000A7877"/>
    <w:rsid w:val="000A7B0F"/>
    <w:rsid w:val="000A7D50"/>
    <w:rsid w:val="000B01C6"/>
    <w:rsid w:val="000B0550"/>
    <w:rsid w:val="000B094F"/>
    <w:rsid w:val="000B0E72"/>
    <w:rsid w:val="000B1188"/>
    <w:rsid w:val="000B13E9"/>
    <w:rsid w:val="000B149B"/>
    <w:rsid w:val="000B1591"/>
    <w:rsid w:val="000B17D4"/>
    <w:rsid w:val="000B23C6"/>
    <w:rsid w:val="000B2512"/>
    <w:rsid w:val="000B2AD8"/>
    <w:rsid w:val="000B2E55"/>
    <w:rsid w:val="000B2FC4"/>
    <w:rsid w:val="000B3304"/>
    <w:rsid w:val="000B4052"/>
    <w:rsid w:val="000B449B"/>
    <w:rsid w:val="000B51D3"/>
    <w:rsid w:val="000B557A"/>
    <w:rsid w:val="000B67DA"/>
    <w:rsid w:val="000B6972"/>
    <w:rsid w:val="000B6E6E"/>
    <w:rsid w:val="000C0A58"/>
    <w:rsid w:val="000C0AA2"/>
    <w:rsid w:val="000C0CAE"/>
    <w:rsid w:val="000C15BC"/>
    <w:rsid w:val="000C1AFF"/>
    <w:rsid w:val="000C23AC"/>
    <w:rsid w:val="000C284A"/>
    <w:rsid w:val="000C2EED"/>
    <w:rsid w:val="000C2FD2"/>
    <w:rsid w:val="000C3150"/>
    <w:rsid w:val="000C3162"/>
    <w:rsid w:val="000C3524"/>
    <w:rsid w:val="000C3680"/>
    <w:rsid w:val="000C3C42"/>
    <w:rsid w:val="000C47B4"/>
    <w:rsid w:val="000C5CCA"/>
    <w:rsid w:val="000C644B"/>
    <w:rsid w:val="000C6C73"/>
    <w:rsid w:val="000C714A"/>
    <w:rsid w:val="000C728A"/>
    <w:rsid w:val="000C764A"/>
    <w:rsid w:val="000C7849"/>
    <w:rsid w:val="000C79BB"/>
    <w:rsid w:val="000C7C0D"/>
    <w:rsid w:val="000D03B1"/>
    <w:rsid w:val="000D095C"/>
    <w:rsid w:val="000D1609"/>
    <w:rsid w:val="000D250F"/>
    <w:rsid w:val="000D2843"/>
    <w:rsid w:val="000D2F6B"/>
    <w:rsid w:val="000D2FB8"/>
    <w:rsid w:val="000D3A81"/>
    <w:rsid w:val="000D3AD1"/>
    <w:rsid w:val="000D4145"/>
    <w:rsid w:val="000D4DED"/>
    <w:rsid w:val="000D52C0"/>
    <w:rsid w:val="000D54F7"/>
    <w:rsid w:val="000D5BD9"/>
    <w:rsid w:val="000D631E"/>
    <w:rsid w:val="000D65FF"/>
    <w:rsid w:val="000D67B0"/>
    <w:rsid w:val="000D6B3F"/>
    <w:rsid w:val="000D6BB7"/>
    <w:rsid w:val="000E0581"/>
    <w:rsid w:val="000E0956"/>
    <w:rsid w:val="000E164E"/>
    <w:rsid w:val="000E16C6"/>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5DED"/>
    <w:rsid w:val="000F5F2D"/>
    <w:rsid w:val="000F6113"/>
    <w:rsid w:val="000F65B9"/>
    <w:rsid w:val="000F6F49"/>
    <w:rsid w:val="000F742F"/>
    <w:rsid w:val="000F7977"/>
    <w:rsid w:val="00101980"/>
    <w:rsid w:val="001019E4"/>
    <w:rsid w:val="00101FAA"/>
    <w:rsid w:val="001022EB"/>
    <w:rsid w:val="00102859"/>
    <w:rsid w:val="00103502"/>
    <w:rsid w:val="0010407E"/>
    <w:rsid w:val="00104A29"/>
    <w:rsid w:val="00105290"/>
    <w:rsid w:val="001060FB"/>
    <w:rsid w:val="0010610F"/>
    <w:rsid w:val="001061E8"/>
    <w:rsid w:val="00106551"/>
    <w:rsid w:val="00106A62"/>
    <w:rsid w:val="00106C52"/>
    <w:rsid w:val="00106E20"/>
    <w:rsid w:val="001074DC"/>
    <w:rsid w:val="001076CC"/>
    <w:rsid w:val="00107DC4"/>
    <w:rsid w:val="001104CD"/>
    <w:rsid w:val="0011191F"/>
    <w:rsid w:val="00111CF9"/>
    <w:rsid w:val="00111D8B"/>
    <w:rsid w:val="00113624"/>
    <w:rsid w:val="00114B14"/>
    <w:rsid w:val="001159C6"/>
    <w:rsid w:val="00116549"/>
    <w:rsid w:val="00116A3F"/>
    <w:rsid w:val="001179AC"/>
    <w:rsid w:val="00120C20"/>
    <w:rsid w:val="0012142A"/>
    <w:rsid w:val="001219D2"/>
    <w:rsid w:val="00121C88"/>
    <w:rsid w:val="00122A5D"/>
    <w:rsid w:val="00123285"/>
    <w:rsid w:val="0012395A"/>
    <w:rsid w:val="001242E8"/>
    <w:rsid w:val="0012438E"/>
    <w:rsid w:val="0012479A"/>
    <w:rsid w:val="00124E58"/>
    <w:rsid w:val="00125D38"/>
    <w:rsid w:val="00126451"/>
    <w:rsid w:val="0012656E"/>
    <w:rsid w:val="00126D73"/>
    <w:rsid w:val="00127005"/>
    <w:rsid w:val="001273C1"/>
    <w:rsid w:val="0012745F"/>
    <w:rsid w:val="00127AD9"/>
    <w:rsid w:val="00127EFC"/>
    <w:rsid w:val="001302A2"/>
    <w:rsid w:val="00130B80"/>
    <w:rsid w:val="00130DF3"/>
    <w:rsid w:val="001319AB"/>
    <w:rsid w:val="0013237D"/>
    <w:rsid w:val="001324AE"/>
    <w:rsid w:val="00132847"/>
    <w:rsid w:val="0013294D"/>
    <w:rsid w:val="00132D2F"/>
    <w:rsid w:val="001343A0"/>
    <w:rsid w:val="00135665"/>
    <w:rsid w:val="001357C7"/>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3991"/>
    <w:rsid w:val="00143B60"/>
    <w:rsid w:val="00143CD5"/>
    <w:rsid w:val="00143FEB"/>
    <w:rsid w:val="001446EC"/>
    <w:rsid w:val="001452C2"/>
    <w:rsid w:val="00146940"/>
    <w:rsid w:val="00147509"/>
    <w:rsid w:val="00147B26"/>
    <w:rsid w:val="00150497"/>
    <w:rsid w:val="001507AC"/>
    <w:rsid w:val="00150D9B"/>
    <w:rsid w:val="001511C6"/>
    <w:rsid w:val="001518DF"/>
    <w:rsid w:val="0015278F"/>
    <w:rsid w:val="00152D35"/>
    <w:rsid w:val="00152D57"/>
    <w:rsid w:val="001530FC"/>
    <w:rsid w:val="001538B1"/>
    <w:rsid w:val="00153BCE"/>
    <w:rsid w:val="00154121"/>
    <w:rsid w:val="00154CA3"/>
    <w:rsid w:val="001554F8"/>
    <w:rsid w:val="0015598C"/>
    <w:rsid w:val="0015601D"/>
    <w:rsid w:val="00156AB0"/>
    <w:rsid w:val="00156CD9"/>
    <w:rsid w:val="0016091A"/>
    <w:rsid w:val="00161A2D"/>
    <w:rsid w:val="00161AD4"/>
    <w:rsid w:val="00161ED3"/>
    <w:rsid w:val="001623AA"/>
    <w:rsid w:val="00162E4F"/>
    <w:rsid w:val="001632EF"/>
    <w:rsid w:val="00163B8C"/>
    <w:rsid w:val="0016423F"/>
    <w:rsid w:val="00164AD5"/>
    <w:rsid w:val="00164F61"/>
    <w:rsid w:val="00165317"/>
    <w:rsid w:val="00165D6E"/>
    <w:rsid w:val="00165F98"/>
    <w:rsid w:val="00166356"/>
    <w:rsid w:val="00166466"/>
    <w:rsid w:val="00167289"/>
    <w:rsid w:val="001675ED"/>
    <w:rsid w:val="00170588"/>
    <w:rsid w:val="0017064D"/>
    <w:rsid w:val="001709AB"/>
    <w:rsid w:val="00170A60"/>
    <w:rsid w:val="001719D9"/>
    <w:rsid w:val="001721F0"/>
    <w:rsid w:val="00172370"/>
    <w:rsid w:val="001724EB"/>
    <w:rsid w:val="00173702"/>
    <w:rsid w:val="001741FF"/>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25E8"/>
    <w:rsid w:val="00192939"/>
    <w:rsid w:val="00192EC9"/>
    <w:rsid w:val="00193B85"/>
    <w:rsid w:val="00193FB6"/>
    <w:rsid w:val="00194A50"/>
    <w:rsid w:val="00195380"/>
    <w:rsid w:val="0019591E"/>
    <w:rsid w:val="0019684A"/>
    <w:rsid w:val="0019700E"/>
    <w:rsid w:val="00197140"/>
    <w:rsid w:val="00197206"/>
    <w:rsid w:val="001A007A"/>
    <w:rsid w:val="001A0966"/>
    <w:rsid w:val="001A21C4"/>
    <w:rsid w:val="001A28B8"/>
    <w:rsid w:val="001A2A95"/>
    <w:rsid w:val="001A329C"/>
    <w:rsid w:val="001A3397"/>
    <w:rsid w:val="001A4D1D"/>
    <w:rsid w:val="001A5038"/>
    <w:rsid w:val="001A5265"/>
    <w:rsid w:val="001A5F32"/>
    <w:rsid w:val="001A6555"/>
    <w:rsid w:val="001A6E5F"/>
    <w:rsid w:val="001A6E75"/>
    <w:rsid w:val="001A6FD4"/>
    <w:rsid w:val="001A740F"/>
    <w:rsid w:val="001A79C6"/>
    <w:rsid w:val="001B007F"/>
    <w:rsid w:val="001B1093"/>
    <w:rsid w:val="001B138B"/>
    <w:rsid w:val="001B183F"/>
    <w:rsid w:val="001B192F"/>
    <w:rsid w:val="001B1EED"/>
    <w:rsid w:val="001B219C"/>
    <w:rsid w:val="001B2A28"/>
    <w:rsid w:val="001B3718"/>
    <w:rsid w:val="001B4A38"/>
    <w:rsid w:val="001B4B75"/>
    <w:rsid w:val="001B4CCB"/>
    <w:rsid w:val="001B6620"/>
    <w:rsid w:val="001B6813"/>
    <w:rsid w:val="001B776E"/>
    <w:rsid w:val="001B7A1C"/>
    <w:rsid w:val="001B7AB0"/>
    <w:rsid w:val="001B7D75"/>
    <w:rsid w:val="001C038C"/>
    <w:rsid w:val="001C052F"/>
    <w:rsid w:val="001C0D9C"/>
    <w:rsid w:val="001C1AD4"/>
    <w:rsid w:val="001C2F4A"/>
    <w:rsid w:val="001C3755"/>
    <w:rsid w:val="001C3819"/>
    <w:rsid w:val="001C3BF3"/>
    <w:rsid w:val="001C3C88"/>
    <w:rsid w:val="001C3E25"/>
    <w:rsid w:val="001C4836"/>
    <w:rsid w:val="001C4B72"/>
    <w:rsid w:val="001C4F48"/>
    <w:rsid w:val="001C5632"/>
    <w:rsid w:val="001C589E"/>
    <w:rsid w:val="001C5C66"/>
    <w:rsid w:val="001C6892"/>
    <w:rsid w:val="001C6C0B"/>
    <w:rsid w:val="001C6C74"/>
    <w:rsid w:val="001C724F"/>
    <w:rsid w:val="001D0132"/>
    <w:rsid w:val="001D0409"/>
    <w:rsid w:val="001D07F3"/>
    <w:rsid w:val="001D1028"/>
    <w:rsid w:val="001D11CC"/>
    <w:rsid w:val="001D12C2"/>
    <w:rsid w:val="001D1439"/>
    <w:rsid w:val="001D176F"/>
    <w:rsid w:val="001D179F"/>
    <w:rsid w:val="001D1B00"/>
    <w:rsid w:val="001D1F37"/>
    <w:rsid w:val="001D284C"/>
    <w:rsid w:val="001D29DD"/>
    <w:rsid w:val="001D38CA"/>
    <w:rsid w:val="001D4304"/>
    <w:rsid w:val="001D4824"/>
    <w:rsid w:val="001D4D8B"/>
    <w:rsid w:val="001D5706"/>
    <w:rsid w:val="001D5876"/>
    <w:rsid w:val="001D5BFB"/>
    <w:rsid w:val="001D5D7D"/>
    <w:rsid w:val="001D63B8"/>
    <w:rsid w:val="001D6537"/>
    <w:rsid w:val="001D6A14"/>
    <w:rsid w:val="001D71EA"/>
    <w:rsid w:val="001D754A"/>
    <w:rsid w:val="001D7C9C"/>
    <w:rsid w:val="001E04F2"/>
    <w:rsid w:val="001E08C6"/>
    <w:rsid w:val="001E0AC9"/>
    <w:rsid w:val="001E1BB4"/>
    <w:rsid w:val="001E22F0"/>
    <w:rsid w:val="001E24C4"/>
    <w:rsid w:val="001E250A"/>
    <w:rsid w:val="001E3115"/>
    <w:rsid w:val="001E39DC"/>
    <w:rsid w:val="001E3B8B"/>
    <w:rsid w:val="001E479A"/>
    <w:rsid w:val="001E51F6"/>
    <w:rsid w:val="001E56C2"/>
    <w:rsid w:val="001E5C0D"/>
    <w:rsid w:val="001E6443"/>
    <w:rsid w:val="001E6FAB"/>
    <w:rsid w:val="001E70CC"/>
    <w:rsid w:val="001E74A8"/>
    <w:rsid w:val="001E7FA1"/>
    <w:rsid w:val="001F0E0D"/>
    <w:rsid w:val="001F0F1E"/>
    <w:rsid w:val="001F183F"/>
    <w:rsid w:val="001F1C51"/>
    <w:rsid w:val="001F44D4"/>
    <w:rsid w:val="001F46D3"/>
    <w:rsid w:val="001F4D47"/>
    <w:rsid w:val="001F50F8"/>
    <w:rsid w:val="001F52D1"/>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2BD2"/>
    <w:rsid w:val="0021360E"/>
    <w:rsid w:val="00213901"/>
    <w:rsid w:val="002151B3"/>
    <w:rsid w:val="002152BC"/>
    <w:rsid w:val="00215578"/>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52DB"/>
    <w:rsid w:val="00226A71"/>
    <w:rsid w:val="00226E1D"/>
    <w:rsid w:val="00227A63"/>
    <w:rsid w:val="00227C4F"/>
    <w:rsid w:val="00227C56"/>
    <w:rsid w:val="002305B7"/>
    <w:rsid w:val="00230C69"/>
    <w:rsid w:val="00231C55"/>
    <w:rsid w:val="00231F8B"/>
    <w:rsid w:val="00232AF5"/>
    <w:rsid w:val="00232E78"/>
    <w:rsid w:val="002331BD"/>
    <w:rsid w:val="00233D8F"/>
    <w:rsid w:val="00234A76"/>
    <w:rsid w:val="00234DA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505"/>
    <w:rsid w:val="002447F5"/>
    <w:rsid w:val="00246280"/>
    <w:rsid w:val="0024731F"/>
    <w:rsid w:val="0024782F"/>
    <w:rsid w:val="00247B41"/>
    <w:rsid w:val="00247B5B"/>
    <w:rsid w:val="00247F9A"/>
    <w:rsid w:val="002501E6"/>
    <w:rsid w:val="00250323"/>
    <w:rsid w:val="0025110E"/>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57781"/>
    <w:rsid w:val="002606F7"/>
    <w:rsid w:val="00260DF3"/>
    <w:rsid w:val="0026143F"/>
    <w:rsid w:val="00261724"/>
    <w:rsid w:val="00261C50"/>
    <w:rsid w:val="00261FC6"/>
    <w:rsid w:val="002627A7"/>
    <w:rsid w:val="00262C39"/>
    <w:rsid w:val="002631EE"/>
    <w:rsid w:val="0026396F"/>
    <w:rsid w:val="00263A61"/>
    <w:rsid w:val="00263C4A"/>
    <w:rsid w:val="00264146"/>
    <w:rsid w:val="00264835"/>
    <w:rsid w:val="00265ADC"/>
    <w:rsid w:val="00265C77"/>
    <w:rsid w:val="00267080"/>
    <w:rsid w:val="002670DE"/>
    <w:rsid w:val="002677A5"/>
    <w:rsid w:val="00270235"/>
    <w:rsid w:val="0027061D"/>
    <w:rsid w:val="0027111C"/>
    <w:rsid w:val="00271BB3"/>
    <w:rsid w:val="00271F76"/>
    <w:rsid w:val="00272141"/>
    <w:rsid w:val="00272216"/>
    <w:rsid w:val="0027236C"/>
    <w:rsid w:val="00272A01"/>
    <w:rsid w:val="00272AF9"/>
    <w:rsid w:val="002730DA"/>
    <w:rsid w:val="002731C3"/>
    <w:rsid w:val="00273336"/>
    <w:rsid w:val="002735C8"/>
    <w:rsid w:val="002736A5"/>
    <w:rsid w:val="0027411F"/>
    <w:rsid w:val="002742A1"/>
    <w:rsid w:val="0027467E"/>
    <w:rsid w:val="002747B4"/>
    <w:rsid w:val="00274825"/>
    <w:rsid w:val="00274991"/>
    <w:rsid w:val="002749B7"/>
    <w:rsid w:val="0027578B"/>
    <w:rsid w:val="00275B04"/>
    <w:rsid w:val="00275DEA"/>
    <w:rsid w:val="00276541"/>
    <w:rsid w:val="0027728B"/>
    <w:rsid w:val="0027741B"/>
    <w:rsid w:val="0027748E"/>
    <w:rsid w:val="0028004A"/>
    <w:rsid w:val="00280654"/>
    <w:rsid w:val="00280A91"/>
    <w:rsid w:val="002816DF"/>
    <w:rsid w:val="00282908"/>
    <w:rsid w:val="00282D3F"/>
    <w:rsid w:val="002835D7"/>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87"/>
    <w:rsid w:val="00297CAA"/>
    <w:rsid w:val="00297E40"/>
    <w:rsid w:val="00297FF4"/>
    <w:rsid w:val="002A0A30"/>
    <w:rsid w:val="002A11A1"/>
    <w:rsid w:val="002A1EB0"/>
    <w:rsid w:val="002A2A46"/>
    <w:rsid w:val="002A2BF7"/>
    <w:rsid w:val="002A32D9"/>
    <w:rsid w:val="002A34D6"/>
    <w:rsid w:val="002A3B07"/>
    <w:rsid w:val="002A42BC"/>
    <w:rsid w:val="002A4818"/>
    <w:rsid w:val="002A4AB8"/>
    <w:rsid w:val="002A4B16"/>
    <w:rsid w:val="002A5343"/>
    <w:rsid w:val="002A6F23"/>
    <w:rsid w:val="002A7557"/>
    <w:rsid w:val="002A7834"/>
    <w:rsid w:val="002B000F"/>
    <w:rsid w:val="002B0046"/>
    <w:rsid w:val="002B061C"/>
    <w:rsid w:val="002B0A94"/>
    <w:rsid w:val="002B1374"/>
    <w:rsid w:val="002B1733"/>
    <w:rsid w:val="002B2E13"/>
    <w:rsid w:val="002B31F4"/>
    <w:rsid w:val="002B3B4D"/>
    <w:rsid w:val="002B3C38"/>
    <w:rsid w:val="002B45A1"/>
    <w:rsid w:val="002B53EF"/>
    <w:rsid w:val="002B53FC"/>
    <w:rsid w:val="002B71A6"/>
    <w:rsid w:val="002B7380"/>
    <w:rsid w:val="002B7A04"/>
    <w:rsid w:val="002B7E00"/>
    <w:rsid w:val="002B7FFA"/>
    <w:rsid w:val="002C0248"/>
    <w:rsid w:val="002C0315"/>
    <w:rsid w:val="002C123F"/>
    <w:rsid w:val="002C14FC"/>
    <w:rsid w:val="002C18A2"/>
    <w:rsid w:val="002C1974"/>
    <w:rsid w:val="002C1DA6"/>
    <w:rsid w:val="002C2349"/>
    <w:rsid w:val="002C2413"/>
    <w:rsid w:val="002C2A26"/>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7A7"/>
    <w:rsid w:val="002D5A0D"/>
    <w:rsid w:val="002D5B81"/>
    <w:rsid w:val="002D60B0"/>
    <w:rsid w:val="002D76B6"/>
    <w:rsid w:val="002D7777"/>
    <w:rsid w:val="002E0075"/>
    <w:rsid w:val="002E0CBA"/>
    <w:rsid w:val="002E0D6F"/>
    <w:rsid w:val="002E15F4"/>
    <w:rsid w:val="002E1A04"/>
    <w:rsid w:val="002E1D60"/>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CCB"/>
    <w:rsid w:val="002F0CFB"/>
    <w:rsid w:val="002F14C1"/>
    <w:rsid w:val="002F1CCD"/>
    <w:rsid w:val="002F34C7"/>
    <w:rsid w:val="002F38D7"/>
    <w:rsid w:val="002F3D10"/>
    <w:rsid w:val="002F4342"/>
    <w:rsid w:val="002F445A"/>
    <w:rsid w:val="002F48B2"/>
    <w:rsid w:val="002F56D3"/>
    <w:rsid w:val="002F5BF4"/>
    <w:rsid w:val="002F5F4C"/>
    <w:rsid w:val="002F5FEF"/>
    <w:rsid w:val="002F635E"/>
    <w:rsid w:val="002F646B"/>
    <w:rsid w:val="002F6804"/>
    <w:rsid w:val="002F6C09"/>
    <w:rsid w:val="002F7766"/>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605C"/>
    <w:rsid w:val="0030629E"/>
    <w:rsid w:val="003063FB"/>
    <w:rsid w:val="00306472"/>
    <w:rsid w:val="003066E9"/>
    <w:rsid w:val="00307081"/>
    <w:rsid w:val="003077B6"/>
    <w:rsid w:val="00307A98"/>
    <w:rsid w:val="0031048B"/>
    <w:rsid w:val="00310573"/>
    <w:rsid w:val="00310765"/>
    <w:rsid w:val="00310AAF"/>
    <w:rsid w:val="0031221A"/>
    <w:rsid w:val="0031257A"/>
    <w:rsid w:val="00312E86"/>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D3E"/>
    <w:rsid w:val="00322057"/>
    <w:rsid w:val="003225EF"/>
    <w:rsid w:val="003227F8"/>
    <w:rsid w:val="00322E6A"/>
    <w:rsid w:val="00322EE2"/>
    <w:rsid w:val="00323142"/>
    <w:rsid w:val="00323BDA"/>
    <w:rsid w:val="00325246"/>
    <w:rsid w:val="00325B7C"/>
    <w:rsid w:val="003260C0"/>
    <w:rsid w:val="00326781"/>
    <w:rsid w:val="00326807"/>
    <w:rsid w:val="00326C21"/>
    <w:rsid w:val="00330E7F"/>
    <w:rsid w:val="00331226"/>
    <w:rsid w:val="00331A56"/>
    <w:rsid w:val="00332904"/>
    <w:rsid w:val="00332D93"/>
    <w:rsid w:val="0033431E"/>
    <w:rsid w:val="00334342"/>
    <w:rsid w:val="0033483C"/>
    <w:rsid w:val="0033493F"/>
    <w:rsid w:val="00335608"/>
    <w:rsid w:val="00335804"/>
    <w:rsid w:val="00335C64"/>
    <w:rsid w:val="00336932"/>
    <w:rsid w:val="00337907"/>
    <w:rsid w:val="00337ABF"/>
    <w:rsid w:val="00337E67"/>
    <w:rsid w:val="00340618"/>
    <w:rsid w:val="00341052"/>
    <w:rsid w:val="00341944"/>
    <w:rsid w:val="00341EA1"/>
    <w:rsid w:val="0034219B"/>
    <w:rsid w:val="003423C3"/>
    <w:rsid w:val="00343155"/>
    <w:rsid w:val="0034373A"/>
    <w:rsid w:val="00343BB5"/>
    <w:rsid w:val="00344139"/>
    <w:rsid w:val="003443B5"/>
    <w:rsid w:val="00344424"/>
    <w:rsid w:val="0034470F"/>
    <w:rsid w:val="003448D1"/>
    <w:rsid w:val="00344BFA"/>
    <w:rsid w:val="00344EAE"/>
    <w:rsid w:val="00346961"/>
    <w:rsid w:val="00346C68"/>
    <w:rsid w:val="00346E63"/>
    <w:rsid w:val="00347874"/>
    <w:rsid w:val="00351324"/>
    <w:rsid w:val="00351C70"/>
    <w:rsid w:val="00352357"/>
    <w:rsid w:val="00352556"/>
    <w:rsid w:val="003526E2"/>
    <w:rsid w:val="00352896"/>
    <w:rsid w:val="00354250"/>
    <w:rsid w:val="0035461F"/>
    <w:rsid w:val="003552D9"/>
    <w:rsid w:val="003557F7"/>
    <w:rsid w:val="00355BD1"/>
    <w:rsid w:val="00356079"/>
    <w:rsid w:val="0035644B"/>
    <w:rsid w:val="0035661E"/>
    <w:rsid w:val="00356719"/>
    <w:rsid w:val="00356748"/>
    <w:rsid w:val="00357954"/>
    <w:rsid w:val="00357C53"/>
    <w:rsid w:val="00357FA0"/>
    <w:rsid w:val="003600B6"/>
    <w:rsid w:val="003606AE"/>
    <w:rsid w:val="00360A7C"/>
    <w:rsid w:val="00360EF0"/>
    <w:rsid w:val="003613CD"/>
    <w:rsid w:val="003614B3"/>
    <w:rsid w:val="00361848"/>
    <w:rsid w:val="003623DB"/>
    <w:rsid w:val="00363456"/>
    <w:rsid w:val="00363795"/>
    <w:rsid w:val="00363A1F"/>
    <w:rsid w:val="00363B1D"/>
    <w:rsid w:val="00363C6B"/>
    <w:rsid w:val="003653C3"/>
    <w:rsid w:val="00366095"/>
    <w:rsid w:val="00366431"/>
    <w:rsid w:val="00366496"/>
    <w:rsid w:val="00366534"/>
    <w:rsid w:val="00366AAE"/>
    <w:rsid w:val="00366C2B"/>
    <w:rsid w:val="0036796B"/>
    <w:rsid w:val="00367C99"/>
    <w:rsid w:val="00367D1F"/>
    <w:rsid w:val="00367F24"/>
    <w:rsid w:val="003706E1"/>
    <w:rsid w:val="00370DA5"/>
    <w:rsid w:val="00371419"/>
    <w:rsid w:val="003714A3"/>
    <w:rsid w:val="00372588"/>
    <w:rsid w:val="00372C08"/>
    <w:rsid w:val="00372FBB"/>
    <w:rsid w:val="00373397"/>
    <w:rsid w:val="003735B7"/>
    <w:rsid w:val="003745FF"/>
    <w:rsid w:val="0037461E"/>
    <w:rsid w:val="00374A1C"/>
    <w:rsid w:val="00374B7B"/>
    <w:rsid w:val="00375A32"/>
    <w:rsid w:val="00375CE9"/>
    <w:rsid w:val="00376123"/>
    <w:rsid w:val="003768B4"/>
    <w:rsid w:val="0037732C"/>
    <w:rsid w:val="00377524"/>
    <w:rsid w:val="00377ACF"/>
    <w:rsid w:val="00380371"/>
    <w:rsid w:val="003816BA"/>
    <w:rsid w:val="00382DA5"/>
    <w:rsid w:val="003832FB"/>
    <w:rsid w:val="00383D9B"/>
    <w:rsid w:val="00383FF0"/>
    <w:rsid w:val="00384609"/>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61B"/>
    <w:rsid w:val="00395975"/>
    <w:rsid w:val="003963A1"/>
    <w:rsid w:val="003968B9"/>
    <w:rsid w:val="00396B18"/>
    <w:rsid w:val="00396E8C"/>
    <w:rsid w:val="003A080C"/>
    <w:rsid w:val="003A11BF"/>
    <w:rsid w:val="003A1314"/>
    <w:rsid w:val="003A1871"/>
    <w:rsid w:val="003A1F9C"/>
    <w:rsid w:val="003A2815"/>
    <w:rsid w:val="003A31D7"/>
    <w:rsid w:val="003A46D3"/>
    <w:rsid w:val="003A4AB1"/>
    <w:rsid w:val="003A4BF1"/>
    <w:rsid w:val="003A4D8B"/>
    <w:rsid w:val="003A4F6B"/>
    <w:rsid w:val="003A5660"/>
    <w:rsid w:val="003A5ED6"/>
    <w:rsid w:val="003A66A6"/>
    <w:rsid w:val="003A67BA"/>
    <w:rsid w:val="003A698A"/>
    <w:rsid w:val="003A6BF6"/>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1AB"/>
    <w:rsid w:val="003B4773"/>
    <w:rsid w:val="003B50F6"/>
    <w:rsid w:val="003B52F4"/>
    <w:rsid w:val="003B58CB"/>
    <w:rsid w:val="003B6474"/>
    <w:rsid w:val="003B6646"/>
    <w:rsid w:val="003B67FA"/>
    <w:rsid w:val="003B7041"/>
    <w:rsid w:val="003B730F"/>
    <w:rsid w:val="003B78C1"/>
    <w:rsid w:val="003B79DD"/>
    <w:rsid w:val="003B7BA3"/>
    <w:rsid w:val="003C10F8"/>
    <w:rsid w:val="003C196B"/>
    <w:rsid w:val="003C1D13"/>
    <w:rsid w:val="003C2BE9"/>
    <w:rsid w:val="003C3FFB"/>
    <w:rsid w:val="003C4D85"/>
    <w:rsid w:val="003C4E59"/>
    <w:rsid w:val="003C50FB"/>
    <w:rsid w:val="003C546C"/>
    <w:rsid w:val="003C5A99"/>
    <w:rsid w:val="003C5F97"/>
    <w:rsid w:val="003C6A24"/>
    <w:rsid w:val="003C6C8B"/>
    <w:rsid w:val="003C6FB1"/>
    <w:rsid w:val="003C7054"/>
    <w:rsid w:val="003C7287"/>
    <w:rsid w:val="003C7400"/>
    <w:rsid w:val="003C7735"/>
    <w:rsid w:val="003C7DBE"/>
    <w:rsid w:val="003C7DC7"/>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D7DC1"/>
    <w:rsid w:val="003E0780"/>
    <w:rsid w:val="003E07F6"/>
    <w:rsid w:val="003E0FEA"/>
    <w:rsid w:val="003E1201"/>
    <w:rsid w:val="003E13FC"/>
    <w:rsid w:val="003E193D"/>
    <w:rsid w:val="003E1F5E"/>
    <w:rsid w:val="003E224A"/>
    <w:rsid w:val="003E243A"/>
    <w:rsid w:val="003E2A90"/>
    <w:rsid w:val="003E328C"/>
    <w:rsid w:val="003E38F2"/>
    <w:rsid w:val="003E3A37"/>
    <w:rsid w:val="003E3CC4"/>
    <w:rsid w:val="003E44FD"/>
    <w:rsid w:val="003E4528"/>
    <w:rsid w:val="003E45A7"/>
    <w:rsid w:val="003E4886"/>
    <w:rsid w:val="003E4AE4"/>
    <w:rsid w:val="003E54C9"/>
    <w:rsid w:val="003E5500"/>
    <w:rsid w:val="003E5524"/>
    <w:rsid w:val="003E5532"/>
    <w:rsid w:val="003E5C5C"/>
    <w:rsid w:val="003E63DC"/>
    <w:rsid w:val="003E66B5"/>
    <w:rsid w:val="003E68B7"/>
    <w:rsid w:val="003E7C8A"/>
    <w:rsid w:val="003F0020"/>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5C7"/>
    <w:rsid w:val="003F5854"/>
    <w:rsid w:val="003F5F47"/>
    <w:rsid w:val="003F6B04"/>
    <w:rsid w:val="003F6C18"/>
    <w:rsid w:val="003F738E"/>
    <w:rsid w:val="003F7928"/>
    <w:rsid w:val="003F7EE8"/>
    <w:rsid w:val="003F7EF7"/>
    <w:rsid w:val="0040096F"/>
    <w:rsid w:val="00400BA0"/>
    <w:rsid w:val="00400C5E"/>
    <w:rsid w:val="00401AAD"/>
    <w:rsid w:val="004029A3"/>
    <w:rsid w:val="00402F51"/>
    <w:rsid w:val="0040365E"/>
    <w:rsid w:val="00403A1A"/>
    <w:rsid w:val="00403E7A"/>
    <w:rsid w:val="0040453B"/>
    <w:rsid w:val="004049A6"/>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5932"/>
    <w:rsid w:val="004160DF"/>
    <w:rsid w:val="00416AA2"/>
    <w:rsid w:val="00416C49"/>
    <w:rsid w:val="0041711D"/>
    <w:rsid w:val="0041714D"/>
    <w:rsid w:val="00417227"/>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522F"/>
    <w:rsid w:val="004255E8"/>
    <w:rsid w:val="00425B9F"/>
    <w:rsid w:val="00426076"/>
    <w:rsid w:val="004272F9"/>
    <w:rsid w:val="0042785B"/>
    <w:rsid w:val="00427A4A"/>
    <w:rsid w:val="004301F7"/>
    <w:rsid w:val="0043047E"/>
    <w:rsid w:val="00430A83"/>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466C"/>
    <w:rsid w:val="004365BB"/>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608F"/>
    <w:rsid w:val="004465AF"/>
    <w:rsid w:val="0044739E"/>
    <w:rsid w:val="00447A49"/>
    <w:rsid w:val="00447B32"/>
    <w:rsid w:val="00447D55"/>
    <w:rsid w:val="00450F17"/>
    <w:rsid w:val="00451B0B"/>
    <w:rsid w:val="00452D8C"/>
    <w:rsid w:val="00452F95"/>
    <w:rsid w:val="0045374F"/>
    <w:rsid w:val="00453E56"/>
    <w:rsid w:val="00453EE6"/>
    <w:rsid w:val="00454273"/>
    <w:rsid w:val="0045435F"/>
    <w:rsid w:val="004543E3"/>
    <w:rsid w:val="0045484E"/>
    <w:rsid w:val="00455483"/>
    <w:rsid w:val="00455671"/>
    <w:rsid w:val="00455C8C"/>
    <w:rsid w:val="00455D58"/>
    <w:rsid w:val="004564A9"/>
    <w:rsid w:val="0045693C"/>
    <w:rsid w:val="00457522"/>
    <w:rsid w:val="00460939"/>
    <w:rsid w:val="00460B15"/>
    <w:rsid w:val="00460F08"/>
    <w:rsid w:val="00461087"/>
    <w:rsid w:val="00461721"/>
    <w:rsid w:val="0046309A"/>
    <w:rsid w:val="004634A1"/>
    <w:rsid w:val="004637EB"/>
    <w:rsid w:val="0046380B"/>
    <w:rsid w:val="004639AB"/>
    <w:rsid w:val="004639B9"/>
    <w:rsid w:val="00463A68"/>
    <w:rsid w:val="00463E13"/>
    <w:rsid w:val="00464320"/>
    <w:rsid w:val="00464342"/>
    <w:rsid w:val="00465C92"/>
    <w:rsid w:val="004663EB"/>
    <w:rsid w:val="00466A88"/>
    <w:rsid w:val="00466FB5"/>
    <w:rsid w:val="004675F8"/>
    <w:rsid w:val="00467A0B"/>
    <w:rsid w:val="00470234"/>
    <w:rsid w:val="00470457"/>
    <w:rsid w:val="0047048E"/>
    <w:rsid w:val="00470924"/>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DBB"/>
    <w:rsid w:val="00483F32"/>
    <w:rsid w:val="004842D7"/>
    <w:rsid w:val="00484767"/>
    <w:rsid w:val="00484C29"/>
    <w:rsid w:val="00484D17"/>
    <w:rsid w:val="0048579B"/>
    <w:rsid w:val="004859E7"/>
    <w:rsid w:val="00485B87"/>
    <w:rsid w:val="00487274"/>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4F14"/>
    <w:rsid w:val="004961F6"/>
    <w:rsid w:val="004963FE"/>
    <w:rsid w:val="004969EB"/>
    <w:rsid w:val="00496E53"/>
    <w:rsid w:val="00497A0B"/>
    <w:rsid w:val="00497FD1"/>
    <w:rsid w:val="004A02F7"/>
    <w:rsid w:val="004A03F8"/>
    <w:rsid w:val="004A0751"/>
    <w:rsid w:val="004A0C4A"/>
    <w:rsid w:val="004A17FC"/>
    <w:rsid w:val="004A193F"/>
    <w:rsid w:val="004A1CE0"/>
    <w:rsid w:val="004A259D"/>
    <w:rsid w:val="004A301D"/>
    <w:rsid w:val="004A30D2"/>
    <w:rsid w:val="004A3189"/>
    <w:rsid w:val="004A3879"/>
    <w:rsid w:val="004A3C87"/>
    <w:rsid w:val="004A42FE"/>
    <w:rsid w:val="004A588A"/>
    <w:rsid w:val="004A6FEC"/>
    <w:rsid w:val="004A7424"/>
    <w:rsid w:val="004A7DC1"/>
    <w:rsid w:val="004B0388"/>
    <w:rsid w:val="004B07E7"/>
    <w:rsid w:val="004B0E65"/>
    <w:rsid w:val="004B11E7"/>
    <w:rsid w:val="004B1789"/>
    <w:rsid w:val="004B4999"/>
    <w:rsid w:val="004B555B"/>
    <w:rsid w:val="004B592C"/>
    <w:rsid w:val="004B5F10"/>
    <w:rsid w:val="004B711B"/>
    <w:rsid w:val="004B73D1"/>
    <w:rsid w:val="004B759C"/>
    <w:rsid w:val="004B76DA"/>
    <w:rsid w:val="004C0B96"/>
    <w:rsid w:val="004C0CA9"/>
    <w:rsid w:val="004C10E1"/>
    <w:rsid w:val="004C11A2"/>
    <w:rsid w:val="004C165A"/>
    <w:rsid w:val="004C1685"/>
    <w:rsid w:val="004C1723"/>
    <w:rsid w:val="004C1934"/>
    <w:rsid w:val="004C1A5D"/>
    <w:rsid w:val="004C2BC7"/>
    <w:rsid w:val="004C31EB"/>
    <w:rsid w:val="004C3610"/>
    <w:rsid w:val="004C3885"/>
    <w:rsid w:val="004C3C5D"/>
    <w:rsid w:val="004C4207"/>
    <w:rsid w:val="004C48EF"/>
    <w:rsid w:val="004C4A1A"/>
    <w:rsid w:val="004C4A52"/>
    <w:rsid w:val="004C5D48"/>
    <w:rsid w:val="004C6593"/>
    <w:rsid w:val="004C6BD6"/>
    <w:rsid w:val="004C6D1D"/>
    <w:rsid w:val="004C72EF"/>
    <w:rsid w:val="004C78E4"/>
    <w:rsid w:val="004D0881"/>
    <w:rsid w:val="004D0F7B"/>
    <w:rsid w:val="004D123D"/>
    <w:rsid w:val="004D128A"/>
    <w:rsid w:val="004D1312"/>
    <w:rsid w:val="004D14FB"/>
    <w:rsid w:val="004D2048"/>
    <w:rsid w:val="004D2127"/>
    <w:rsid w:val="004D29DC"/>
    <w:rsid w:val="004D34DE"/>
    <w:rsid w:val="004D34EE"/>
    <w:rsid w:val="004D3982"/>
    <w:rsid w:val="004D3FAD"/>
    <w:rsid w:val="004D49ED"/>
    <w:rsid w:val="004D52CD"/>
    <w:rsid w:val="004D5715"/>
    <w:rsid w:val="004D6F48"/>
    <w:rsid w:val="004D7A96"/>
    <w:rsid w:val="004D7C98"/>
    <w:rsid w:val="004D7DD3"/>
    <w:rsid w:val="004E09E8"/>
    <w:rsid w:val="004E0B03"/>
    <w:rsid w:val="004E1207"/>
    <w:rsid w:val="004E1227"/>
    <w:rsid w:val="004E25D8"/>
    <w:rsid w:val="004E4033"/>
    <w:rsid w:val="004E4351"/>
    <w:rsid w:val="004E51B2"/>
    <w:rsid w:val="004E55CB"/>
    <w:rsid w:val="004E6BF8"/>
    <w:rsid w:val="004E7173"/>
    <w:rsid w:val="004E722D"/>
    <w:rsid w:val="004E7428"/>
    <w:rsid w:val="004E74CD"/>
    <w:rsid w:val="004E7AF6"/>
    <w:rsid w:val="004E7B67"/>
    <w:rsid w:val="004F0867"/>
    <w:rsid w:val="004F0A1F"/>
    <w:rsid w:val="004F209A"/>
    <w:rsid w:val="004F2C16"/>
    <w:rsid w:val="004F420A"/>
    <w:rsid w:val="004F51AF"/>
    <w:rsid w:val="004F5D89"/>
    <w:rsid w:val="004F62E1"/>
    <w:rsid w:val="004F74C1"/>
    <w:rsid w:val="004F7876"/>
    <w:rsid w:val="004F79CA"/>
    <w:rsid w:val="0050079B"/>
    <w:rsid w:val="00500BE4"/>
    <w:rsid w:val="00500F37"/>
    <w:rsid w:val="0050128A"/>
    <w:rsid w:val="00501663"/>
    <w:rsid w:val="00501C06"/>
    <w:rsid w:val="0050235B"/>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0939"/>
    <w:rsid w:val="00511388"/>
    <w:rsid w:val="005117D8"/>
    <w:rsid w:val="00511805"/>
    <w:rsid w:val="00512114"/>
    <w:rsid w:val="00512A66"/>
    <w:rsid w:val="00512EFA"/>
    <w:rsid w:val="00513878"/>
    <w:rsid w:val="00513AEE"/>
    <w:rsid w:val="00514039"/>
    <w:rsid w:val="00514F2C"/>
    <w:rsid w:val="00515BBB"/>
    <w:rsid w:val="00515E9C"/>
    <w:rsid w:val="00516924"/>
    <w:rsid w:val="00516B44"/>
    <w:rsid w:val="00517AFD"/>
    <w:rsid w:val="00520074"/>
    <w:rsid w:val="0052037D"/>
    <w:rsid w:val="005205E8"/>
    <w:rsid w:val="00521053"/>
    <w:rsid w:val="005213A7"/>
    <w:rsid w:val="00521414"/>
    <w:rsid w:val="00521534"/>
    <w:rsid w:val="00521EF2"/>
    <w:rsid w:val="0052213C"/>
    <w:rsid w:val="0052289A"/>
    <w:rsid w:val="005228D1"/>
    <w:rsid w:val="00522D2B"/>
    <w:rsid w:val="00522DA8"/>
    <w:rsid w:val="00522FF9"/>
    <w:rsid w:val="0052324D"/>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237C"/>
    <w:rsid w:val="00532ABA"/>
    <w:rsid w:val="00533627"/>
    <w:rsid w:val="00534435"/>
    <w:rsid w:val="00536835"/>
    <w:rsid w:val="00536F98"/>
    <w:rsid w:val="005372A3"/>
    <w:rsid w:val="005372DE"/>
    <w:rsid w:val="005372EE"/>
    <w:rsid w:val="005376C7"/>
    <w:rsid w:val="00537901"/>
    <w:rsid w:val="00537CAD"/>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6972"/>
    <w:rsid w:val="00546E9E"/>
    <w:rsid w:val="005472D9"/>
    <w:rsid w:val="00547B15"/>
    <w:rsid w:val="0055099B"/>
    <w:rsid w:val="00550F57"/>
    <w:rsid w:val="005510E7"/>
    <w:rsid w:val="00552DE3"/>
    <w:rsid w:val="00552DFA"/>
    <w:rsid w:val="0055333F"/>
    <w:rsid w:val="00553634"/>
    <w:rsid w:val="00553638"/>
    <w:rsid w:val="00553953"/>
    <w:rsid w:val="00554003"/>
    <w:rsid w:val="00554518"/>
    <w:rsid w:val="00555605"/>
    <w:rsid w:val="005556F9"/>
    <w:rsid w:val="00555FB5"/>
    <w:rsid w:val="0055671A"/>
    <w:rsid w:val="00557406"/>
    <w:rsid w:val="005575E9"/>
    <w:rsid w:val="0055779E"/>
    <w:rsid w:val="00560A09"/>
    <w:rsid w:val="00560A76"/>
    <w:rsid w:val="00560F1D"/>
    <w:rsid w:val="005613C5"/>
    <w:rsid w:val="0056158E"/>
    <w:rsid w:val="00561820"/>
    <w:rsid w:val="0056238A"/>
    <w:rsid w:val="005623E3"/>
    <w:rsid w:val="00562993"/>
    <w:rsid w:val="00562EB6"/>
    <w:rsid w:val="0056374D"/>
    <w:rsid w:val="005639C1"/>
    <w:rsid w:val="00563ABA"/>
    <w:rsid w:val="00563E15"/>
    <w:rsid w:val="00564268"/>
    <w:rsid w:val="00564871"/>
    <w:rsid w:val="00565183"/>
    <w:rsid w:val="0056526F"/>
    <w:rsid w:val="00565738"/>
    <w:rsid w:val="00566337"/>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436"/>
    <w:rsid w:val="00572650"/>
    <w:rsid w:val="005729DA"/>
    <w:rsid w:val="00572FE9"/>
    <w:rsid w:val="005735FD"/>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674"/>
    <w:rsid w:val="00580706"/>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2A8D"/>
    <w:rsid w:val="00593FC3"/>
    <w:rsid w:val="0059505C"/>
    <w:rsid w:val="005964CD"/>
    <w:rsid w:val="0059714C"/>
    <w:rsid w:val="0059774C"/>
    <w:rsid w:val="005979FB"/>
    <w:rsid w:val="005A00EB"/>
    <w:rsid w:val="005A0A5A"/>
    <w:rsid w:val="005A2123"/>
    <w:rsid w:val="005A28D4"/>
    <w:rsid w:val="005A337E"/>
    <w:rsid w:val="005A3416"/>
    <w:rsid w:val="005A3C43"/>
    <w:rsid w:val="005A3D9F"/>
    <w:rsid w:val="005A3E4C"/>
    <w:rsid w:val="005A3F7B"/>
    <w:rsid w:val="005A3FE9"/>
    <w:rsid w:val="005A48A6"/>
    <w:rsid w:val="005A4E9E"/>
    <w:rsid w:val="005A4FC6"/>
    <w:rsid w:val="005A5346"/>
    <w:rsid w:val="005A5ED1"/>
    <w:rsid w:val="005A65A8"/>
    <w:rsid w:val="005A6C4C"/>
    <w:rsid w:val="005A7152"/>
    <w:rsid w:val="005A72A2"/>
    <w:rsid w:val="005A7FC1"/>
    <w:rsid w:val="005B04F5"/>
    <w:rsid w:val="005B0BAA"/>
    <w:rsid w:val="005B1D6A"/>
    <w:rsid w:val="005B29A1"/>
    <w:rsid w:val="005B2A17"/>
    <w:rsid w:val="005B2F58"/>
    <w:rsid w:val="005B33A4"/>
    <w:rsid w:val="005B392E"/>
    <w:rsid w:val="005B4435"/>
    <w:rsid w:val="005B4987"/>
    <w:rsid w:val="005B52FD"/>
    <w:rsid w:val="005B56E4"/>
    <w:rsid w:val="005B5928"/>
    <w:rsid w:val="005B5B68"/>
    <w:rsid w:val="005B5C46"/>
    <w:rsid w:val="005B61BC"/>
    <w:rsid w:val="005B6BB2"/>
    <w:rsid w:val="005B6D42"/>
    <w:rsid w:val="005B743E"/>
    <w:rsid w:val="005B7A4E"/>
    <w:rsid w:val="005C01CC"/>
    <w:rsid w:val="005C07B6"/>
    <w:rsid w:val="005C0F7C"/>
    <w:rsid w:val="005C175E"/>
    <w:rsid w:val="005C1D5D"/>
    <w:rsid w:val="005C2EA7"/>
    <w:rsid w:val="005C2F4F"/>
    <w:rsid w:val="005C335E"/>
    <w:rsid w:val="005C3A7A"/>
    <w:rsid w:val="005C3AC8"/>
    <w:rsid w:val="005C3BFD"/>
    <w:rsid w:val="005C3E13"/>
    <w:rsid w:val="005C577E"/>
    <w:rsid w:val="005C6949"/>
    <w:rsid w:val="005C6954"/>
    <w:rsid w:val="005C6E93"/>
    <w:rsid w:val="005C7048"/>
    <w:rsid w:val="005C74EA"/>
    <w:rsid w:val="005C75B7"/>
    <w:rsid w:val="005C777C"/>
    <w:rsid w:val="005C7BA2"/>
    <w:rsid w:val="005C7F5E"/>
    <w:rsid w:val="005D16C6"/>
    <w:rsid w:val="005D2521"/>
    <w:rsid w:val="005D2985"/>
    <w:rsid w:val="005D38CD"/>
    <w:rsid w:val="005D3C8F"/>
    <w:rsid w:val="005D5CAC"/>
    <w:rsid w:val="005D64CF"/>
    <w:rsid w:val="005D6786"/>
    <w:rsid w:val="005D7E5B"/>
    <w:rsid w:val="005D7F42"/>
    <w:rsid w:val="005E085A"/>
    <w:rsid w:val="005E0A8F"/>
    <w:rsid w:val="005E0C1A"/>
    <w:rsid w:val="005E1A21"/>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EDE"/>
    <w:rsid w:val="005E7269"/>
    <w:rsid w:val="005E735B"/>
    <w:rsid w:val="005E7EC2"/>
    <w:rsid w:val="005F00CC"/>
    <w:rsid w:val="005F0254"/>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159"/>
    <w:rsid w:val="005F464F"/>
    <w:rsid w:val="005F490F"/>
    <w:rsid w:val="005F5C95"/>
    <w:rsid w:val="005F618C"/>
    <w:rsid w:val="005F62D2"/>
    <w:rsid w:val="005F6373"/>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32D"/>
    <w:rsid w:val="00605AB3"/>
    <w:rsid w:val="00605C86"/>
    <w:rsid w:val="00605F7C"/>
    <w:rsid w:val="006065AD"/>
    <w:rsid w:val="00606D7A"/>
    <w:rsid w:val="006108C0"/>
    <w:rsid w:val="00610987"/>
    <w:rsid w:val="00610A45"/>
    <w:rsid w:val="00610D56"/>
    <w:rsid w:val="00611C34"/>
    <w:rsid w:val="00612348"/>
    <w:rsid w:val="00612DB4"/>
    <w:rsid w:val="00612E9F"/>
    <w:rsid w:val="00613119"/>
    <w:rsid w:val="0061313D"/>
    <w:rsid w:val="00613B37"/>
    <w:rsid w:val="0061417C"/>
    <w:rsid w:val="006146F3"/>
    <w:rsid w:val="006153EA"/>
    <w:rsid w:val="00615597"/>
    <w:rsid w:val="00615952"/>
    <w:rsid w:val="00615A90"/>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51D8"/>
    <w:rsid w:val="00625314"/>
    <w:rsid w:val="0062593A"/>
    <w:rsid w:val="00625D3C"/>
    <w:rsid w:val="00625EA0"/>
    <w:rsid w:val="006266BC"/>
    <w:rsid w:val="006273BC"/>
    <w:rsid w:val="00627D19"/>
    <w:rsid w:val="00627D1C"/>
    <w:rsid w:val="00630014"/>
    <w:rsid w:val="006316EE"/>
    <w:rsid w:val="006318D8"/>
    <w:rsid w:val="00631BC2"/>
    <w:rsid w:val="00631F73"/>
    <w:rsid w:val="00632195"/>
    <w:rsid w:val="00632743"/>
    <w:rsid w:val="006336A2"/>
    <w:rsid w:val="00633C30"/>
    <w:rsid w:val="0063455C"/>
    <w:rsid w:val="00635217"/>
    <w:rsid w:val="0063650C"/>
    <w:rsid w:val="00636D4E"/>
    <w:rsid w:val="00637317"/>
    <w:rsid w:val="0063783C"/>
    <w:rsid w:val="006379E6"/>
    <w:rsid w:val="00637E36"/>
    <w:rsid w:val="006410A2"/>
    <w:rsid w:val="006414F6"/>
    <w:rsid w:val="006420F8"/>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5A0"/>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C4"/>
    <w:rsid w:val="00657B52"/>
    <w:rsid w:val="00657BFA"/>
    <w:rsid w:val="00660705"/>
    <w:rsid w:val="00660717"/>
    <w:rsid w:val="0066114D"/>
    <w:rsid w:val="0066118E"/>
    <w:rsid w:val="006618C2"/>
    <w:rsid w:val="00662BC9"/>
    <w:rsid w:val="00662D2C"/>
    <w:rsid w:val="00663D29"/>
    <w:rsid w:val="0066433C"/>
    <w:rsid w:val="00664935"/>
    <w:rsid w:val="00664FDA"/>
    <w:rsid w:val="00665746"/>
    <w:rsid w:val="0066579C"/>
    <w:rsid w:val="006657DD"/>
    <w:rsid w:val="0066588C"/>
    <w:rsid w:val="00665D6C"/>
    <w:rsid w:val="00665F8B"/>
    <w:rsid w:val="006671FF"/>
    <w:rsid w:val="00667B18"/>
    <w:rsid w:val="006700D6"/>
    <w:rsid w:val="006710DB"/>
    <w:rsid w:val="00671820"/>
    <w:rsid w:val="00672192"/>
    <w:rsid w:val="00673197"/>
    <w:rsid w:val="00673293"/>
    <w:rsid w:val="00674554"/>
    <w:rsid w:val="0067460A"/>
    <w:rsid w:val="006746E9"/>
    <w:rsid w:val="00675227"/>
    <w:rsid w:val="006762AB"/>
    <w:rsid w:val="0067659D"/>
    <w:rsid w:val="0067686C"/>
    <w:rsid w:val="0067720D"/>
    <w:rsid w:val="0067759F"/>
    <w:rsid w:val="006779BE"/>
    <w:rsid w:val="00677AC1"/>
    <w:rsid w:val="0068061B"/>
    <w:rsid w:val="00680E9D"/>
    <w:rsid w:val="00681A38"/>
    <w:rsid w:val="00681BC0"/>
    <w:rsid w:val="00681EC0"/>
    <w:rsid w:val="00681F9D"/>
    <w:rsid w:val="0068238D"/>
    <w:rsid w:val="0068250C"/>
    <w:rsid w:val="00683894"/>
    <w:rsid w:val="00683B21"/>
    <w:rsid w:val="006847DF"/>
    <w:rsid w:val="00684ADB"/>
    <w:rsid w:val="0068581B"/>
    <w:rsid w:val="00685F2D"/>
    <w:rsid w:val="006902F9"/>
    <w:rsid w:val="00690375"/>
    <w:rsid w:val="0069052E"/>
    <w:rsid w:val="006908EA"/>
    <w:rsid w:val="006910D7"/>
    <w:rsid w:val="00691428"/>
    <w:rsid w:val="00691444"/>
    <w:rsid w:val="00691A4A"/>
    <w:rsid w:val="006922AA"/>
    <w:rsid w:val="00692C39"/>
    <w:rsid w:val="00693F3B"/>
    <w:rsid w:val="00694224"/>
    <w:rsid w:val="006942E4"/>
    <w:rsid w:val="006944D1"/>
    <w:rsid w:val="00695409"/>
    <w:rsid w:val="00695AFB"/>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3EE"/>
    <w:rsid w:val="006A2AF0"/>
    <w:rsid w:val="006A2F73"/>
    <w:rsid w:val="006A3278"/>
    <w:rsid w:val="006A3489"/>
    <w:rsid w:val="006A36ED"/>
    <w:rsid w:val="006A3C5F"/>
    <w:rsid w:val="006A3C71"/>
    <w:rsid w:val="006A3F7F"/>
    <w:rsid w:val="006A4193"/>
    <w:rsid w:val="006A44CB"/>
    <w:rsid w:val="006A4E12"/>
    <w:rsid w:val="006A5019"/>
    <w:rsid w:val="006A5360"/>
    <w:rsid w:val="006A6137"/>
    <w:rsid w:val="006A62C4"/>
    <w:rsid w:val="006A62DE"/>
    <w:rsid w:val="006A6876"/>
    <w:rsid w:val="006A6932"/>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4D6"/>
    <w:rsid w:val="006B7818"/>
    <w:rsid w:val="006B7A0E"/>
    <w:rsid w:val="006C00DD"/>
    <w:rsid w:val="006C04F4"/>
    <w:rsid w:val="006C0798"/>
    <w:rsid w:val="006C0B73"/>
    <w:rsid w:val="006C1335"/>
    <w:rsid w:val="006C196B"/>
    <w:rsid w:val="006C1BE9"/>
    <w:rsid w:val="006C2457"/>
    <w:rsid w:val="006C2AF8"/>
    <w:rsid w:val="006C2C8B"/>
    <w:rsid w:val="006C3036"/>
    <w:rsid w:val="006C3F94"/>
    <w:rsid w:val="006C46F5"/>
    <w:rsid w:val="006C4856"/>
    <w:rsid w:val="006C492F"/>
    <w:rsid w:val="006C497C"/>
    <w:rsid w:val="006C4B47"/>
    <w:rsid w:val="006C4D2A"/>
    <w:rsid w:val="006C5229"/>
    <w:rsid w:val="006C5CBA"/>
    <w:rsid w:val="006C5CDB"/>
    <w:rsid w:val="006C5E64"/>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43B5"/>
    <w:rsid w:val="006D5281"/>
    <w:rsid w:val="006D5B42"/>
    <w:rsid w:val="006D5E53"/>
    <w:rsid w:val="006D5E7E"/>
    <w:rsid w:val="006D5F87"/>
    <w:rsid w:val="006D7F83"/>
    <w:rsid w:val="006E0179"/>
    <w:rsid w:val="006E0484"/>
    <w:rsid w:val="006E05C4"/>
    <w:rsid w:val="006E0A7A"/>
    <w:rsid w:val="006E0AD8"/>
    <w:rsid w:val="006E1606"/>
    <w:rsid w:val="006E1A50"/>
    <w:rsid w:val="006E28FE"/>
    <w:rsid w:val="006E2DD6"/>
    <w:rsid w:val="006E2E70"/>
    <w:rsid w:val="006E3715"/>
    <w:rsid w:val="006E3B73"/>
    <w:rsid w:val="006E3EC2"/>
    <w:rsid w:val="006E4547"/>
    <w:rsid w:val="006E48C1"/>
    <w:rsid w:val="006E4F23"/>
    <w:rsid w:val="006E513B"/>
    <w:rsid w:val="006E571C"/>
    <w:rsid w:val="006E630A"/>
    <w:rsid w:val="006E6542"/>
    <w:rsid w:val="006E7329"/>
    <w:rsid w:val="006F080E"/>
    <w:rsid w:val="006F0D85"/>
    <w:rsid w:val="006F0E1E"/>
    <w:rsid w:val="006F12A1"/>
    <w:rsid w:val="006F12A5"/>
    <w:rsid w:val="006F164A"/>
    <w:rsid w:val="006F18DF"/>
    <w:rsid w:val="006F1B19"/>
    <w:rsid w:val="006F1DC2"/>
    <w:rsid w:val="006F2B1B"/>
    <w:rsid w:val="006F33AC"/>
    <w:rsid w:val="006F49F3"/>
    <w:rsid w:val="006F5218"/>
    <w:rsid w:val="006F6822"/>
    <w:rsid w:val="006F6AEF"/>
    <w:rsid w:val="006F6FB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C06"/>
    <w:rsid w:val="00706F4E"/>
    <w:rsid w:val="007074AE"/>
    <w:rsid w:val="00707509"/>
    <w:rsid w:val="00707BC0"/>
    <w:rsid w:val="007100F2"/>
    <w:rsid w:val="0071090E"/>
    <w:rsid w:val="007118E5"/>
    <w:rsid w:val="00711CF7"/>
    <w:rsid w:val="00712195"/>
    <w:rsid w:val="0071223F"/>
    <w:rsid w:val="00713D14"/>
    <w:rsid w:val="00714143"/>
    <w:rsid w:val="00714C39"/>
    <w:rsid w:val="00714D56"/>
    <w:rsid w:val="00715039"/>
    <w:rsid w:val="00715289"/>
    <w:rsid w:val="007155AF"/>
    <w:rsid w:val="00717382"/>
    <w:rsid w:val="00717875"/>
    <w:rsid w:val="00717B7C"/>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4C7E"/>
    <w:rsid w:val="00725CBF"/>
    <w:rsid w:val="0072608F"/>
    <w:rsid w:val="0072626F"/>
    <w:rsid w:val="00727697"/>
    <w:rsid w:val="00727A3D"/>
    <w:rsid w:val="00727DDF"/>
    <w:rsid w:val="007304A8"/>
    <w:rsid w:val="007307A4"/>
    <w:rsid w:val="00730A87"/>
    <w:rsid w:val="0073127B"/>
    <w:rsid w:val="0073138A"/>
    <w:rsid w:val="007322AE"/>
    <w:rsid w:val="0073239D"/>
    <w:rsid w:val="00732616"/>
    <w:rsid w:val="00732F4C"/>
    <w:rsid w:val="00732F64"/>
    <w:rsid w:val="00732FAD"/>
    <w:rsid w:val="00733557"/>
    <w:rsid w:val="00733EBB"/>
    <w:rsid w:val="0073473A"/>
    <w:rsid w:val="00734746"/>
    <w:rsid w:val="0073474F"/>
    <w:rsid w:val="007350B8"/>
    <w:rsid w:val="00735640"/>
    <w:rsid w:val="00735754"/>
    <w:rsid w:val="007358BA"/>
    <w:rsid w:val="00735D33"/>
    <w:rsid w:val="00735F64"/>
    <w:rsid w:val="00735F8A"/>
    <w:rsid w:val="00735F8E"/>
    <w:rsid w:val="00737E56"/>
    <w:rsid w:val="007401FD"/>
    <w:rsid w:val="00740844"/>
    <w:rsid w:val="00741C69"/>
    <w:rsid w:val="0074289D"/>
    <w:rsid w:val="00742B8C"/>
    <w:rsid w:val="00743232"/>
    <w:rsid w:val="007432D0"/>
    <w:rsid w:val="0074381E"/>
    <w:rsid w:val="00743FBE"/>
    <w:rsid w:val="00744289"/>
    <w:rsid w:val="00744378"/>
    <w:rsid w:val="0074440D"/>
    <w:rsid w:val="00744FD9"/>
    <w:rsid w:val="007451E2"/>
    <w:rsid w:val="007455DE"/>
    <w:rsid w:val="00745E26"/>
    <w:rsid w:val="00746231"/>
    <w:rsid w:val="00746983"/>
    <w:rsid w:val="00750788"/>
    <w:rsid w:val="007508D9"/>
    <w:rsid w:val="00750AF8"/>
    <w:rsid w:val="00750C93"/>
    <w:rsid w:val="0075179F"/>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FCE"/>
    <w:rsid w:val="0075699D"/>
    <w:rsid w:val="00756F42"/>
    <w:rsid w:val="00757057"/>
    <w:rsid w:val="0075712F"/>
    <w:rsid w:val="007578CE"/>
    <w:rsid w:val="0076040E"/>
    <w:rsid w:val="00760982"/>
    <w:rsid w:val="00760A58"/>
    <w:rsid w:val="00760B18"/>
    <w:rsid w:val="00760EFA"/>
    <w:rsid w:val="0076158F"/>
    <w:rsid w:val="0076184C"/>
    <w:rsid w:val="00761922"/>
    <w:rsid w:val="007628C3"/>
    <w:rsid w:val="00762C60"/>
    <w:rsid w:val="00763CFE"/>
    <w:rsid w:val="00765F84"/>
    <w:rsid w:val="007662D7"/>
    <w:rsid w:val="00766C44"/>
    <w:rsid w:val="007702B0"/>
    <w:rsid w:val="00770346"/>
    <w:rsid w:val="00770F37"/>
    <w:rsid w:val="0077144D"/>
    <w:rsid w:val="00773B11"/>
    <w:rsid w:val="007744C8"/>
    <w:rsid w:val="00774B97"/>
    <w:rsid w:val="007750E7"/>
    <w:rsid w:val="00775611"/>
    <w:rsid w:val="0077563C"/>
    <w:rsid w:val="007761CE"/>
    <w:rsid w:val="00776EB1"/>
    <w:rsid w:val="007774BD"/>
    <w:rsid w:val="0077787C"/>
    <w:rsid w:val="007808A3"/>
    <w:rsid w:val="007808CA"/>
    <w:rsid w:val="00780C6A"/>
    <w:rsid w:val="007821AD"/>
    <w:rsid w:val="007829F5"/>
    <w:rsid w:val="0078427A"/>
    <w:rsid w:val="0078438F"/>
    <w:rsid w:val="007849C1"/>
    <w:rsid w:val="00784D95"/>
    <w:rsid w:val="007868DC"/>
    <w:rsid w:val="00786EDC"/>
    <w:rsid w:val="0078739D"/>
    <w:rsid w:val="00787836"/>
    <w:rsid w:val="00787B32"/>
    <w:rsid w:val="0079029E"/>
    <w:rsid w:val="00790D17"/>
    <w:rsid w:val="00791608"/>
    <w:rsid w:val="007916B4"/>
    <w:rsid w:val="0079297D"/>
    <w:rsid w:val="007934E4"/>
    <w:rsid w:val="00793931"/>
    <w:rsid w:val="007939F9"/>
    <w:rsid w:val="00793CF2"/>
    <w:rsid w:val="007946EA"/>
    <w:rsid w:val="00795772"/>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5089"/>
    <w:rsid w:val="007A5591"/>
    <w:rsid w:val="007A5708"/>
    <w:rsid w:val="007A6141"/>
    <w:rsid w:val="007A6423"/>
    <w:rsid w:val="007A6739"/>
    <w:rsid w:val="007A6C1F"/>
    <w:rsid w:val="007A716B"/>
    <w:rsid w:val="007A75EF"/>
    <w:rsid w:val="007A7921"/>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114C"/>
    <w:rsid w:val="007C194E"/>
    <w:rsid w:val="007C2378"/>
    <w:rsid w:val="007C2877"/>
    <w:rsid w:val="007C2FCA"/>
    <w:rsid w:val="007C364F"/>
    <w:rsid w:val="007C3DC8"/>
    <w:rsid w:val="007C4116"/>
    <w:rsid w:val="007C4506"/>
    <w:rsid w:val="007C53E4"/>
    <w:rsid w:val="007C5773"/>
    <w:rsid w:val="007C607F"/>
    <w:rsid w:val="007C60E1"/>
    <w:rsid w:val="007C6279"/>
    <w:rsid w:val="007C7478"/>
    <w:rsid w:val="007C7881"/>
    <w:rsid w:val="007C7B40"/>
    <w:rsid w:val="007D0144"/>
    <w:rsid w:val="007D0A0F"/>
    <w:rsid w:val="007D0AA8"/>
    <w:rsid w:val="007D1221"/>
    <w:rsid w:val="007D13AD"/>
    <w:rsid w:val="007D21C7"/>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70B"/>
    <w:rsid w:val="007D5689"/>
    <w:rsid w:val="007D63B0"/>
    <w:rsid w:val="007D70C4"/>
    <w:rsid w:val="007D7661"/>
    <w:rsid w:val="007E0302"/>
    <w:rsid w:val="007E0866"/>
    <w:rsid w:val="007E164C"/>
    <w:rsid w:val="007E2113"/>
    <w:rsid w:val="007E2A08"/>
    <w:rsid w:val="007E3B52"/>
    <w:rsid w:val="007E3C71"/>
    <w:rsid w:val="007E447B"/>
    <w:rsid w:val="007E47D7"/>
    <w:rsid w:val="007E4891"/>
    <w:rsid w:val="007E53DF"/>
    <w:rsid w:val="007E5752"/>
    <w:rsid w:val="007E58C0"/>
    <w:rsid w:val="007E59CF"/>
    <w:rsid w:val="007E5BB1"/>
    <w:rsid w:val="007E6223"/>
    <w:rsid w:val="007E66F8"/>
    <w:rsid w:val="007E69E7"/>
    <w:rsid w:val="007E7647"/>
    <w:rsid w:val="007E7D3E"/>
    <w:rsid w:val="007F0670"/>
    <w:rsid w:val="007F08C0"/>
    <w:rsid w:val="007F09E9"/>
    <w:rsid w:val="007F0D7E"/>
    <w:rsid w:val="007F0EFB"/>
    <w:rsid w:val="007F1386"/>
    <w:rsid w:val="007F13BC"/>
    <w:rsid w:val="007F176B"/>
    <w:rsid w:val="007F19FB"/>
    <w:rsid w:val="007F2152"/>
    <w:rsid w:val="007F265D"/>
    <w:rsid w:val="007F2A52"/>
    <w:rsid w:val="007F3D99"/>
    <w:rsid w:val="007F44EF"/>
    <w:rsid w:val="007F5398"/>
    <w:rsid w:val="007F54BE"/>
    <w:rsid w:val="007F5869"/>
    <w:rsid w:val="007F5969"/>
    <w:rsid w:val="007F5E8C"/>
    <w:rsid w:val="007F62DB"/>
    <w:rsid w:val="007F66C8"/>
    <w:rsid w:val="007F6A49"/>
    <w:rsid w:val="007F6DB1"/>
    <w:rsid w:val="007F71E6"/>
    <w:rsid w:val="0080029C"/>
    <w:rsid w:val="00800648"/>
    <w:rsid w:val="008009C4"/>
    <w:rsid w:val="00800AC8"/>
    <w:rsid w:val="00800B58"/>
    <w:rsid w:val="00800E62"/>
    <w:rsid w:val="00800FC0"/>
    <w:rsid w:val="008012DD"/>
    <w:rsid w:val="00801701"/>
    <w:rsid w:val="008018CE"/>
    <w:rsid w:val="00801BD9"/>
    <w:rsid w:val="00801EB5"/>
    <w:rsid w:val="00801F99"/>
    <w:rsid w:val="0080255B"/>
    <w:rsid w:val="008029EF"/>
    <w:rsid w:val="00802EBA"/>
    <w:rsid w:val="008034F3"/>
    <w:rsid w:val="0080560D"/>
    <w:rsid w:val="008058D7"/>
    <w:rsid w:val="00805F17"/>
    <w:rsid w:val="00805F2D"/>
    <w:rsid w:val="0080605E"/>
    <w:rsid w:val="00807558"/>
    <w:rsid w:val="00807642"/>
    <w:rsid w:val="00807C25"/>
    <w:rsid w:val="0081032A"/>
    <w:rsid w:val="00810AFE"/>
    <w:rsid w:val="00810FA3"/>
    <w:rsid w:val="00812F52"/>
    <w:rsid w:val="00813392"/>
    <w:rsid w:val="008133B8"/>
    <w:rsid w:val="00813F45"/>
    <w:rsid w:val="0081456D"/>
    <w:rsid w:val="00815413"/>
    <w:rsid w:val="0081590A"/>
    <w:rsid w:val="0081649E"/>
    <w:rsid w:val="00816F75"/>
    <w:rsid w:val="00816FA0"/>
    <w:rsid w:val="008178E7"/>
    <w:rsid w:val="00820738"/>
    <w:rsid w:val="00820A7C"/>
    <w:rsid w:val="00820C90"/>
    <w:rsid w:val="00821215"/>
    <w:rsid w:val="008215C6"/>
    <w:rsid w:val="008217D8"/>
    <w:rsid w:val="00821F0B"/>
    <w:rsid w:val="00821F9D"/>
    <w:rsid w:val="008224A2"/>
    <w:rsid w:val="00822F4C"/>
    <w:rsid w:val="00823474"/>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D4"/>
    <w:rsid w:val="00832A78"/>
    <w:rsid w:val="0083427A"/>
    <w:rsid w:val="00834634"/>
    <w:rsid w:val="00834C2E"/>
    <w:rsid w:val="00835BBC"/>
    <w:rsid w:val="00835CD7"/>
    <w:rsid w:val="008370C1"/>
    <w:rsid w:val="00837145"/>
    <w:rsid w:val="008376A3"/>
    <w:rsid w:val="008403FC"/>
    <w:rsid w:val="008407F2"/>
    <w:rsid w:val="008411A5"/>
    <w:rsid w:val="008416DC"/>
    <w:rsid w:val="00842B98"/>
    <w:rsid w:val="00842C5F"/>
    <w:rsid w:val="0084378B"/>
    <w:rsid w:val="00844651"/>
    <w:rsid w:val="00844691"/>
    <w:rsid w:val="0084504E"/>
    <w:rsid w:val="008453FC"/>
    <w:rsid w:val="008456DE"/>
    <w:rsid w:val="0084574A"/>
    <w:rsid w:val="00845FAF"/>
    <w:rsid w:val="00847195"/>
    <w:rsid w:val="0084761E"/>
    <w:rsid w:val="008479E9"/>
    <w:rsid w:val="0085026E"/>
    <w:rsid w:val="0085061A"/>
    <w:rsid w:val="008514EB"/>
    <w:rsid w:val="00851B5F"/>
    <w:rsid w:val="00851CCC"/>
    <w:rsid w:val="00852168"/>
    <w:rsid w:val="00852584"/>
    <w:rsid w:val="00852739"/>
    <w:rsid w:val="00852994"/>
    <w:rsid w:val="00852B50"/>
    <w:rsid w:val="00853035"/>
    <w:rsid w:val="008530E0"/>
    <w:rsid w:val="00853421"/>
    <w:rsid w:val="00855253"/>
    <w:rsid w:val="00856623"/>
    <w:rsid w:val="008566B3"/>
    <w:rsid w:val="00856AB6"/>
    <w:rsid w:val="00856D04"/>
    <w:rsid w:val="00856FC9"/>
    <w:rsid w:val="00857060"/>
    <w:rsid w:val="008571CA"/>
    <w:rsid w:val="008604A7"/>
    <w:rsid w:val="00860AB2"/>
    <w:rsid w:val="00861DA5"/>
    <w:rsid w:val="00861F65"/>
    <w:rsid w:val="00862414"/>
    <w:rsid w:val="008624B9"/>
    <w:rsid w:val="00863AA6"/>
    <w:rsid w:val="00864079"/>
    <w:rsid w:val="00864170"/>
    <w:rsid w:val="00864346"/>
    <w:rsid w:val="00865F73"/>
    <w:rsid w:val="0086756C"/>
    <w:rsid w:val="0086769F"/>
    <w:rsid w:val="00867B4A"/>
    <w:rsid w:val="00867FF1"/>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22D"/>
    <w:rsid w:val="00884D00"/>
    <w:rsid w:val="00884F1B"/>
    <w:rsid w:val="00885100"/>
    <w:rsid w:val="008853DB"/>
    <w:rsid w:val="008858D3"/>
    <w:rsid w:val="00885BF4"/>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25"/>
    <w:rsid w:val="00892945"/>
    <w:rsid w:val="00892F04"/>
    <w:rsid w:val="00892F13"/>
    <w:rsid w:val="00893033"/>
    <w:rsid w:val="008932AC"/>
    <w:rsid w:val="00893305"/>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BBC"/>
    <w:rsid w:val="008A3E61"/>
    <w:rsid w:val="008A4838"/>
    <w:rsid w:val="008A4CA2"/>
    <w:rsid w:val="008A5003"/>
    <w:rsid w:val="008A50C2"/>
    <w:rsid w:val="008A545C"/>
    <w:rsid w:val="008A6448"/>
    <w:rsid w:val="008A70CF"/>
    <w:rsid w:val="008A7359"/>
    <w:rsid w:val="008A793B"/>
    <w:rsid w:val="008A7AD7"/>
    <w:rsid w:val="008A7E80"/>
    <w:rsid w:val="008A7EDA"/>
    <w:rsid w:val="008B0D64"/>
    <w:rsid w:val="008B0FD4"/>
    <w:rsid w:val="008B1A03"/>
    <w:rsid w:val="008B1AAC"/>
    <w:rsid w:val="008B2B8E"/>
    <w:rsid w:val="008B3A47"/>
    <w:rsid w:val="008B5FE5"/>
    <w:rsid w:val="008B61AC"/>
    <w:rsid w:val="008C00B0"/>
    <w:rsid w:val="008C05A5"/>
    <w:rsid w:val="008C0DE5"/>
    <w:rsid w:val="008C0ECC"/>
    <w:rsid w:val="008C11E9"/>
    <w:rsid w:val="008C23DE"/>
    <w:rsid w:val="008C27FE"/>
    <w:rsid w:val="008C2CA2"/>
    <w:rsid w:val="008C37A6"/>
    <w:rsid w:val="008C3802"/>
    <w:rsid w:val="008C489E"/>
    <w:rsid w:val="008C4973"/>
    <w:rsid w:val="008C4983"/>
    <w:rsid w:val="008C55AC"/>
    <w:rsid w:val="008C6273"/>
    <w:rsid w:val="008C6D29"/>
    <w:rsid w:val="008C6FE3"/>
    <w:rsid w:val="008C76FD"/>
    <w:rsid w:val="008C7792"/>
    <w:rsid w:val="008C7E11"/>
    <w:rsid w:val="008C7E23"/>
    <w:rsid w:val="008D01C4"/>
    <w:rsid w:val="008D0772"/>
    <w:rsid w:val="008D0943"/>
    <w:rsid w:val="008D13F8"/>
    <w:rsid w:val="008D2009"/>
    <w:rsid w:val="008D3A21"/>
    <w:rsid w:val="008D4599"/>
    <w:rsid w:val="008D4B33"/>
    <w:rsid w:val="008D4E8E"/>
    <w:rsid w:val="008D5C66"/>
    <w:rsid w:val="008D5EDE"/>
    <w:rsid w:val="008D64E0"/>
    <w:rsid w:val="008D6710"/>
    <w:rsid w:val="008D681F"/>
    <w:rsid w:val="008D6CB7"/>
    <w:rsid w:val="008D6E2B"/>
    <w:rsid w:val="008D7490"/>
    <w:rsid w:val="008E0785"/>
    <w:rsid w:val="008E0A73"/>
    <w:rsid w:val="008E0B9F"/>
    <w:rsid w:val="008E0FCA"/>
    <w:rsid w:val="008E1080"/>
    <w:rsid w:val="008E1E6F"/>
    <w:rsid w:val="008E272B"/>
    <w:rsid w:val="008E3384"/>
    <w:rsid w:val="008E33ED"/>
    <w:rsid w:val="008E3BD4"/>
    <w:rsid w:val="008E405E"/>
    <w:rsid w:val="008E4BC4"/>
    <w:rsid w:val="008E4F96"/>
    <w:rsid w:val="008E5776"/>
    <w:rsid w:val="008E76CF"/>
    <w:rsid w:val="008E7EC6"/>
    <w:rsid w:val="008F0582"/>
    <w:rsid w:val="008F0784"/>
    <w:rsid w:val="008F0D88"/>
    <w:rsid w:val="008F15D1"/>
    <w:rsid w:val="008F19E5"/>
    <w:rsid w:val="008F1A33"/>
    <w:rsid w:val="008F2107"/>
    <w:rsid w:val="008F21C8"/>
    <w:rsid w:val="008F2F62"/>
    <w:rsid w:val="008F3619"/>
    <w:rsid w:val="008F36B9"/>
    <w:rsid w:val="008F3B8A"/>
    <w:rsid w:val="008F48EF"/>
    <w:rsid w:val="008F4B02"/>
    <w:rsid w:val="008F4B36"/>
    <w:rsid w:val="008F4DBE"/>
    <w:rsid w:val="008F5033"/>
    <w:rsid w:val="008F5467"/>
    <w:rsid w:val="008F64C6"/>
    <w:rsid w:val="008F7476"/>
    <w:rsid w:val="008F7E0C"/>
    <w:rsid w:val="009011DE"/>
    <w:rsid w:val="00901495"/>
    <w:rsid w:val="00901995"/>
    <w:rsid w:val="00903C61"/>
    <w:rsid w:val="00903C83"/>
    <w:rsid w:val="00904131"/>
    <w:rsid w:val="0090448E"/>
    <w:rsid w:val="00904593"/>
    <w:rsid w:val="00904A28"/>
    <w:rsid w:val="00904CF3"/>
    <w:rsid w:val="009050E5"/>
    <w:rsid w:val="0090521A"/>
    <w:rsid w:val="00905514"/>
    <w:rsid w:val="00905662"/>
    <w:rsid w:val="009060A4"/>
    <w:rsid w:val="009060AE"/>
    <w:rsid w:val="009065A6"/>
    <w:rsid w:val="009076A1"/>
    <w:rsid w:val="0090782D"/>
    <w:rsid w:val="00907961"/>
    <w:rsid w:val="00907B93"/>
    <w:rsid w:val="00910024"/>
    <w:rsid w:val="009101FD"/>
    <w:rsid w:val="0091076F"/>
    <w:rsid w:val="0091097B"/>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20119"/>
    <w:rsid w:val="0092099A"/>
    <w:rsid w:val="0092187B"/>
    <w:rsid w:val="0092252A"/>
    <w:rsid w:val="009234E4"/>
    <w:rsid w:val="0092431F"/>
    <w:rsid w:val="00924892"/>
    <w:rsid w:val="0092582E"/>
    <w:rsid w:val="00925C3E"/>
    <w:rsid w:val="00925DA9"/>
    <w:rsid w:val="00926188"/>
    <w:rsid w:val="00926353"/>
    <w:rsid w:val="009264EF"/>
    <w:rsid w:val="00926654"/>
    <w:rsid w:val="00926F83"/>
    <w:rsid w:val="00927233"/>
    <w:rsid w:val="009273AE"/>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616A"/>
    <w:rsid w:val="00937098"/>
    <w:rsid w:val="00937532"/>
    <w:rsid w:val="009379F3"/>
    <w:rsid w:val="00937F55"/>
    <w:rsid w:val="0094050B"/>
    <w:rsid w:val="009406DD"/>
    <w:rsid w:val="00940EF5"/>
    <w:rsid w:val="009414C3"/>
    <w:rsid w:val="00941C06"/>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2434"/>
    <w:rsid w:val="00952957"/>
    <w:rsid w:val="00953838"/>
    <w:rsid w:val="00953936"/>
    <w:rsid w:val="00953F67"/>
    <w:rsid w:val="0095400C"/>
    <w:rsid w:val="0095472B"/>
    <w:rsid w:val="00954807"/>
    <w:rsid w:val="009548A1"/>
    <w:rsid w:val="009548E8"/>
    <w:rsid w:val="00955360"/>
    <w:rsid w:val="009555CC"/>
    <w:rsid w:val="00955716"/>
    <w:rsid w:val="009559F9"/>
    <w:rsid w:val="00955C7A"/>
    <w:rsid w:val="00956179"/>
    <w:rsid w:val="00957825"/>
    <w:rsid w:val="00957BA5"/>
    <w:rsid w:val="0096007B"/>
    <w:rsid w:val="00960200"/>
    <w:rsid w:val="00960508"/>
    <w:rsid w:val="00962C31"/>
    <w:rsid w:val="009631CC"/>
    <w:rsid w:val="00963C9D"/>
    <w:rsid w:val="0096415F"/>
    <w:rsid w:val="009643D8"/>
    <w:rsid w:val="0096457E"/>
    <w:rsid w:val="0096459C"/>
    <w:rsid w:val="00965427"/>
    <w:rsid w:val="00965609"/>
    <w:rsid w:val="00966228"/>
    <w:rsid w:val="009672E4"/>
    <w:rsid w:val="00967430"/>
    <w:rsid w:val="009705C5"/>
    <w:rsid w:val="00970809"/>
    <w:rsid w:val="00970C80"/>
    <w:rsid w:val="0097158C"/>
    <w:rsid w:val="0097177A"/>
    <w:rsid w:val="00972A75"/>
    <w:rsid w:val="0097324B"/>
    <w:rsid w:val="0097494B"/>
    <w:rsid w:val="00974BD4"/>
    <w:rsid w:val="009769FA"/>
    <w:rsid w:val="00976B02"/>
    <w:rsid w:val="00976D67"/>
    <w:rsid w:val="00980006"/>
    <w:rsid w:val="009805D5"/>
    <w:rsid w:val="00980A87"/>
    <w:rsid w:val="009815CD"/>
    <w:rsid w:val="00983AD2"/>
    <w:rsid w:val="00984796"/>
    <w:rsid w:val="0098539B"/>
    <w:rsid w:val="009855F1"/>
    <w:rsid w:val="00985A05"/>
    <w:rsid w:val="00987000"/>
    <w:rsid w:val="00987514"/>
    <w:rsid w:val="0098758B"/>
    <w:rsid w:val="0098772B"/>
    <w:rsid w:val="00987FC6"/>
    <w:rsid w:val="00991D00"/>
    <w:rsid w:val="0099285F"/>
    <w:rsid w:val="009928F7"/>
    <w:rsid w:val="00992EB1"/>
    <w:rsid w:val="0099302C"/>
    <w:rsid w:val="00993335"/>
    <w:rsid w:val="00994140"/>
    <w:rsid w:val="0099452E"/>
    <w:rsid w:val="00994875"/>
    <w:rsid w:val="00995584"/>
    <w:rsid w:val="00995704"/>
    <w:rsid w:val="0099574F"/>
    <w:rsid w:val="00995E3B"/>
    <w:rsid w:val="00996048"/>
    <w:rsid w:val="009973D5"/>
    <w:rsid w:val="009979CA"/>
    <w:rsid w:val="009A0397"/>
    <w:rsid w:val="009A2244"/>
    <w:rsid w:val="009A2868"/>
    <w:rsid w:val="009A3182"/>
    <w:rsid w:val="009A3A83"/>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2150"/>
    <w:rsid w:val="009C313C"/>
    <w:rsid w:val="009C33F1"/>
    <w:rsid w:val="009C3538"/>
    <w:rsid w:val="009C369D"/>
    <w:rsid w:val="009C3FD9"/>
    <w:rsid w:val="009C4100"/>
    <w:rsid w:val="009C41D3"/>
    <w:rsid w:val="009C42A7"/>
    <w:rsid w:val="009C441A"/>
    <w:rsid w:val="009C443B"/>
    <w:rsid w:val="009C4C1F"/>
    <w:rsid w:val="009C4DED"/>
    <w:rsid w:val="009C4E8A"/>
    <w:rsid w:val="009C4F73"/>
    <w:rsid w:val="009C50C8"/>
    <w:rsid w:val="009C5505"/>
    <w:rsid w:val="009C576F"/>
    <w:rsid w:val="009C64BF"/>
    <w:rsid w:val="009C6889"/>
    <w:rsid w:val="009C7673"/>
    <w:rsid w:val="009D03A9"/>
    <w:rsid w:val="009D0A7C"/>
    <w:rsid w:val="009D0E32"/>
    <w:rsid w:val="009D0E3F"/>
    <w:rsid w:val="009D1CC0"/>
    <w:rsid w:val="009D1F96"/>
    <w:rsid w:val="009D205D"/>
    <w:rsid w:val="009D32C6"/>
    <w:rsid w:val="009D38D1"/>
    <w:rsid w:val="009D3A0D"/>
    <w:rsid w:val="009D3CE6"/>
    <w:rsid w:val="009D4185"/>
    <w:rsid w:val="009D421B"/>
    <w:rsid w:val="009D42DD"/>
    <w:rsid w:val="009D4412"/>
    <w:rsid w:val="009D4CC8"/>
    <w:rsid w:val="009D5385"/>
    <w:rsid w:val="009D5499"/>
    <w:rsid w:val="009D5D37"/>
    <w:rsid w:val="009D6D1F"/>
    <w:rsid w:val="009D7630"/>
    <w:rsid w:val="009E0CE2"/>
    <w:rsid w:val="009E2110"/>
    <w:rsid w:val="009E2CAB"/>
    <w:rsid w:val="009E3394"/>
    <w:rsid w:val="009E3789"/>
    <w:rsid w:val="009E38A5"/>
    <w:rsid w:val="009E3D7E"/>
    <w:rsid w:val="009E46F6"/>
    <w:rsid w:val="009E5826"/>
    <w:rsid w:val="009E6440"/>
    <w:rsid w:val="009E6CC9"/>
    <w:rsid w:val="009E6EBD"/>
    <w:rsid w:val="009F074F"/>
    <w:rsid w:val="009F07BE"/>
    <w:rsid w:val="009F1712"/>
    <w:rsid w:val="009F237B"/>
    <w:rsid w:val="009F2A37"/>
    <w:rsid w:val="009F2B87"/>
    <w:rsid w:val="009F35E1"/>
    <w:rsid w:val="009F3632"/>
    <w:rsid w:val="009F39CE"/>
    <w:rsid w:val="009F3ADF"/>
    <w:rsid w:val="009F47BE"/>
    <w:rsid w:val="009F5687"/>
    <w:rsid w:val="009F5BD2"/>
    <w:rsid w:val="009F5D33"/>
    <w:rsid w:val="009F63DD"/>
    <w:rsid w:val="009F7B6D"/>
    <w:rsid w:val="009F7CEA"/>
    <w:rsid w:val="009F7D38"/>
    <w:rsid w:val="009F7F99"/>
    <w:rsid w:val="009F7FAD"/>
    <w:rsid w:val="00A000DF"/>
    <w:rsid w:val="00A001DF"/>
    <w:rsid w:val="00A006C2"/>
    <w:rsid w:val="00A00B66"/>
    <w:rsid w:val="00A00B84"/>
    <w:rsid w:val="00A0194D"/>
    <w:rsid w:val="00A0224D"/>
    <w:rsid w:val="00A02459"/>
    <w:rsid w:val="00A02492"/>
    <w:rsid w:val="00A02E9E"/>
    <w:rsid w:val="00A035FE"/>
    <w:rsid w:val="00A0388E"/>
    <w:rsid w:val="00A03907"/>
    <w:rsid w:val="00A03EAF"/>
    <w:rsid w:val="00A03FEC"/>
    <w:rsid w:val="00A0487B"/>
    <w:rsid w:val="00A0699C"/>
    <w:rsid w:val="00A06D7F"/>
    <w:rsid w:val="00A07F52"/>
    <w:rsid w:val="00A10162"/>
    <w:rsid w:val="00A106FC"/>
    <w:rsid w:val="00A1095F"/>
    <w:rsid w:val="00A11019"/>
    <w:rsid w:val="00A1133B"/>
    <w:rsid w:val="00A13483"/>
    <w:rsid w:val="00A1371D"/>
    <w:rsid w:val="00A13D9D"/>
    <w:rsid w:val="00A14572"/>
    <w:rsid w:val="00A14B2B"/>
    <w:rsid w:val="00A14F81"/>
    <w:rsid w:val="00A1512B"/>
    <w:rsid w:val="00A15CE5"/>
    <w:rsid w:val="00A167DE"/>
    <w:rsid w:val="00A16B95"/>
    <w:rsid w:val="00A17617"/>
    <w:rsid w:val="00A1763D"/>
    <w:rsid w:val="00A17BDF"/>
    <w:rsid w:val="00A21AC5"/>
    <w:rsid w:val="00A22538"/>
    <w:rsid w:val="00A225CC"/>
    <w:rsid w:val="00A22878"/>
    <w:rsid w:val="00A22C72"/>
    <w:rsid w:val="00A22E58"/>
    <w:rsid w:val="00A236AD"/>
    <w:rsid w:val="00A23DC2"/>
    <w:rsid w:val="00A24015"/>
    <w:rsid w:val="00A24695"/>
    <w:rsid w:val="00A246AA"/>
    <w:rsid w:val="00A24804"/>
    <w:rsid w:val="00A24947"/>
    <w:rsid w:val="00A25109"/>
    <w:rsid w:val="00A25D22"/>
    <w:rsid w:val="00A267A9"/>
    <w:rsid w:val="00A26DFD"/>
    <w:rsid w:val="00A27DA3"/>
    <w:rsid w:val="00A30970"/>
    <w:rsid w:val="00A31C7F"/>
    <w:rsid w:val="00A31D37"/>
    <w:rsid w:val="00A32C4B"/>
    <w:rsid w:val="00A3351E"/>
    <w:rsid w:val="00A33560"/>
    <w:rsid w:val="00A33901"/>
    <w:rsid w:val="00A33974"/>
    <w:rsid w:val="00A33B6B"/>
    <w:rsid w:val="00A33B95"/>
    <w:rsid w:val="00A3423D"/>
    <w:rsid w:val="00A3467B"/>
    <w:rsid w:val="00A348A1"/>
    <w:rsid w:val="00A35353"/>
    <w:rsid w:val="00A354BC"/>
    <w:rsid w:val="00A35C9D"/>
    <w:rsid w:val="00A361B5"/>
    <w:rsid w:val="00A37E32"/>
    <w:rsid w:val="00A37FFB"/>
    <w:rsid w:val="00A40009"/>
    <w:rsid w:val="00A4023C"/>
    <w:rsid w:val="00A40A6C"/>
    <w:rsid w:val="00A40CD3"/>
    <w:rsid w:val="00A40F83"/>
    <w:rsid w:val="00A40FBF"/>
    <w:rsid w:val="00A40FEE"/>
    <w:rsid w:val="00A41A5E"/>
    <w:rsid w:val="00A41B8A"/>
    <w:rsid w:val="00A41F55"/>
    <w:rsid w:val="00A424FB"/>
    <w:rsid w:val="00A42FD8"/>
    <w:rsid w:val="00A438EE"/>
    <w:rsid w:val="00A43F5A"/>
    <w:rsid w:val="00A441BD"/>
    <w:rsid w:val="00A44545"/>
    <w:rsid w:val="00A448FD"/>
    <w:rsid w:val="00A44BA9"/>
    <w:rsid w:val="00A4603B"/>
    <w:rsid w:val="00A46D2F"/>
    <w:rsid w:val="00A47014"/>
    <w:rsid w:val="00A47A56"/>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529B"/>
    <w:rsid w:val="00A654B5"/>
    <w:rsid w:val="00A657C3"/>
    <w:rsid w:val="00A65A88"/>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4D9"/>
    <w:rsid w:val="00A7558E"/>
    <w:rsid w:val="00A76C4A"/>
    <w:rsid w:val="00A76FB5"/>
    <w:rsid w:val="00A77601"/>
    <w:rsid w:val="00A77897"/>
    <w:rsid w:val="00A7799F"/>
    <w:rsid w:val="00A80310"/>
    <w:rsid w:val="00A8049A"/>
    <w:rsid w:val="00A808E2"/>
    <w:rsid w:val="00A82367"/>
    <w:rsid w:val="00A826E8"/>
    <w:rsid w:val="00A82B49"/>
    <w:rsid w:val="00A83166"/>
    <w:rsid w:val="00A831BE"/>
    <w:rsid w:val="00A83296"/>
    <w:rsid w:val="00A83A96"/>
    <w:rsid w:val="00A83AE8"/>
    <w:rsid w:val="00A83E92"/>
    <w:rsid w:val="00A84CA5"/>
    <w:rsid w:val="00A84D44"/>
    <w:rsid w:val="00A86096"/>
    <w:rsid w:val="00A86E16"/>
    <w:rsid w:val="00A877A9"/>
    <w:rsid w:val="00A90F6F"/>
    <w:rsid w:val="00A92715"/>
    <w:rsid w:val="00A928EB"/>
    <w:rsid w:val="00A9303B"/>
    <w:rsid w:val="00A93110"/>
    <w:rsid w:val="00A93453"/>
    <w:rsid w:val="00A934F2"/>
    <w:rsid w:val="00A93B5A"/>
    <w:rsid w:val="00A93FCA"/>
    <w:rsid w:val="00A9422F"/>
    <w:rsid w:val="00A942C5"/>
    <w:rsid w:val="00A94749"/>
    <w:rsid w:val="00A94769"/>
    <w:rsid w:val="00A94DC9"/>
    <w:rsid w:val="00A94F9E"/>
    <w:rsid w:val="00A95356"/>
    <w:rsid w:val="00A956DB"/>
    <w:rsid w:val="00A95978"/>
    <w:rsid w:val="00A961BB"/>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3C69"/>
    <w:rsid w:val="00AA58EF"/>
    <w:rsid w:val="00AA619E"/>
    <w:rsid w:val="00AA6BFE"/>
    <w:rsid w:val="00AA6FCE"/>
    <w:rsid w:val="00AB0C64"/>
    <w:rsid w:val="00AB0E8B"/>
    <w:rsid w:val="00AB1209"/>
    <w:rsid w:val="00AB1BA8"/>
    <w:rsid w:val="00AB2699"/>
    <w:rsid w:val="00AB278A"/>
    <w:rsid w:val="00AB2CB6"/>
    <w:rsid w:val="00AB36D5"/>
    <w:rsid w:val="00AB3C83"/>
    <w:rsid w:val="00AB43A5"/>
    <w:rsid w:val="00AB52DA"/>
    <w:rsid w:val="00AB560A"/>
    <w:rsid w:val="00AB60EB"/>
    <w:rsid w:val="00AB7111"/>
    <w:rsid w:val="00AC07F1"/>
    <w:rsid w:val="00AC0AB7"/>
    <w:rsid w:val="00AC0EF6"/>
    <w:rsid w:val="00AC2940"/>
    <w:rsid w:val="00AC3AFE"/>
    <w:rsid w:val="00AC3C05"/>
    <w:rsid w:val="00AC3DA5"/>
    <w:rsid w:val="00AC4019"/>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3E6C"/>
    <w:rsid w:val="00AD4CEB"/>
    <w:rsid w:val="00AD4E8C"/>
    <w:rsid w:val="00AD5189"/>
    <w:rsid w:val="00AD57E7"/>
    <w:rsid w:val="00AD5D4D"/>
    <w:rsid w:val="00AD74EB"/>
    <w:rsid w:val="00AD7F51"/>
    <w:rsid w:val="00AD7F9E"/>
    <w:rsid w:val="00AE01CC"/>
    <w:rsid w:val="00AE088B"/>
    <w:rsid w:val="00AE0AEA"/>
    <w:rsid w:val="00AE0F45"/>
    <w:rsid w:val="00AE11F8"/>
    <w:rsid w:val="00AE1FB3"/>
    <w:rsid w:val="00AE2955"/>
    <w:rsid w:val="00AE2B0A"/>
    <w:rsid w:val="00AE2B10"/>
    <w:rsid w:val="00AE3527"/>
    <w:rsid w:val="00AE3970"/>
    <w:rsid w:val="00AE39CE"/>
    <w:rsid w:val="00AE40B8"/>
    <w:rsid w:val="00AE49E1"/>
    <w:rsid w:val="00AE4C97"/>
    <w:rsid w:val="00AE4CC0"/>
    <w:rsid w:val="00AE5C67"/>
    <w:rsid w:val="00AE639F"/>
    <w:rsid w:val="00AE6438"/>
    <w:rsid w:val="00AE6C38"/>
    <w:rsid w:val="00AE754B"/>
    <w:rsid w:val="00AE7EE1"/>
    <w:rsid w:val="00AF027F"/>
    <w:rsid w:val="00AF0DC3"/>
    <w:rsid w:val="00AF0DF3"/>
    <w:rsid w:val="00AF1F23"/>
    <w:rsid w:val="00AF2207"/>
    <w:rsid w:val="00AF2EAA"/>
    <w:rsid w:val="00AF338E"/>
    <w:rsid w:val="00AF3C9F"/>
    <w:rsid w:val="00AF3E33"/>
    <w:rsid w:val="00AF4547"/>
    <w:rsid w:val="00AF5390"/>
    <w:rsid w:val="00AF5709"/>
    <w:rsid w:val="00AF59D5"/>
    <w:rsid w:val="00AF5E18"/>
    <w:rsid w:val="00AF6709"/>
    <w:rsid w:val="00AF6F04"/>
    <w:rsid w:val="00AF72B9"/>
    <w:rsid w:val="00AF744A"/>
    <w:rsid w:val="00B01369"/>
    <w:rsid w:val="00B01468"/>
    <w:rsid w:val="00B01D19"/>
    <w:rsid w:val="00B0229C"/>
    <w:rsid w:val="00B02C5F"/>
    <w:rsid w:val="00B02E23"/>
    <w:rsid w:val="00B03418"/>
    <w:rsid w:val="00B036CB"/>
    <w:rsid w:val="00B039B7"/>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1123"/>
    <w:rsid w:val="00B111F9"/>
    <w:rsid w:val="00B11789"/>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7F85"/>
    <w:rsid w:val="00B20238"/>
    <w:rsid w:val="00B20D8C"/>
    <w:rsid w:val="00B22788"/>
    <w:rsid w:val="00B22AA4"/>
    <w:rsid w:val="00B23BE0"/>
    <w:rsid w:val="00B24891"/>
    <w:rsid w:val="00B24BB5"/>
    <w:rsid w:val="00B25285"/>
    <w:rsid w:val="00B256C1"/>
    <w:rsid w:val="00B260B6"/>
    <w:rsid w:val="00B26553"/>
    <w:rsid w:val="00B26A13"/>
    <w:rsid w:val="00B27C4C"/>
    <w:rsid w:val="00B27DF1"/>
    <w:rsid w:val="00B30071"/>
    <w:rsid w:val="00B30183"/>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6B57"/>
    <w:rsid w:val="00B371AE"/>
    <w:rsid w:val="00B3720C"/>
    <w:rsid w:val="00B37EF1"/>
    <w:rsid w:val="00B400B8"/>
    <w:rsid w:val="00B4053D"/>
    <w:rsid w:val="00B41CED"/>
    <w:rsid w:val="00B41E49"/>
    <w:rsid w:val="00B41E7D"/>
    <w:rsid w:val="00B41F13"/>
    <w:rsid w:val="00B4325D"/>
    <w:rsid w:val="00B43774"/>
    <w:rsid w:val="00B43AED"/>
    <w:rsid w:val="00B44280"/>
    <w:rsid w:val="00B45280"/>
    <w:rsid w:val="00B45413"/>
    <w:rsid w:val="00B454DA"/>
    <w:rsid w:val="00B455AA"/>
    <w:rsid w:val="00B45D8E"/>
    <w:rsid w:val="00B4689E"/>
    <w:rsid w:val="00B47898"/>
    <w:rsid w:val="00B502AE"/>
    <w:rsid w:val="00B519D4"/>
    <w:rsid w:val="00B52211"/>
    <w:rsid w:val="00B5271B"/>
    <w:rsid w:val="00B5282D"/>
    <w:rsid w:val="00B52940"/>
    <w:rsid w:val="00B52D85"/>
    <w:rsid w:val="00B54050"/>
    <w:rsid w:val="00B54309"/>
    <w:rsid w:val="00B54423"/>
    <w:rsid w:val="00B54BBB"/>
    <w:rsid w:val="00B553F3"/>
    <w:rsid w:val="00B5585B"/>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431"/>
    <w:rsid w:val="00B641CA"/>
    <w:rsid w:val="00B6435E"/>
    <w:rsid w:val="00B64639"/>
    <w:rsid w:val="00B64675"/>
    <w:rsid w:val="00B64B68"/>
    <w:rsid w:val="00B64B6B"/>
    <w:rsid w:val="00B65056"/>
    <w:rsid w:val="00B653D5"/>
    <w:rsid w:val="00B657C9"/>
    <w:rsid w:val="00B66130"/>
    <w:rsid w:val="00B66517"/>
    <w:rsid w:val="00B66578"/>
    <w:rsid w:val="00B66A6D"/>
    <w:rsid w:val="00B66FC2"/>
    <w:rsid w:val="00B67139"/>
    <w:rsid w:val="00B67859"/>
    <w:rsid w:val="00B6792A"/>
    <w:rsid w:val="00B67FA7"/>
    <w:rsid w:val="00B67FDD"/>
    <w:rsid w:val="00B713E3"/>
    <w:rsid w:val="00B71510"/>
    <w:rsid w:val="00B71B26"/>
    <w:rsid w:val="00B7248F"/>
    <w:rsid w:val="00B730FD"/>
    <w:rsid w:val="00B73365"/>
    <w:rsid w:val="00B74034"/>
    <w:rsid w:val="00B746EC"/>
    <w:rsid w:val="00B74A3F"/>
    <w:rsid w:val="00B74F2F"/>
    <w:rsid w:val="00B7587A"/>
    <w:rsid w:val="00B75968"/>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566"/>
    <w:rsid w:val="00B86E11"/>
    <w:rsid w:val="00B86F64"/>
    <w:rsid w:val="00B8767F"/>
    <w:rsid w:val="00B90DA0"/>
    <w:rsid w:val="00B911AA"/>
    <w:rsid w:val="00B91F27"/>
    <w:rsid w:val="00B922A7"/>
    <w:rsid w:val="00B92E7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509"/>
    <w:rsid w:val="00BB09DD"/>
    <w:rsid w:val="00BB0AE1"/>
    <w:rsid w:val="00BB13CD"/>
    <w:rsid w:val="00BB19EB"/>
    <w:rsid w:val="00BB2A84"/>
    <w:rsid w:val="00BB2DEF"/>
    <w:rsid w:val="00BB35AB"/>
    <w:rsid w:val="00BB3BA8"/>
    <w:rsid w:val="00BB3F7E"/>
    <w:rsid w:val="00BB4188"/>
    <w:rsid w:val="00BB5485"/>
    <w:rsid w:val="00BB6438"/>
    <w:rsid w:val="00BB653D"/>
    <w:rsid w:val="00BB6CE0"/>
    <w:rsid w:val="00BB6F65"/>
    <w:rsid w:val="00BB749A"/>
    <w:rsid w:val="00BC1005"/>
    <w:rsid w:val="00BC1593"/>
    <w:rsid w:val="00BC1D1F"/>
    <w:rsid w:val="00BC1DB4"/>
    <w:rsid w:val="00BC2210"/>
    <w:rsid w:val="00BC2B66"/>
    <w:rsid w:val="00BC4255"/>
    <w:rsid w:val="00BC4A5D"/>
    <w:rsid w:val="00BC4E5A"/>
    <w:rsid w:val="00BC5A84"/>
    <w:rsid w:val="00BD0062"/>
    <w:rsid w:val="00BD0694"/>
    <w:rsid w:val="00BD09EC"/>
    <w:rsid w:val="00BD0AF0"/>
    <w:rsid w:val="00BD1FF7"/>
    <w:rsid w:val="00BD25D7"/>
    <w:rsid w:val="00BD297C"/>
    <w:rsid w:val="00BD2CB6"/>
    <w:rsid w:val="00BD3D03"/>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5859"/>
    <w:rsid w:val="00BE735B"/>
    <w:rsid w:val="00BE7604"/>
    <w:rsid w:val="00BE763B"/>
    <w:rsid w:val="00BE79A2"/>
    <w:rsid w:val="00BF04FB"/>
    <w:rsid w:val="00BF1674"/>
    <w:rsid w:val="00BF17F9"/>
    <w:rsid w:val="00BF1B1B"/>
    <w:rsid w:val="00BF1DA3"/>
    <w:rsid w:val="00BF22C8"/>
    <w:rsid w:val="00BF2592"/>
    <w:rsid w:val="00BF2A40"/>
    <w:rsid w:val="00BF2C5B"/>
    <w:rsid w:val="00BF3397"/>
    <w:rsid w:val="00BF367C"/>
    <w:rsid w:val="00BF3DAF"/>
    <w:rsid w:val="00BF43A5"/>
    <w:rsid w:val="00BF48B0"/>
    <w:rsid w:val="00BF5055"/>
    <w:rsid w:val="00BF53EC"/>
    <w:rsid w:val="00BF5821"/>
    <w:rsid w:val="00BF5AE1"/>
    <w:rsid w:val="00BF66EE"/>
    <w:rsid w:val="00BF6950"/>
    <w:rsid w:val="00BF70DF"/>
    <w:rsid w:val="00C001A6"/>
    <w:rsid w:val="00C004B5"/>
    <w:rsid w:val="00C00C9E"/>
    <w:rsid w:val="00C00D2F"/>
    <w:rsid w:val="00C00FA2"/>
    <w:rsid w:val="00C01F6A"/>
    <w:rsid w:val="00C020A4"/>
    <w:rsid w:val="00C0299A"/>
    <w:rsid w:val="00C02CA1"/>
    <w:rsid w:val="00C0348E"/>
    <w:rsid w:val="00C03863"/>
    <w:rsid w:val="00C03BD3"/>
    <w:rsid w:val="00C045E5"/>
    <w:rsid w:val="00C04B41"/>
    <w:rsid w:val="00C0537A"/>
    <w:rsid w:val="00C0566A"/>
    <w:rsid w:val="00C076B5"/>
    <w:rsid w:val="00C0771E"/>
    <w:rsid w:val="00C12D34"/>
    <w:rsid w:val="00C12D5A"/>
    <w:rsid w:val="00C12E66"/>
    <w:rsid w:val="00C1362C"/>
    <w:rsid w:val="00C14AC2"/>
    <w:rsid w:val="00C159CD"/>
    <w:rsid w:val="00C15B0F"/>
    <w:rsid w:val="00C15BDB"/>
    <w:rsid w:val="00C16385"/>
    <w:rsid w:val="00C16671"/>
    <w:rsid w:val="00C169B7"/>
    <w:rsid w:val="00C1723A"/>
    <w:rsid w:val="00C17414"/>
    <w:rsid w:val="00C1749D"/>
    <w:rsid w:val="00C17849"/>
    <w:rsid w:val="00C1797C"/>
    <w:rsid w:val="00C17A6E"/>
    <w:rsid w:val="00C17EA4"/>
    <w:rsid w:val="00C17FBC"/>
    <w:rsid w:val="00C2140D"/>
    <w:rsid w:val="00C227A5"/>
    <w:rsid w:val="00C22CB8"/>
    <w:rsid w:val="00C234D8"/>
    <w:rsid w:val="00C237BB"/>
    <w:rsid w:val="00C24595"/>
    <w:rsid w:val="00C2465E"/>
    <w:rsid w:val="00C256BF"/>
    <w:rsid w:val="00C259A9"/>
    <w:rsid w:val="00C26781"/>
    <w:rsid w:val="00C2704E"/>
    <w:rsid w:val="00C27165"/>
    <w:rsid w:val="00C2748C"/>
    <w:rsid w:val="00C27FDC"/>
    <w:rsid w:val="00C30096"/>
    <w:rsid w:val="00C30B93"/>
    <w:rsid w:val="00C3121F"/>
    <w:rsid w:val="00C3176B"/>
    <w:rsid w:val="00C31AA5"/>
    <w:rsid w:val="00C31D95"/>
    <w:rsid w:val="00C3211D"/>
    <w:rsid w:val="00C321D1"/>
    <w:rsid w:val="00C323EC"/>
    <w:rsid w:val="00C3252D"/>
    <w:rsid w:val="00C332D8"/>
    <w:rsid w:val="00C33FCA"/>
    <w:rsid w:val="00C34BBA"/>
    <w:rsid w:val="00C34BE8"/>
    <w:rsid w:val="00C37023"/>
    <w:rsid w:val="00C37794"/>
    <w:rsid w:val="00C37FA9"/>
    <w:rsid w:val="00C40176"/>
    <w:rsid w:val="00C401B2"/>
    <w:rsid w:val="00C40321"/>
    <w:rsid w:val="00C4052E"/>
    <w:rsid w:val="00C40DED"/>
    <w:rsid w:val="00C416BE"/>
    <w:rsid w:val="00C417E5"/>
    <w:rsid w:val="00C419EF"/>
    <w:rsid w:val="00C42469"/>
    <w:rsid w:val="00C435AE"/>
    <w:rsid w:val="00C43714"/>
    <w:rsid w:val="00C43BC4"/>
    <w:rsid w:val="00C43CA1"/>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75FD"/>
    <w:rsid w:val="00C47628"/>
    <w:rsid w:val="00C4774C"/>
    <w:rsid w:val="00C478FD"/>
    <w:rsid w:val="00C5019A"/>
    <w:rsid w:val="00C51A41"/>
    <w:rsid w:val="00C5321A"/>
    <w:rsid w:val="00C53EAB"/>
    <w:rsid w:val="00C5441D"/>
    <w:rsid w:val="00C54430"/>
    <w:rsid w:val="00C546D2"/>
    <w:rsid w:val="00C547F8"/>
    <w:rsid w:val="00C54ACC"/>
    <w:rsid w:val="00C54C03"/>
    <w:rsid w:val="00C55088"/>
    <w:rsid w:val="00C55750"/>
    <w:rsid w:val="00C56410"/>
    <w:rsid w:val="00C568EF"/>
    <w:rsid w:val="00C60127"/>
    <w:rsid w:val="00C60338"/>
    <w:rsid w:val="00C60D19"/>
    <w:rsid w:val="00C613D0"/>
    <w:rsid w:val="00C628CA"/>
    <w:rsid w:val="00C62B62"/>
    <w:rsid w:val="00C6337F"/>
    <w:rsid w:val="00C637AE"/>
    <w:rsid w:val="00C63927"/>
    <w:rsid w:val="00C63C65"/>
    <w:rsid w:val="00C63CF7"/>
    <w:rsid w:val="00C64086"/>
    <w:rsid w:val="00C6467D"/>
    <w:rsid w:val="00C64A4D"/>
    <w:rsid w:val="00C653AB"/>
    <w:rsid w:val="00C655B4"/>
    <w:rsid w:val="00C656C6"/>
    <w:rsid w:val="00C658A2"/>
    <w:rsid w:val="00C658E8"/>
    <w:rsid w:val="00C65934"/>
    <w:rsid w:val="00C6696D"/>
    <w:rsid w:val="00C66A62"/>
    <w:rsid w:val="00C66C14"/>
    <w:rsid w:val="00C66F45"/>
    <w:rsid w:val="00C67C61"/>
    <w:rsid w:val="00C67CE9"/>
    <w:rsid w:val="00C67F2F"/>
    <w:rsid w:val="00C70126"/>
    <w:rsid w:val="00C701F4"/>
    <w:rsid w:val="00C703C7"/>
    <w:rsid w:val="00C7041F"/>
    <w:rsid w:val="00C704EF"/>
    <w:rsid w:val="00C70912"/>
    <w:rsid w:val="00C70A42"/>
    <w:rsid w:val="00C70FBF"/>
    <w:rsid w:val="00C711A1"/>
    <w:rsid w:val="00C719C3"/>
    <w:rsid w:val="00C727F0"/>
    <w:rsid w:val="00C732A9"/>
    <w:rsid w:val="00C733EB"/>
    <w:rsid w:val="00C7348B"/>
    <w:rsid w:val="00C7404D"/>
    <w:rsid w:val="00C7411D"/>
    <w:rsid w:val="00C743A2"/>
    <w:rsid w:val="00C75AF7"/>
    <w:rsid w:val="00C75BF8"/>
    <w:rsid w:val="00C763BF"/>
    <w:rsid w:val="00C7663E"/>
    <w:rsid w:val="00C76986"/>
    <w:rsid w:val="00C76FC0"/>
    <w:rsid w:val="00C811C5"/>
    <w:rsid w:val="00C819D0"/>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68C"/>
    <w:rsid w:val="00C9284C"/>
    <w:rsid w:val="00C92910"/>
    <w:rsid w:val="00C92974"/>
    <w:rsid w:val="00C92C51"/>
    <w:rsid w:val="00C9306B"/>
    <w:rsid w:val="00C932EC"/>
    <w:rsid w:val="00C93484"/>
    <w:rsid w:val="00C946B3"/>
    <w:rsid w:val="00C949E7"/>
    <w:rsid w:val="00C94D7D"/>
    <w:rsid w:val="00C95171"/>
    <w:rsid w:val="00C953F1"/>
    <w:rsid w:val="00C95589"/>
    <w:rsid w:val="00C95B34"/>
    <w:rsid w:val="00C96058"/>
    <w:rsid w:val="00C9667B"/>
    <w:rsid w:val="00C96FE0"/>
    <w:rsid w:val="00C97D79"/>
    <w:rsid w:val="00CA0BC7"/>
    <w:rsid w:val="00CA1C58"/>
    <w:rsid w:val="00CA1DDA"/>
    <w:rsid w:val="00CA23FE"/>
    <w:rsid w:val="00CA308B"/>
    <w:rsid w:val="00CA446B"/>
    <w:rsid w:val="00CA45EC"/>
    <w:rsid w:val="00CA502A"/>
    <w:rsid w:val="00CA59FF"/>
    <w:rsid w:val="00CA5EFB"/>
    <w:rsid w:val="00CA6317"/>
    <w:rsid w:val="00CA75AB"/>
    <w:rsid w:val="00CA7BFC"/>
    <w:rsid w:val="00CA7E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B3"/>
    <w:rsid w:val="00CC3720"/>
    <w:rsid w:val="00CC3C45"/>
    <w:rsid w:val="00CC3F37"/>
    <w:rsid w:val="00CC5165"/>
    <w:rsid w:val="00CC5962"/>
    <w:rsid w:val="00CC5C69"/>
    <w:rsid w:val="00CC5E11"/>
    <w:rsid w:val="00CC5EFF"/>
    <w:rsid w:val="00CC6274"/>
    <w:rsid w:val="00CC62E5"/>
    <w:rsid w:val="00CC6A08"/>
    <w:rsid w:val="00CC730B"/>
    <w:rsid w:val="00CC7667"/>
    <w:rsid w:val="00CD0F16"/>
    <w:rsid w:val="00CD288B"/>
    <w:rsid w:val="00CD2EC5"/>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4143"/>
    <w:rsid w:val="00CE43FC"/>
    <w:rsid w:val="00CE456D"/>
    <w:rsid w:val="00CE469A"/>
    <w:rsid w:val="00CE4B10"/>
    <w:rsid w:val="00CE4DDA"/>
    <w:rsid w:val="00CE5597"/>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281"/>
    <w:rsid w:val="00CF36E6"/>
    <w:rsid w:val="00CF393A"/>
    <w:rsid w:val="00CF5010"/>
    <w:rsid w:val="00CF508B"/>
    <w:rsid w:val="00CF5191"/>
    <w:rsid w:val="00CF64D9"/>
    <w:rsid w:val="00CF6DCE"/>
    <w:rsid w:val="00CF7174"/>
    <w:rsid w:val="00CF7531"/>
    <w:rsid w:val="00CF75DD"/>
    <w:rsid w:val="00D01039"/>
    <w:rsid w:val="00D01B55"/>
    <w:rsid w:val="00D022AB"/>
    <w:rsid w:val="00D0246C"/>
    <w:rsid w:val="00D02D25"/>
    <w:rsid w:val="00D03662"/>
    <w:rsid w:val="00D03C23"/>
    <w:rsid w:val="00D04471"/>
    <w:rsid w:val="00D044AD"/>
    <w:rsid w:val="00D044C4"/>
    <w:rsid w:val="00D0662C"/>
    <w:rsid w:val="00D06EE7"/>
    <w:rsid w:val="00D071BC"/>
    <w:rsid w:val="00D073D1"/>
    <w:rsid w:val="00D07947"/>
    <w:rsid w:val="00D07DB9"/>
    <w:rsid w:val="00D100BE"/>
    <w:rsid w:val="00D10E4B"/>
    <w:rsid w:val="00D112AD"/>
    <w:rsid w:val="00D118AF"/>
    <w:rsid w:val="00D12433"/>
    <w:rsid w:val="00D128F5"/>
    <w:rsid w:val="00D1338A"/>
    <w:rsid w:val="00D133DA"/>
    <w:rsid w:val="00D1368B"/>
    <w:rsid w:val="00D13798"/>
    <w:rsid w:val="00D13896"/>
    <w:rsid w:val="00D13C20"/>
    <w:rsid w:val="00D13D75"/>
    <w:rsid w:val="00D142CE"/>
    <w:rsid w:val="00D1496A"/>
    <w:rsid w:val="00D1535A"/>
    <w:rsid w:val="00D15D11"/>
    <w:rsid w:val="00D16DA5"/>
    <w:rsid w:val="00D16FA5"/>
    <w:rsid w:val="00D17473"/>
    <w:rsid w:val="00D20CC4"/>
    <w:rsid w:val="00D20D7A"/>
    <w:rsid w:val="00D21199"/>
    <w:rsid w:val="00D21A91"/>
    <w:rsid w:val="00D21FA1"/>
    <w:rsid w:val="00D22235"/>
    <w:rsid w:val="00D229C6"/>
    <w:rsid w:val="00D23079"/>
    <w:rsid w:val="00D23194"/>
    <w:rsid w:val="00D23B90"/>
    <w:rsid w:val="00D24AD9"/>
    <w:rsid w:val="00D25815"/>
    <w:rsid w:val="00D26442"/>
    <w:rsid w:val="00D2660D"/>
    <w:rsid w:val="00D26F8E"/>
    <w:rsid w:val="00D27E7F"/>
    <w:rsid w:val="00D3084D"/>
    <w:rsid w:val="00D30A28"/>
    <w:rsid w:val="00D31398"/>
    <w:rsid w:val="00D31D8D"/>
    <w:rsid w:val="00D31F08"/>
    <w:rsid w:val="00D33D23"/>
    <w:rsid w:val="00D343EF"/>
    <w:rsid w:val="00D34651"/>
    <w:rsid w:val="00D34BE6"/>
    <w:rsid w:val="00D35294"/>
    <w:rsid w:val="00D36D56"/>
    <w:rsid w:val="00D37140"/>
    <w:rsid w:val="00D37532"/>
    <w:rsid w:val="00D40615"/>
    <w:rsid w:val="00D40D0B"/>
    <w:rsid w:val="00D4166E"/>
    <w:rsid w:val="00D4191F"/>
    <w:rsid w:val="00D42727"/>
    <w:rsid w:val="00D42A9F"/>
    <w:rsid w:val="00D42D3C"/>
    <w:rsid w:val="00D4321C"/>
    <w:rsid w:val="00D434A1"/>
    <w:rsid w:val="00D434EB"/>
    <w:rsid w:val="00D435D8"/>
    <w:rsid w:val="00D4482E"/>
    <w:rsid w:val="00D45AC2"/>
    <w:rsid w:val="00D45CBC"/>
    <w:rsid w:val="00D46A8C"/>
    <w:rsid w:val="00D504C1"/>
    <w:rsid w:val="00D50AD8"/>
    <w:rsid w:val="00D5126E"/>
    <w:rsid w:val="00D52627"/>
    <w:rsid w:val="00D52876"/>
    <w:rsid w:val="00D52AF9"/>
    <w:rsid w:val="00D52FB1"/>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366"/>
    <w:rsid w:val="00D65C28"/>
    <w:rsid w:val="00D661E0"/>
    <w:rsid w:val="00D66416"/>
    <w:rsid w:val="00D66D7E"/>
    <w:rsid w:val="00D6740D"/>
    <w:rsid w:val="00D67D0B"/>
    <w:rsid w:val="00D70CFC"/>
    <w:rsid w:val="00D70DEC"/>
    <w:rsid w:val="00D71540"/>
    <w:rsid w:val="00D72BF1"/>
    <w:rsid w:val="00D72C74"/>
    <w:rsid w:val="00D73C26"/>
    <w:rsid w:val="00D73D7A"/>
    <w:rsid w:val="00D74130"/>
    <w:rsid w:val="00D744A2"/>
    <w:rsid w:val="00D74954"/>
    <w:rsid w:val="00D74A20"/>
    <w:rsid w:val="00D74B3E"/>
    <w:rsid w:val="00D74EA5"/>
    <w:rsid w:val="00D7507F"/>
    <w:rsid w:val="00D7643E"/>
    <w:rsid w:val="00D76771"/>
    <w:rsid w:val="00D76EB1"/>
    <w:rsid w:val="00D81099"/>
    <w:rsid w:val="00D81929"/>
    <w:rsid w:val="00D81C1C"/>
    <w:rsid w:val="00D81DFB"/>
    <w:rsid w:val="00D81EC6"/>
    <w:rsid w:val="00D82672"/>
    <w:rsid w:val="00D8273E"/>
    <w:rsid w:val="00D82938"/>
    <w:rsid w:val="00D82B71"/>
    <w:rsid w:val="00D83007"/>
    <w:rsid w:val="00D83146"/>
    <w:rsid w:val="00D83472"/>
    <w:rsid w:val="00D834C7"/>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D0D"/>
    <w:rsid w:val="00D93043"/>
    <w:rsid w:val="00D93B23"/>
    <w:rsid w:val="00D94522"/>
    <w:rsid w:val="00D9455B"/>
    <w:rsid w:val="00D94892"/>
    <w:rsid w:val="00D94D1F"/>
    <w:rsid w:val="00D95F9B"/>
    <w:rsid w:val="00D961E0"/>
    <w:rsid w:val="00D96288"/>
    <w:rsid w:val="00D96741"/>
    <w:rsid w:val="00D96D15"/>
    <w:rsid w:val="00D9726A"/>
    <w:rsid w:val="00D974B4"/>
    <w:rsid w:val="00D97FD7"/>
    <w:rsid w:val="00DA0072"/>
    <w:rsid w:val="00DA038D"/>
    <w:rsid w:val="00DA0680"/>
    <w:rsid w:val="00DA0CE8"/>
    <w:rsid w:val="00DA125C"/>
    <w:rsid w:val="00DA1B0F"/>
    <w:rsid w:val="00DA1EC2"/>
    <w:rsid w:val="00DA20EC"/>
    <w:rsid w:val="00DA398A"/>
    <w:rsid w:val="00DA3F25"/>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150"/>
    <w:rsid w:val="00DB1CAC"/>
    <w:rsid w:val="00DB1FFC"/>
    <w:rsid w:val="00DB22A8"/>
    <w:rsid w:val="00DB2984"/>
    <w:rsid w:val="00DB2A76"/>
    <w:rsid w:val="00DB3245"/>
    <w:rsid w:val="00DB3357"/>
    <w:rsid w:val="00DB393C"/>
    <w:rsid w:val="00DB3968"/>
    <w:rsid w:val="00DB3E48"/>
    <w:rsid w:val="00DB4A98"/>
    <w:rsid w:val="00DB56A5"/>
    <w:rsid w:val="00DB588E"/>
    <w:rsid w:val="00DB62AC"/>
    <w:rsid w:val="00DB639F"/>
    <w:rsid w:val="00DB66C9"/>
    <w:rsid w:val="00DB6CAF"/>
    <w:rsid w:val="00DB72CF"/>
    <w:rsid w:val="00DB7EB2"/>
    <w:rsid w:val="00DC02C6"/>
    <w:rsid w:val="00DC0677"/>
    <w:rsid w:val="00DC0E00"/>
    <w:rsid w:val="00DC14FF"/>
    <w:rsid w:val="00DC16F2"/>
    <w:rsid w:val="00DC1741"/>
    <w:rsid w:val="00DC1D9B"/>
    <w:rsid w:val="00DC30C5"/>
    <w:rsid w:val="00DC45D7"/>
    <w:rsid w:val="00DC4625"/>
    <w:rsid w:val="00DC486A"/>
    <w:rsid w:val="00DC5209"/>
    <w:rsid w:val="00DC6370"/>
    <w:rsid w:val="00DC72C3"/>
    <w:rsid w:val="00DC7DB0"/>
    <w:rsid w:val="00DD04A2"/>
    <w:rsid w:val="00DD0803"/>
    <w:rsid w:val="00DD1CD9"/>
    <w:rsid w:val="00DD2479"/>
    <w:rsid w:val="00DD2B93"/>
    <w:rsid w:val="00DD345F"/>
    <w:rsid w:val="00DD3A2F"/>
    <w:rsid w:val="00DD3BDE"/>
    <w:rsid w:val="00DD3D88"/>
    <w:rsid w:val="00DD5ACE"/>
    <w:rsid w:val="00DD601B"/>
    <w:rsid w:val="00DD655E"/>
    <w:rsid w:val="00DD6D5B"/>
    <w:rsid w:val="00DD7230"/>
    <w:rsid w:val="00DD77D1"/>
    <w:rsid w:val="00DD7F34"/>
    <w:rsid w:val="00DE0CFB"/>
    <w:rsid w:val="00DE218F"/>
    <w:rsid w:val="00DE2665"/>
    <w:rsid w:val="00DE2C63"/>
    <w:rsid w:val="00DE3633"/>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B6"/>
    <w:rsid w:val="00E010DD"/>
    <w:rsid w:val="00E01DB7"/>
    <w:rsid w:val="00E01DEF"/>
    <w:rsid w:val="00E02049"/>
    <w:rsid w:val="00E023EE"/>
    <w:rsid w:val="00E027E8"/>
    <w:rsid w:val="00E02C70"/>
    <w:rsid w:val="00E02D4D"/>
    <w:rsid w:val="00E03EE8"/>
    <w:rsid w:val="00E041F9"/>
    <w:rsid w:val="00E04623"/>
    <w:rsid w:val="00E046CD"/>
    <w:rsid w:val="00E04AE5"/>
    <w:rsid w:val="00E05262"/>
    <w:rsid w:val="00E055E2"/>
    <w:rsid w:val="00E058EF"/>
    <w:rsid w:val="00E06087"/>
    <w:rsid w:val="00E068F5"/>
    <w:rsid w:val="00E06D20"/>
    <w:rsid w:val="00E07312"/>
    <w:rsid w:val="00E07481"/>
    <w:rsid w:val="00E075D7"/>
    <w:rsid w:val="00E11364"/>
    <w:rsid w:val="00E11B67"/>
    <w:rsid w:val="00E122DC"/>
    <w:rsid w:val="00E12802"/>
    <w:rsid w:val="00E145A2"/>
    <w:rsid w:val="00E153B7"/>
    <w:rsid w:val="00E15689"/>
    <w:rsid w:val="00E15E16"/>
    <w:rsid w:val="00E15E31"/>
    <w:rsid w:val="00E15F63"/>
    <w:rsid w:val="00E160BF"/>
    <w:rsid w:val="00E160CB"/>
    <w:rsid w:val="00E1652D"/>
    <w:rsid w:val="00E17556"/>
    <w:rsid w:val="00E201DE"/>
    <w:rsid w:val="00E203A9"/>
    <w:rsid w:val="00E20EF6"/>
    <w:rsid w:val="00E213FC"/>
    <w:rsid w:val="00E216EB"/>
    <w:rsid w:val="00E2182D"/>
    <w:rsid w:val="00E21C8A"/>
    <w:rsid w:val="00E22BBB"/>
    <w:rsid w:val="00E23964"/>
    <w:rsid w:val="00E23E55"/>
    <w:rsid w:val="00E24E56"/>
    <w:rsid w:val="00E25130"/>
    <w:rsid w:val="00E25A30"/>
    <w:rsid w:val="00E25B1F"/>
    <w:rsid w:val="00E26AF9"/>
    <w:rsid w:val="00E2717A"/>
    <w:rsid w:val="00E27A3D"/>
    <w:rsid w:val="00E27C1F"/>
    <w:rsid w:val="00E311FB"/>
    <w:rsid w:val="00E321E2"/>
    <w:rsid w:val="00E3240F"/>
    <w:rsid w:val="00E33303"/>
    <w:rsid w:val="00E3331F"/>
    <w:rsid w:val="00E3340B"/>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A70"/>
    <w:rsid w:val="00E41CA4"/>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1C3D"/>
    <w:rsid w:val="00E523D3"/>
    <w:rsid w:val="00E52EAD"/>
    <w:rsid w:val="00E53C64"/>
    <w:rsid w:val="00E555B3"/>
    <w:rsid w:val="00E55F49"/>
    <w:rsid w:val="00E561D8"/>
    <w:rsid w:val="00E5680D"/>
    <w:rsid w:val="00E568BC"/>
    <w:rsid w:val="00E56B8D"/>
    <w:rsid w:val="00E56BF9"/>
    <w:rsid w:val="00E56C27"/>
    <w:rsid w:val="00E57FF1"/>
    <w:rsid w:val="00E57FFC"/>
    <w:rsid w:val="00E601CD"/>
    <w:rsid w:val="00E6045F"/>
    <w:rsid w:val="00E60883"/>
    <w:rsid w:val="00E61F69"/>
    <w:rsid w:val="00E61FDD"/>
    <w:rsid w:val="00E62853"/>
    <w:rsid w:val="00E6286C"/>
    <w:rsid w:val="00E634C7"/>
    <w:rsid w:val="00E64914"/>
    <w:rsid w:val="00E64EFD"/>
    <w:rsid w:val="00E651EE"/>
    <w:rsid w:val="00E65FC1"/>
    <w:rsid w:val="00E66FBF"/>
    <w:rsid w:val="00E67B84"/>
    <w:rsid w:val="00E67C1C"/>
    <w:rsid w:val="00E67F4E"/>
    <w:rsid w:val="00E70404"/>
    <w:rsid w:val="00E705C9"/>
    <w:rsid w:val="00E70840"/>
    <w:rsid w:val="00E70F40"/>
    <w:rsid w:val="00E7144E"/>
    <w:rsid w:val="00E7190E"/>
    <w:rsid w:val="00E719D9"/>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80072"/>
    <w:rsid w:val="00E81D0C"/>
    <w:rsid w:val="00E82B2F"/>
    <w:rsid w:val="00E82B5D"/>
    <w:rsid w:val="00E8346E"/>
    <w:rsid w:val="00E84CCF"/>
    <w:rsid w:val="00E85327"/>
    <w:rsid w:val="00E85DB4"/>
    <w:rsid w:val="00E85F48"/>
    <w:rsid w:val="00E86C22"/>
    <w:rsid w:val="00E86D88"/>
    <w:rsid w:val="00E87434"/>
    <w:rsid w:val="00E877CE"/>
    <w:rsid w:val="00E9000D"/>
    <w:rsid w:val="00E90244"/>
    <w:rsid w:val="00E90887"/>
    <w:rsid w:val="00E90A15"/>
    <w:rsid w:val="00E90B72"/>
    <w:rsid w:val="00E90E5C"/>
    <w:rsid w:val="00E917DB"/>
    <w:rsid w:val="00E91C21"/>
    <w:rsid w:val="00E921A9"/>
    <w:rsid w:val="00E92670"/>
    <w:rsid w:val="00E92D42"/>
    <w:rsid w:val="00E92FD8"/>
    <w:rsid w:val="00E9353E"/>
    <w:rsid w:val="00E94FF5"/>
    <w:rsid w:val="00E959D2"/>
    <w:rsid w:val="00E9603A"/>
    <w:rsid w:val="00E965C3"/>
    <w:rsid w:val="00E966F8"/>
    <w:rsid w:val="00E96B7C"/>
    <w:rsid w:val="00E96C87"/>
    <w:rsid w:val="00E977B8"/>
    <w:rsid w:val="00EA117B"/>
    <w:rsid w:val="00EA1A65"/>
    <w:rsid w:val="00EA1F4E"/>
    <w:rsid w:val="00EA21F3"/>
    <w:rsid w:val="00EA2385"/>
    <w:rsid w:val="00EA293B"/>
    <w:rsid w:val="00EA506F"/>
    <w:rsid w:val="00EA5171"/>
    <w:rsid w:val="00EA532E"/>
    <w:rsid w:val="00EA5DC8"/>
    <w:rsid w:val="00EA6419"/>
    <w:rsid w:val="00EA7E5A"/>
    <w:rsid w:val="00EB015E"/>
    <w:rsid w:val="00EB0857"/>
    <w:rsid w:val="00EB0FA1"/>
    <w:rsid w:val="00EB117B"/>
    <w:rsid w:val="00EB2018"/>
    <w:rsid w:val="00EB2165"/>
    <w:rsid w:val="00EB224D"/>
    <w:rsid w:val="00EB2258"/>
    <w:rsid w:val="00EB2FED"/>
    <w:rsid w:val="00EB35FF"/>
    <w:rsid w:val="00EB57A5"/>
    <w:rsid w:val="00EB584A"/>
    <w:rsid w:val="00EB5870"/>
    <w:rsid w:val="00EB5E19"/>
    <w:rsid w:val="00EB66CF"/>
    <w:rsid w:val="00EB6CB4"/>
    <w:rsid w:val="00EB6CD9"/>
    <w:rsid w:val="00EB71C0"/>
    <w:rsid w:val="00EB72F8"/>
    <w:rsid w:val="00EB764F"/>
    <w:rsid w:val="00EB7843"/>
    <w:rsid w:val="00EB7CCE"/>
    <w:rsid w:val="00EC1D58"/>
    <w:rsid w:val="00EC2008"/>
    <w:rsid w:val="00EC2BAE"/>
    <w:rsid w:val="00EC2D52"/>
    <w:rsid w:val="00EC3EE1"/>
    <w:rsid w:val="00EC409F"/>
    <w:rsid w:val="00EC43F3"/>
    <w:rsid w:val="00EC516F"/>
    <w:rsid w:val="00EC5624"/>
    <w:rsid w:val="00EC5B76"/>
    <w:rsid w:val="00EC6CC0"/>
    <w:rsid w:val="00EC6E9D"/>
    <w:rsid w:val="00EC739A"/>
    <w:rsid w:val="00EC7472"/>
    <w:rsid w:val="00EC7E04"/>
    <w:rsid w:val="00EC7FD9"/>
    <w:rsid w:val="00ED08AD"/>
    <w:rsid w:val="00ED0E2F"/>
    <w:rsid w:val="00ED1138"/>
    <w:rsid w:val="00ED122A"/>
    <w:rsid w:val="00ED139A"/>
    <w:rsid w:val="00ED15B1"/>
    <w:rsid w:val="00ED15E3"/>
    <w:rsid w:val="00ED1836"/>
    <w:rsid w:val="00ED220E"/>
    <w:rsid w:val="00ED2288"/>
    <w:rsid w:val="00ED23A1"/>
    <w:rsid w:val="00ED27E4"/>
    <w:rsid w:val="00ED3243"/>
    <w:rsid w:val="00ED3A00"/>
    <w:rsid w:val="00ED3F97"/>
    <w:rsid w:val="00ED409F"/>
    <w:rsid w:val="00ED45F9"/>
    <w:rsid w:val="00ED4B4D"/>
    <w:rsid w:val="00ED4CA7"/>
    <w:rsid w:val="00ED4D12"/>
    <w:rsid w:val="00ED558C"/>
    <w:rsid w:val="00ED56DD"/>
    <w:rsid w:val="00ED63B0"/>
    <w:rsid w:val="00ED6DBB"/>
    <w:rsid w:val="00ED7132"/>
    <w:rsid w:val="00ED72D5"/>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C94"/>
    <w:rsid w:val="00EE5E55"/>
    <w:rsid w:val="00EE609D"/>
    <w:rsid w:val="00EE783A"/>
    <w:rsid w:val="00EE7A04"/>
    <w:rsid w:val="00EE7C2C"/>
    <w:rsid w:val="00EF02CB"/>
    <w:rsid w:val="00EF0CC6"/>
    <w:rsid w:val="00EF1C87"/>
    <w:rsid w:val="00EF272A"/>
    <w:rsid w:val="00EF3057"/>
    <w:rsid w:val="00EF3301"/>
    <w:rsid w:val="00EF3481"/>
    <w:rsid w:val="00EF440E"/>
    <w:rsid w:val="00EF4FC7"/>
    <w:rsid w:val="00EF5364"/>
    <w:rsid w:val="00EF5414"/>
    <w:rsid w:val="00EF58E0"/>
    <w:rsid w:val="00EF5F97"/>
    <w:rsid w:val="00EF6CD5"/>
    <w:rsid w:val="00EF73C3"/>
    <w:rsid w:val="00EF7B96"/>
    <w:rsid w:val="00F0017E"/>
    <w:rsid w:val="00F00799"/>
    <w:rsid w:val="00F00B76"/>
    <w:rsid w:val="00F00D88"/>
    <w:rsid w:val="00F014AC"/>
    <w:rsid w:val="00F017BF"/>
    <w:rsid w:val="00F017D0"/>
    <w:rsid w:val="00F01AE2"/>
    <w:rsid w:val="00F03821"/>
    <w:rsid w:val="00F041D6"/>
    <w:rsid w:val="00F041E1"/>
    <w:rsid w:val="00F0425E"/>
    <w:rsid w:val="00F04C0A"/>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80F"/>
    <w:rsid w:val="00F11864"/>
    <w:rsid w:val="00F11B67"/>
    <w:rsid w:val="00F12AF0"/>
    <w:rsid w:val="00F12B45"/>
    <w:rsid w:val="00F1312D"/>
    <w:rsid w:val="00F133C9"/>
    <w:rsid w:val="00F13AAC"/>
    <w:rsid w:val="00F13E11"/>
    <w:rsid w:val="00F141DA"/>
    <w:rsid w:val="00F143C6"/>
    <w:rsid w:val="00F149CA"/>
    <w:rsid w:val="00F149CC"/>
    <w:rsid w:val="00F156E1"/>
    <w:rsid w:val="00F16541"/>
    <w:rsid w:val="00F16CA0"/>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DB"/>
    <w:rsid w:val="00F258BA"/>
    <w:rsid w:val="00F264B5"/>
    <w:rsid w:val="00F264FC"/>
    <w:rsid w:val="00F269E7"/>
    <w:rsid w:val="00F26C32"/>
    <w:rsid w:val="00F270CE"/>
    <w:rsid w:val="00F2722D"/>
    <w:rsid w:val="00F27418"/>
    <w:rsid w:val="00F27543"/>
    <w:rsid w:val="00F278A1"/>
    <w:rsid w:val="00F27E17"/>
    <w:rsid w:val="00F3074E"/>
    <w:rsid w:val="00F309FB"/>
    <w:rsid w:val="00F30BF3"/>
    <w:rsid w:val="00F31C96"/>
    <w:rsid w:val="00F320D8"/>
    <w:rsid w:val="00F32599"/>
    <w:rsid w:val="00F33279"/>
    <w:rsid w:val="00F33900"/>
    <w:rsid w:val="00F33AA1"/>
    <w:rsid w:val="00F33F8E"/>
    <w:rsid w:val="00F34868"/>
    <w:rsid w:val="00F34AD4"/>
    <w:rsid w:val="00F34D47"/>
    <w:rsid w:val="00F34E1B"/>
    <w:rsid w:val="00F353F0"/>
    <w:rsid w:val="00F35983"/>
    <w:rsid w:val="00F36442"/>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5DF7"/>
    <w:rsid w:val="00F572BC"/>
    <w:rsid w:val="00F57839"/>
    <w:rsid w:val="00F61FEF"/>
    <w:rsid w:val="00F624DB"/>
    <w:rsid w:val="00F6357A"/>
    <w:rsid w:val="00F63BCB"/>
    <w:rsid w:val="00F64100"/>
    <w:rsid w:val="00F6410D"/>
    <w:rsid w:val="00F641C9"/>
    <w:rsid w:val="00F64630"/>
    <w:rsid w:val="00F646FA"/>
    <w:rsid w:val="00F649C9"/>
    <w:rsid w:val="00F64A48"/>
    <w:rsid w:val="00F6596B"/>
    <w:rsid w:val="00F66465"/>
    <w:rsid w:val="00F66536"/>
    <w:rsid w:val="00F66C4E"/>
    <w:rsid w:val="00F66D0F"/>
    <w:rsid w:val="00F66D16"/>
    <w:rsid w:val="00F66E4D"/>
    <w:rsid w:val="00F70075"/>
    <w:rsid w:val="00F70249"/>
    <w:rsid w:val="00F706D6"/>
    <w:rsid w:val="00F70BB4"/>
    <w:rsid w:val="00F70E6B"/>
    <w:rsid w:val="00F714EA"/>
    <w:rsid w:val="00F7156B"/>
    <w:rsid w:val="00F71E24"/>
    <w:rsid w:val="00F72136"/>
    <w:rsid w:val="00F7243A"/>
    <w:rsid w:val="00F72BAE"/>
    <w:rsid w:val="00F72D7F"/>
    <w:rsid w:val="00F730B4"/>
    <w:rsid w:val="00F73989"/>
    <w:rsid w:val="00F73B03"/>
    <w:rsid w:val="00F73E3A"/>
    <w:rsid w:val="00F74378"/>
    <w:rsid w:val="00F74C1B"/>
    <w:rsid w:val="00F750B8"/>
    <w:rsid w:val="00F7562D"/>
    <w:rsid w:val="00F75D5E"/>
    <w:rsid w:val="00F761C9"/>
    <w:rsid w:val="00F766A3"/>
    <w:rsid w:val="00F770C1"/>
    <w:rsid w:val="00F77473"/>
    <w:rsid w:val="00F77717"/>
    <w:rsid w:val="00F77724"/>
    <w:rsid w:val="00F777DE"/>
    <w:rsid w:val="00F81072"/>
    <w:rsid w:val="00F81ED1"/>
    <w:rsid w:val="00F82403"/>
    <w:rsid w:val="00F82591"/>
    <w:rsid w:val="00F82875"/>
    <w:rsid w:val="00F8405A"/>
    <w:rsid w:val="00F84A98"/>
    <w:rsid w:val="00F85323"/>
    <w:rsid w:val="00F85532"/>
    <w:rsid w:val="00F85640"/>
    <w:rsid w:val="00F856F3"/>
    <w:rsid w:val="00F85AA3"/>
    <w:rsid w:val="00F85B27"/>
    <w:rsid w:val="00F85D10"/>
    <w:rsid w:val="00F865BE"/>
    <w:rsid w:val="00F87836"/>
    <w:rsid w:val="00F87DA3"/>
    <w:rsid w:val="00F9047C"/>
    <w:rsid w:val="00F90C48"/>
    <w:rsid w:val="00F91510"/>
    <w:rsid w:val="00F91534"/>
    <w:rsid w:val="00F916D9"/>
    <w:rsid w:val="00F91874"/>
    <w:rsid w:val="00F91B8E"/>
    <w:rsid w:val="00F91F5A"/>
    <w:rsid w:val="00F93393"/>
    <w:rsid w:val="00F93520"/>
    <w:rsid w:val="00F93C01"/>
    <w:rsid w:val="00F9427B"/>
    <w:rsid w:val="00F94B88"/>
    <w:rsid w:val="00F94B90"/>
    <w:rsid w:val="00F94D24"/>
    <w:rsid w:val="00F94ED4"/>
    <w:rsid w:val="00F9521D"/>
    <w:rsid w:val="00F959A7"/>
    <w:rsid w:val="00F962A2"/>
    <w:rsid w:val="00F96957"/>
    <w:rsid w:val="00F97A57"/>
    <w:rsid w:val="00F97DA5"/>
    <w:rsid w:val="00FA07CB"/>
    <w:rsid w:val="00FA0F3C"/>
    <w:rsid w:val="00FA1DBB"/>
    <w:rsid w:val="00FA2E61"/>
    <w:rsid w:val="00FA3091"/>
    <w:rsid w:val="00FA390D"/>
    <w:rsid w:val="00FA39A1"/>
    <w:rsid w:val="00FA4E01"/>
    <w:rsid w:val="00FA4E9A"/>
    <w:rsid w:val="00FA53C4"/>
    <w:rsid w:val="00FA5511"/>
    <w:rsid w:val="00FA5914"/>
    <w:rsid w:val="00FA5B93"/>
    <w:rsid w:val="00FA5D0B"/>
    <w:rsid w:val="00FA607A"/>
    <w:rsid w:val="00FA62E7"/>
    <w:rsid w:val="00FA6C59"/>
    <w:rsid w:val="00FA7970"/>
    <w:rsid w:val="00FB05E8"/>
    <w:rsid w:val="00FB0778"/>
    <w:rsid w:val="00FB0E15"/>
    <w:rsid w:val="00FB0E5B"/>
    <w:rsid w:val="00FB0FCD"/>
    <w:rsid w:val="00FB132B"/>
    <w:rsid w:val="00FB1D33"/>
    <w:rsid w:val="00FB2A24"/>
    <w:rsid w:val="00FB2AA6"/>
    <w:rsid w:val="00FB2B57"/>
    <w:rsid w:val="00FB33E1"/>
    <w:rsid w:val="00FB363E"/>
    <w:rsid w:val="00FB4698"/>
    <w:rsid w:val="00FB4A65"/>
    <w:rsid w:val="00FB5D27"/>
    <w:rsid w:val="00FB5F90"/>
    <w:rsid w:val="00FB6C07"/>
    <w:rsid w:val="00FB6D22"/>
    <w:rsid w:val="00FB74ED"/>
    <w:rsid w:val="00FB7DFF"/>
    <w:rsid w:val="00FC018D"/>
    <w:rsid w:val="00FC08E9"/>
    <w:rsid w:val="00FC154E"/>
    <w:rsid w:val="00FC1D8F"/>
    <w:rsid w:val="00FC264F"/>
    <w:rsid w:val="00FC288E"/>
    <w:rsid w:val="00FC2A4A"/>
    <w:rsid w:val="00FC31C4"/>
    <w:rsid w:val="00FC3A11"/>
    <w:rsid w:val="00FC3CD6"/>
    <w:rsid w:val="00FC43A4"/>
    <w:rsid w:val="00FC48F9"/>
    <w:rsid w:val="00FC53E3"/>
    <w:rsid w:val="00FC5E36"/>
    <w:rsid w:val="00FC659D"/>
    <w:rsid w:val="00FC6C61"/>
    <w:rsid w:val="00FC7557"/>
    <w:rsid w:val="00FC7669"/>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F04"/>
    <w:rsid w:val="00FD5F61"/>
    <w:rsid w:val="00FD6D52"/>
    <w:rsid w:val="00FD7014"/>
    <w:rsid w:val="00FD714D"/>
    <w:rsid w:val="00FD753E"/>
    <w:rsid w:val="00FE0011"/>
    <w:rsid w:val="00FE021E"/>
    <w:rsid w:val="00FE09EE"/>
    <w:rsid w:val="00FE0D8D"/>
    <w:rsid w:val="00FE109A"/>
    <w:rsid w:val="00FE1470"/>
    <w:rsid w:val="00FE17AF"/>
    <w:rsid w:val="00FE25FE"/>
    <w:rsid w:val="00FE2902"/>
    <w:rsid w:val="00FE2BC1"/>
    <w:rsid w:val="00FE3158"/>
    <w:rsid w:val="00FE31D5"/>
    <w:rsid w:val="00FE3F28"/>
    <w:rsid w:val="00FE4457"/>
    <w:rsid w:val="00FE4545"/>
    <w:rsid w:val="00FE4B8A"/>
    <w:rsid w:val="00FE4E98"/>
    <w:rsid w:val="00FE4F3A"/>
    <w:rsid w:val="00FE545C"/>
    <w:rsid w:val="00FE5567"/>
    <w:rsid w:val="00FE55FF"/>
    <w:rsid w:val="00FE5A2F"/>
    <w:rsid w:val="00FE5C29"/>
    <w:rsid w:val="00FE5D5D"/>
    <w:rsid w:val="00FE5F8C"/>
    <w:rsid w:val="00FE62DF"/>
    <w:rsid w:val="00FE6477"/>
    <w:rsid w:val="00FE725C"/>
    <w:rsid w:val="00FE7B7F"/>
    <w:rsid w:val="00FE7F2B"/>
    <w:rsid w:val="00FF02F4"/>
    <w:rsid w:val="00FF0B2C"/>
    <w:rsid w:val="00FF1106"/>
    <w:rsid w:val="00FF1616"/>
    <w:rsid w:val="00FF1E10"/>
    <w:rsid w:val="00FF21FC"/>
    <w:rsid w:val="00FF2D96"/>
    <w:rsid w:val="00FF31E5"/>
    <w:rsid w:val="00FF323B"/>
    <w:rsid w:val="00FF3F23"/>
    <w:rsid w:val="00FF4574"/>
    <w:rsid w:val="00FF467F"/>
    <w:rsid w:val="00FF4F73"/>
    <w:rsid w:val="00FF4FDA"/>
    <w:rsid w:val="00FF5092"/>
    <w:rsid w:val="00FF55BD"/>
    <w:rsid w:val="00FF5F7A"/>
    <w:rsid w:val="00FF60B9"/>
    <w:rsid w:val="00FF6B08"/>
    <w:rsid w:val="00FF6D37"/>
    <w:rsid w:val="00FF7879"/>
    <w:rsid w:val="00FF79D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4CFE02"/>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randpalais.fr/pdf/offre-pedagogique-printemps-2017-GP.pdf" TargetMode="External"/><Relationship Id="rId299" Type="http://schemas.openxmlformats.org/officeDocument/2006/relationships/hyperlink" Target="http://www.tv5.org/TV5Site/enseigner-apprendre-francais/collection-35-Theatre_en_scenes.htm" TargetMode="External"/><Relationship Id="rId303" Type="http://schemas.openxmlformats.org/officeDocument/2006/relationships/hyperlink" Target="http://www.tv5.org/cms/chaine-francophone/Revoir-nos-emissions/L-invite/p-9990-Accueil.htm" TargetMode="External"/><Relationship Id="rId21" Type="http://schemas.openxmlformats.org/officeDocument/2006/relationships/hyperlink" Target="http://www.francetvinfo.fr/politique/emmanuel-macron/carte-presidentielle-decouvrez-qui-arrive-en-tete-des-intentions-de-vote-dans-votre-region-a-un-mois-du-scrutin_2106088.html" TargetMode="External"/><Relationship Id="rId42" Type="http://schemas.openxmlformats.org/officeDocument/2006/relationships/hyperlink" Target="https://www.franceculture.fr/emissions/le-billet-economique/les-ennemis-des-femmes-au-travail" TargetMode="External"/><Relationship Id="rId63" Type="http://schemas.openxmlformats.org/officeDocument/2006/relationships/hyperlink" Target="http://abonnes.lemonde.fr/bande-dessinee/article/2017/02/21/t-es-sur-qu-on-est-mardi-episode-33_5082704_4420272.html" TargetMode="External"/><Relationship Id="rId84" Type="http://schemas.openxmlformats.org/officeDocument/2006/relationships/hyperlink" Target="http://www.immigration.interieur.gouv.fr/content/download/99966/785921/file/Les-eloignements-2016_16_janvier_2017-2.pdf" TargetMode="External"/><Relationship Id="rId138" Type="http://schemas.openxmlformats.org/officeDocument/2006/relationships/hyperlink" Target="http://www.allocine.fr/" TargetMode="External"/><Relationship Id="rId159" Type="http://schemas.openxmlformats.org/officeDocument/2006/relationships/hyperlink" Target="http://kulturfondue.wordpress.com/" TargetMode="External"/><Relationship Id="rId324" Type="http://schemas.openxmlformats.org/officeDocument/2006/relationships/hyperlink" Target="http://www.lepointdufle.net/" TargetMode="External"/><Relationship Id="rId170" Type="http://schemas.openxmlformats.org/officeDocument/2006/relationships/hyperlink" Target="http://liste.telerama.fr/re?l=bks3y6I38hk4j3I6" TargetMode="External"/><Relationship Id="rId191" Type="http://schemas.openxmlformats.org/officeDocument/2006/relationships/hyperlink" Target="http://www.zerodeconduite.net/154" TargetMode="External"/><Relationship Id="rId205" Type="http://schemas.openxmlformats.org/officeDocument/2006/relationships/hyperlink" Target="http://www.cafepedagogique.net/lexpresso/Pages/2017/03/10032017Article636247272898034709.aspx" TargetMode="External"/><Relationship Id="rId226" Type="http://schemas.openxmlformats.org/officeDocument/2006/relationships/hyperlink" Target="http://eduscol.education.fr/cid107295/appel-a-contributions-sur-l-esprit-critique.html" TargetMode="External"/><Relationship Id="rId247" Type="http://schemas.openxmlformats.org/officeDocument/2006/relationships/image" Target="media/image52.jpeg"/><Relationship Id="rId107" Type="http://schemas.openxmlformats.org/officeDocument/2006/relationships/hyperlink" Target="http://www.nouvelleorthographe.info/" TargetMode="External"/><Relationship Id="rId268" Type="http://schemas.openxmlformats.org/officeDocument/2006/relationships/image" Target="media/image56.jpeg"/><Relationship Id="rId289" Type="http://schemas.openxmlformats.org/officeDocument/2006/relationships/hyperlink" Target="http://www.tv5.org/TV5Site/enseigner-apprendre-francais/accueil_enseigner.php" TargetMode="External"/><Relationship Id="rId11" Type="http://schemas.openxmlformats.org/officeDocument/2006/relationships/image" Target="media/image1.png"/><Relationship Id="rId32" Type="http://schemas.openxmlformats.org/officeDocument/2006/relationships/image" Target="media/image17.png"/><Relationship Id="rId53" Type="http://schemas.openxmlformats.org/officeDocument/2006/relationships/image" Target="media/image30.png"/><Relationship Id="rId74" Type="http://schemas.openxmlformats.org/officeDocument/2006/relationships/hyperlink" Target="http://www.cafepedagogique.net/lexpresso/Pages/2017/03/20032017Article636255901560942997.aspx" TargetMode="External"/><Relationship Id="rId128" Type="http://schemas.openxmlformats.org/officeDocument/2006/relationships/hyperlink" Target="http://www.chip.de/ii/1/7/8/7/8/0/5/8/Deezer_Spotify_Konkurrent-f59fd1ce61ccc27b.jpg" TargetMode="External"/><Relationship Id="rId149" Type="http://schemas.openxmlformats.org/officeDocument/2006/relationships/hyperlink" Target="http://www.archives-finistere.fr/node/882" TargetMode="External"/><Relationship Id="rId314" Type="http://schemas.openxmlformats.org/officeDocument/2006/relationships/hyperlink" Target="http://savoirs.rfi.fr/apprendre-enseigner" TargetMode="External"/><Relationship Id="rId5" Type="http://schemas.openxmlformats.org/officeDocument/2006/relationships/webSettings" Target="webSettings.xml"/><Relationship Id="rId95" Type="http://schemas.openxmlformats.org/officeDocument/2006/relationships/hyperlink" Target="http://www.cafepedagogique.net/lexpresso/Pages/2017/03/20032017Article636255901680943765.aspx" TargetMode="External"/><Relationship Id="rId160" Type="http://schemas.openxmlformats.org/officeDocument/2006/relationships/hyperlink" Target="http://www.education.gouv.fr/pid25535/bulletin_officiel.html?cid_bo=61192" TargetMode="External"/><Relationship Id="rId181" Type="http://schemas.openxmlformats.org/officeDocument/2006/relationships/image" Target="media/image45.png"/><Relationship Id="rId216" Type="http://schemas.openxmlformats.org/officeDocument/2006/relationships/hyperlink" Target="http://www.cafepedagogique.net/lexpresso/Pages/2017/03/15032017Article636251612259839394" TargetMode="External"/><Relationship Id="rId237" Type="http://schemas.openxmlformats.org/officeDocument/2006/relationships/hyperlink" Target="https://erlangen.institutfrancais.de/education/projets-educatifs/classes-musees" TargetMode="External"/><Relationship Id="rId258" Type="http://schemas.openxmlformats.org/officeDocument/2006/relationships/hyperlink" Target="https://erlangen.institutfrancais.de/education/projets-educatifs/concours-internet" TargetMode="External"/><Relationship Id="rId279" Type="http://schemas.openxmlformats.org/officeDocument/2006/relationships/hyperlink" Target="http://www.francparler.org/" TargetMode="External"/><Relationship Id="rId22" Type="http://schemas.openxmlformats.org/officeDocument/2006/relationships/image" Target="media/image8.png"/><Relationship Id="rId43" Type="http://schemas.openxmlformats.org/officeDocument/2006/relationships/image" Target="media/image24.png"/><Relationship Id="rId64" Type="http://schemas.openxmlformats.org/officeDocument/2006/relationships/image" Target="media/image38.png"/><Relationship Id="rId118" Type="http://schemas.openxmlformats.org/officeDocument/2006/relationships/hyperlink" Target="http://www.musee-rodin.fr/fr/ressources" TargetMode="External"/><Relationship Id="rId139" Type="http://schemas.openxmlformats.org/officeDocument/2006/relationships/hyperlink" Target="http://www.myfrenchfilmfestival.com/fr/presentation" TargetMode="External"/><Relationship Id="rId290" Type="http://schemas.openxmlformats.org/officeDocument/2006/relationships/hyperlink" Target="http://www.tv5.org/TV5Site/7-jours/" TargetMode="External"/><Relationship Id="rId304" Type="http://schemas.openxmlformats.org/officeDocument/2006/relationships/hyperlink" Target="http://www.tv5.org/cms/chaine-francophone/Musique/p-14241-Musique.htm" TargetMode="External"/><Relationship Id="rId325" Type="http://schemas.openxmlformats.org/officeDocument/2006/relationships/header" Target="header1.xml"/><Relationship Id="rId85" Type="http://schemas.openxmlformats.org/officeDocument/2006/relationships/hyperlink" Target="http://www.cafepedagogique.net/lexpresso/Pages/2017/03/31032017Article636265446449821145.aspx" TargetMode="External"/><Relationship Id="rId150" Type="http://schemas.openxmlformats.org/officeDocument/2006/relationships/hyperlink" Target="http://centenaire.org/fr/autour-de-la-grande-guerre/web/les-webdocumentaires-sur-la-premiere-guerre-mondiale" TargetMode="External"/><Relationship Id="rId171" Type="http://schemas.openxmlformats.org/officeDocument/2006/relationships/hyperlink" Target="http://liste.telerama.fr/re?l=bks3y6I38hk4j3I7" TargetMode="External"/><Relationship Id="rId192" Type="http://schemas.openxmlformats.org/officeDocument/2006/relationships/image" Target="media/image46.jpeg"/><Relationship Id="rId206" Type="http://schemas.openxmlformats.org/officeDocument/2006/relationships/hyperlink" Target="http://www.grandpalais.fr/fr/evenement/rodin-lexposition-du-centenaire" TargetMode="External"/><Relationship Id="rId227" Type="http://schemas.openxmlformats.org/officeDocument/2006/relationships/hyperlink" Target="http://sd-g1.archive-host.com/membres/up/5ccac75d45928ff3b257b9cb666b4d9c23e2f2d1/EUTexteDE-FR-EN-RU-PO-IT-ES-NE.pdf" TargetMode="External"/><Relationship Id="rId248" Type="http://schemas.openxmlformats.org/officeDocument/2006/relationships/hyperlink" Target="https://erlangen.institutfrancais.de/education/projets-educatifs/prix-des-lyceens-allemands" TargetMode="External"/><Relationship Id="rId269" Type="http://schemas.openxmlformats.org/officeDocument/2006/relationships/hyperlink" Target="http://lespetitscitoyens-laboutique.com/" TargetMode="External"/><Relationship Id="rId12" Type="http://schemas.openxmlformats.org/officeDocument/2006/relationships/image" Target="media/image2.png"/><Relationship Id="rId33" Type="http://schemas.openxmlformats.org/officeDocument/2006/relationships/image" Target="media/image18.jpeg"/><Relationship Id="rId108" Type="http://schemas.openxmlformats.org/officeDocument/2006/relationships/hyperlink" Target="https://www.scienceshumaines.com/articleprint2.php?lg=fr&amp;id_article=37582" TargetMode="External"/><Relationship Id="rId129" Type="http://schemas.openxmlformats.org/officeDocument/2006/relationships/hyperlink" Target="http://www.uni-saarland.de/fak3/chansonarchiv/" TargetMode="External"/><Relationship Id="rId280" Type="http://schemas.openxmlformats.org/officeDocument/2006/relationships/hyperlink" Target="http://www.francparler.org/dossiers.htm" TargetMode="External"/><Relationship Id="rId315" Type="http://schemas.openxmlformats.org/officeDocument/2006/relationships/hyperlink" Target="http://www.radiofrance.fr/" TargetMode="External"/><Relationship Id="rId54" Type="http://schemas.openxmlformats.org/officeDocument/2006/relationships/image" Target="media/image31.png"/><Relationship Id="rId75" Type="http://schemas.openxmlformats.org/officeDocument/2006/relationships/hyperlink" Target="http://www.cafepedagogique.net/lexpresso/Pages/2017/03/14032017Article636250723712314835.aspx" TargetMode="External"/><Relationship Id="rId96" Type="http://schemas.openxmlformats.org/officeDocument/2006/relationships/hyperlink" Target="http://www.cafepedagogique.net/lexpresso/Pages/2017/03/21032017Article636256804280073695.aspx" TargetMode="External"/><Relationship Id="rId140" Type="http://schemas.openxmlformats.org/officeDocument/2006/relationships/hyperlink" Target="http://www.cafepedagogique.net/lexpresso/Pages/2017/03/22032017Article636257640296170073.aspx" TargetMode="External"/><Relationship Id="rId161" Type="http://schemas.openxmlformats.org/officeDocument/2006/relationships/hyperlink" Target="http://www.etwinning.de/service/newsletter/index.php" TargetMode="External"/><Relationship Id="rId182" Type="http://schemas.openxmlformats.org/officeDocument/2006/relationships/hyperlink" Target="http://www.liberation.fr/apps/2017/03/le-ptit-libe-election-presidentielle/" TargetMode="External"/><Relationship Id="rId217" Type="http://schemas.openxmlformats.org/officeDocument/2006/relationships/hyperlink" Target="http://www.cafepedagogique.net/lexpresso/Pages/2017/03/15032017Article636251612201714766.aspx" TargetMode="External"/><Relationship Id="rId6" Type="http://schemas.openxmlformats.org/officeDocument/2006/relationships/footnotes" Target="footnotes.xml"/><Relationship Id="rId238" Type="http://schemas.openxmlformats.org/officeDocument/2006/relationships/hyperlink" Target="https://erlangen.institutfrancais.de/education/projets-educatifs/francemobil" TargetMode="External"/><Relationship Id="rId259" Type="http://schemas.openxmlformats.org/officeDocument/2006/relationships/hyperlink" Target="http://www.km.bayern.de/lehrer/meldung/2354.html" TargetMode="External"/><Relationship Id="rId23" Type="http://schemas.openxmlformats.org/officeDocument/2006/relationships/image" Target="media/image9.jpeg"/><Relationship Id="rId119" Type="http://schemas.openxmlformats.org/officeDocument/2006/relationships/hyperlink" Target="https://www.reseau-canope.fr/outils-bacs/rodin.html" TargetMode="External"/><Relationship Id="rId270" Type="http://schemas.openxmlformats.org/officeDocument/2006/relationships/hyperlink" Target="http://www.lepointdufle.net/" TargetMode="External"/><Relationship Id="rId291" Type="http://schemas.openxmlformats.org/officeDocument/2006/relationships/hyperlink" Target="http://www.tv5.org/TV5Site/enseigner-apprendre-francais/paroles-clip.php?id=4" TargetMode="External"/><Relationship Id="rId305" Type="http://schemas.openxmlformats.org/officeDocument/2006/relationships/hyperlink" Target="http://www.tv5.org/TV5Site/cultures/cultures_du_monde.php" TargetMode="External"/><Relationship Id="rId326" Type="http://schemas.openxmlformats.org/officeDocument/2006/relationships/fontTable" Target="fontTable.xml"/><Relationship Id="rId44" Type="http://schemas.openxmlformats.org/officeDocument/2006/relationships/image" Target="media/image25.png"/><Relationship Id="rId65" Type="http://schemas.openxmlformats.org/officeDocument/2006/relationships/image" Target="media/image39.png"/><Relationship Id="rId86" Type="http://schemas.openxmlformats.org/officeDocument/2006/relationships/hyperlink" Target="http://www.km.bayern.de/lehrer/meldung/5038.html" TargetMode="External"/><Relationship Id="rId130" Type="http://schemas.openxmlformats.org/officeDocument/2006/relationships/hyperlink" Target="mailto:wwinkler@lpm.uni-sb.de" TargetMode="External"/><Relationship Id="rId151" Type="http://schemas.openxmlformats.org/officeDocument/2006/relationships/hyperlink" Target="http://cache.media.education.gouv.fr/file/2015/39/1/12_lettre_information_centenaire_533391.pdf" TargetMode="External"/><Relationship Id="rId172" Type="http://schemas.openxmlformats.org/officeDocument/2006/relationships/hyperlink" Target="http://liste.telerama.fr/re?l=bks3y6I38hk4j3I8" TargetMode="External"/><Relationship Id="rId193" Type="http://schemas.openxmlformats.org/officeDocument/2006/relationships/hyperlink" Target="https://www.ac-paris.fr/portail/jcms/p1_1454076/dire-lamour-pluralite-des-dictions-possibles?platform=hootsuite" TargetMode="External"/><Relationship Id="rId207" Type="http://schemas.openxmlformats.org/officeDocument/2006/relationships/hyperlink" Target="http://www.grandpalais.fr/fr/article/rodin-le-dossier-pedagogique" TargetMode="External"/><Relationship Id="rId228" Type="http://schemas.openxmlformats.org/officeDocument/2006/relationships/hyperlink" Target="http://www.tr-cp.com/tr/ret3.php?link=http://www.ciep.fr/sites/default/files/atoms/files/focus-enseignement-francais-langue-accueil-ressources-pedagogiques.pdf&amp;suivi=4109&amp;idMail=9553473&amp;idLink=6150&amp;id=33639" TargetMode="External"/><Relationship Id="rId249" Type="http://schemas.openxmlformats.org/officeDocument/2006/relationships/hyperlink" Target="https://erlangen.institutfrancais.de/education/projets-educatifs/prix-des-lyceens-allemands" TargetMode="External"/><Relationship Id="rId13" Type="http://schemas.openxmlformats.org/officeDocument/2006/relationships/image" Target="media/image3.jpeg"/><Relationship Id="rId109" Type="http://schemas.openxmlformats.org/officeDocument/2006/relationships/hyperlink" Target="http://www.cafepedagogique.net/lexpresso/Pages/2017/03/23032017Article636258520529811070.aspx" TargetMode="External"/><Relationship Id="rId260" Type="http://schemas.openxmlformats.org/officeDocument/2006/relationships/hyperlink" Target="http://www.cornelsen.de/lehrkraefte/1.c.2932909.de" TargetMode="External"/><Relationship Id="rId281" Type="http://schemas.openxmlformats.org/officeDocument/2006/relationships/hyperlink" Target="http://www.lo-net.de/franzoesisch.php" TargetMode="External"/><Relationship Id="rId316" Type="http://schemas.openxmlformats.org/officeDocument/2006/relationships/hyperlink" Target="http://www.franceinter.fr/emissions/liste-des-emissions" TargetMode="External"/><Relationship Id="rId34" Type="http://schemas.openxmlformats.org/officeDocument/2006/relationships/hyperlink" Target="http://harris-interactive.fr/opinion_polls/intentions-et-motivations-de-vote-pour-lelection-presidentielle-de-2017/" TargetMode="External"/><Relationship Id="rId55" Type="http://schemas.openxmlformats.org/officeDocument/2006/relationships/hyperlink" Target="http://abonnes.lemonde.fr/bande-dessinee/article/2017/03/07/t-es-sur-qu-on-est-mardi-episode-35_5090223_4420272.html" TargetMode="External"/><Relationship Id="rId76" Type="http://schemas.openxmlformats.org/officeDocument/2006/relationships/hyperlink" Target="http://www.laviedesidees.fr/Sur-le-Front-d-Avignon.html" TargetMode="External"/><Relationship Id="rId97" Type="http://schemas.openxmlformats.org/officeDocument/2006/relationships/hyperlink" Target="http://www.cafepedagogique.net/lexpresso/Pages/2017/03/22032017Article636257640322889165.a" TargetMode="External"/><Relationship Id="rId120" Type="http://schemas.openxmlformats.org/officeDocument/2006/relationships/hyperlink" Target="http://rodin100.org/" TargetMode="External"/><Relationship Id="rId141" Type="http://schemas.openxmlformats.org/officeDocument/2006/relationships/hyperlink" Target="http://www.cafepedagogique.net/lexpresso/Pages/2017/03/29032017Article636263695898793274.aspx" TargetMode="External"/><Relationship Id="rId7" Type="http://schemas.openxmlformats.org/officeDocument/2006/relationships/endnotes" Target="endnotes.xml"/><Relationship Id="rId162" Type="http://schemas.openxmlformats.org/officeDocument/2006/relationships/hyperlink" Target="http://www.adeaf.fr" TargetMode="External"/><Relationship Id="rId183" Type="http://schemas.openxmlformats.org/officeDocument/2006/relationships/hyperlink" Target="https://www.lehrer-online.de/unterrichtseinheit/ue/praesidentschaftswahlen-in-frankreich-2017/?utm_source=CleverReach&amp;utm_medium=email&amp;utm_campaign=13-02-2017+Lehrer-Online-Newsletter+09%2F2017&amp;utm_content=Mailing_10346771" TargetMode="External"/><Relationship Id="rId218" Type="http://schemas.openxmlformats.org/officeDocument/2006/relationships/hyperlink" Target="http://newsletter.lehrer-online.de/c/27903441/31ff3fa273b4-omus6u" TargetMode="External"/><Relationship Id="rId239" Type="http://schemas.openxmlformats.org/officeDocument/2006/relationships/image" Target="media/image50.png"/><Relationship Id="rId250" Type="http://schemas.openxmlformats.org/officeDocument/2006/relationships/hyperlink" Target="https://erlangen.institutfrancais.de/education/projets-educatifs/francomusiques" TargetMode="External"/><Relationship Id="rId271" Type="http://schemas.openxmlformats.org/officeDocument/2006/relationships/hyperlink" Target="http://portail-du-fle.info/" TargetMode="External"/><Relationship Id="rId292" Type="http://schemas.openxmlformats.org/officeDocument/2006/relationships/hyperlink" Target="http://www.tv5.org/TV5Site/enseigner-apprendre-francais/rubrique-5-Les_videos_du_site.htm?id_col=47" TargetMode="External"/><Relationship Id="rId306" Type="http://schemas.openxmlformats.org/officeDocument/2006/relationships/hyperlink" Target="http://www.tv5.org/cms/chaine-francophone/Terriennes/p-16162-Accueil.htm" TargetMode="External"/><Relationship Id="rId24" Type="http://schemas.openxmlformats.org/officeDocument/2006/relationships/image" Target="media/image10.png"/><Relationship Id="rId45" Type="http://schemas.openxmlformats.org/officeDocument/2006/relationships/hyperlink" Target="http://www.francetvinfo.fr/faits-divers/affaire/merah/abdelghani-merah-je-veux-utiliser-ce-nom-merah-pour-cette-fois-ci-eveiller-les-consciences_2101717.html" TargetMode="External"/><Relationship Id="rId66" Type="http://schemas.openxmlformats.org/officeDocument/2006/relationships/hyperlink" Target="http://www.lemonde.fr/bande-dessinee/article/2017/03/16/champignons-atomiques-episode-36_5095201_4420272.html" TargetMode="External"/><Relationship Id="rId87" Type="http://schemas.openxmlformats.org/officeDocument/2006/relationships/hyperlink" Target="https://www.km.bayern.de/lehrer/meldung/5038/diese-lehrer-werden-gebraucht.html" TargetMode="External"/><Relationship Id="rId110" Type="http://schemas.openxmlformats.org/officeDocument/2006/relationships/hyperlink" Target="http://www.cafepedagogique.net/lexpresso/Pages/2017/03/06032017Article636243808810771167.aspx" TargetMode="External"/><Relationship Id="rId131" Type="http://schemas.openxmlformats.org/officeDocument/2006/relationships/hyperlink" Target="mailto:wojtyniak@mx.uni-saarland.de" TargetMode="External"/><Relationship Id="rId327" Type="http://schemas.openxmlformats.org/officeDocument/2006/relationships/theme" Target="theme/theme1.xml"/><Relationship Id="rId152" Type="http://schemas.openxmlformats.org/officeDocument/2006/relationships/hyperlink" Target="http://www.francetvinfo.fr/societe/guerre-de-14-18/video-plongee-dans-l-enfer-des-tranchees_453734.html" TargetMode="External"/><Relationship Id="rId173" Type="http://schemas.openxmlformats.org/officeDocument/2006/relationships/hyperlink" Target="http://telechargement.journaldunet.com/fiche/806/2/emoticon/" TargetMode="External"/><Relationship Id="rId194" Type="http://schemas.openxmlformats.org/officeDocument/2006/relationships/hyperlink" Target="https://www.reseau-canope.fr/outils-egalite-filles-garcons.html?IDCONTACT_MID=a33b31217c589851d15538991e0" TargetMode="External"/><Relationship Id="rId208" Type="http://schemas.openxmlformats.org/officeDocument/2006/relationships/hyperlink" Target="http://www.grandpalais.fr/pdf/offre-pedagogique-printemps-2017-GP.pdf" TargetMode="External"/><Relationship Id="rId229" Type="http://schemas.openxmlformats.org/officeDocument/2006/relationships/hyperlink" Target="http://www.cafepedagogique.net/lexpresso/Pages/2017/03/29032017Article636263695826916434.aspx" TargetMode="External"/><Relationship Id="rId240" Type="http://schemas.openxmlformats.org/officeDocument/2006/relationships/hyperlink" Target="https://erlangen.institutfrancais.de/education/projets-educatifs/francemobil" TargetMode="External"/><Relationship Id="rId261" Type="http://schemas.openxmlformats.org/officeDocument/2006/relationships/hyperlink" Target="http://newsletter.klett.de/u/nrd.php?p=8ticw68Xhl_7640_655509_448_791" TargetMode="External"/><Relationship Id="rId14" Type="http://schemas.openxmlformats.org/officeDocument/2006/relationships/hyperlink" Target="http://www.francetvinfo.fr/monde/europe/traite-de-rome-il-ne-faut-pas-sous-estimer-le-chemin-parcouru_2114539.html" TargetMode="External"/><Relationship Id="rId30" Type="http://schemas.openxmlformats.org/officeDocument/2006/relationships/image" Target="media/image15.png"/><Relationship Id="rId35" Type="http://schemas.openxmlformats.org/officeDocument/2006/relationships/hyperlink" Target="http://www.francetvinfo.fr/politique/francois-fillon/presidentielle-2017-emmanuel-macron-en-tete-du-premier-tour-devant-marine-le-pen_2089197.html" TargetMode="External"/><Relationship Id="rId56" Type="http://schemas.openxmlformats.org/officeDocument/2006/relationships/image" Target="media/image32.png"/><Relationship Id="rId77" Type="http://schemas.openxmlformats.org/officeDocument/2006/relationships/image" Target="media/image42.jpeg"/><Relationship Id="rId100" Type="http://schemas.openxmlformats.org/officeDocument/2006/relationships/hyperlink" Target="http://www.cafepedagogique.net/lexpresso/Pages/2017/03/30032017Article636264555397316669.aspx" TargetMode="External"/><Relationship Id="rId105" Type="http://schemas.openxmlformats.org/officeDocument/2006/relationships/hyperlink" Target="http://lamaisondesenseignants.com/index.php?action=afficher&amp;id=1001&amp;rub=31" TargetMode="External"/><Relationship Id="rId126" Type="http://schemas.openxmlformats.org/officeDocument/2006/relationships/hyperlink" Target="http://www.facebook.com/pages/Disco-Tour-de-France-DJ-Thomas-Bohnet/202864076431648" TargetMode="External"/><Relationship Id="rId147" Type="http://schemas.openxmlformats.org/officeDocument/2006/relationships/hyperlink" Target="http://www.700000.fr/" TargetMode="External"/><Relationship Id="rId168" Type="http://schemas.openxmlformats.org/officeDocument/2006/relationships/hyperlink" Target="http://liste.telerama.fr/re?l=bks3y6I38hk4j3I4" TargetMode="External"/><Relationship Id="rId282" Type="http://schemas.openxmlformats.org/officeDocument/2006/relationships/hyperlink" Target="http://www.fransksprog.dk/" TargetMode="External"/><Relationship Id="rId312" Type="http://schemas.openxmlformats.org/officeDocument/2006/relationships/hyperlink" Target="http://www.canalacademie.com/" TargetMode="External"/><Relationship Id="rId317" Type="http://schemas.openxmlformats.org/officeDocument/2006/relationships/hyperlink" Target="http://www.franceinter.fr/emission-5-mn-avec-1" TargetMode="External"/><Relationship Id="rId8" Type="http://schemas.openxmlformats.org/officeDocument/2006/relationships/hyperlink" Target="mailto:k.jopp-lachner@uni-passau.de" TargetMode="External"/><Relationship Id="rId51" Type="http://schemas.openxmlformats.org/officeDocument/2006/relationships/image" Target="media/image29.png"/><Relationship Id="rId72" Type="http://schemas.openxmlformats.org/officeDocument/2006/relationships/hyperlink" Target="http://www.lopinion.fr/journal/liseuse/1147?utm_source=Twitter&amp;utm_medium=social&amp;utm_content=Une&amp;utm_campaign=Une" TargetMode="External"/><Relationship Id="rId93" Type="http://schemas.openxmlformats.org/officeDocument/2006/relationships/hyperlink" Target="http://www.cafepedagogique.net/lexpresso/Pages/2017/03/10032017Article636247272873346893.aspx" TargetMode="External"/><Relationship Id="rId98" Type="http://schemas.openxmlformats.org/officeDocument/2006/relationships/hyperlink" Target="http://www.cafepedagogique.net/lexpresso/Pages/2017/03/22032017Article636257640314607809.aspx" TargetMode="External"/><Relationship Id="rId121" Type="http://schemas.openxmlformats.org/officeDocument/2006/relationships/hyperlink" Target="http://www.education.gouv.fr/pid285/bulletin_officiel.html?cid_bo=97025" TargetMode="External"/><Relationship Id="rId142" Type="http://schemas.openxmlformats.org/officeDocument/2006/relationships/hyperlink" Target="http://www.cafepedagogique.net/lexpresso/Pages/2016/05/24052016Article635996694637553661.aspx" TargetMode="External"/><Relationship Id="rId163" Type="http://schemas.openxmlformats.org/officeDocument/2006/relationships/hyperlink" Target="http://www.cvce.eu/education/unit-content/-/unit/c3c5e6c5-1241-471d-9e3a-dc6e7202ca16" TargetMode="External"/><Relationship Id="rId184" Type="http://schemas.openxmlformats.org/officeDocument/2006/relationships/hyperlink" Target="http://www.cafepedagogique.net/LEXPRESSO/Pages/2017/03/22032017Article636257640153511997.as" TargetMode="External"/><Relationship Id="rId189" Type="http://schemas.openxmlformats.org/officeDocument/2006/relationships/hyperlink" Target="http://www.cafepedagogique.net/lexpresso/Pages/2017/03/09032017Article636246408370550118.aspx" TargetMode="External"/><Relationship Id="rId219" Type="http://schemas.openxmlformats.org/officeDocument/2006/relationships/hyperlink" Target="http://www.cafepedagogique.net/LEXPRESSO/Pages/2017/03/20032017Article636255901522192749.aspx" TargetMode="External"/><Relationship Id="rId3" Type="http://schemas.openxmlformats.org/officeDocument/2006/relationships/styles" Target="styles.xml"/><Relationship Id="rId214" Type="http://schemas.openxmlformats.org/officeDocument/2006/relationships/image" Target="media/image48.png"/><Relationship Id="rId230" Type="http://schemas.openxmlformats.org/officeDocument/2006/relationships/hyperlink" Target="http://www.langues.ac-versailles.fr/spip.php?article815" TargetMode="External"/><Relationship Id="rId235" Type="http://schemas.openxmlformats.org/officeDocument/2006/relationships/image" Target="media/image49.jpeg"/><Relationship Id="rId251" Type="http://schemas.openxmlformats.org/officeDocument/2006/relationships/image" Target="media/image53.jpeg"/><Relationship Id="rId256" Type="http://schemas.openxmlformats.org/officeDocument/2006/relationships/image" Target="media/image54.jpeg"/><Relationship Id="rId277" Type="http://schemas.openxmlformats.org/officeDocument/2006/relationships/hyperlink" Target="http://www.frenchresources.info/" TargetMode="External"/><Relationship Id="rId298" Type="http://schemas.openxmlformats.org/officeDocument/2006/relationships/hyperlink" Target="http://www.tv5.org/TV5Site/enseigner-apprendre-francais/collection-15-Arts_Une_Minute_au_musee.htm" TargetMode="External"/><Relationship Id="rId25" Type="http://schemas.openxmlformats.org/officeDocument/2006/relationships/image" Target="media/image11.png"/><Relationship Id="rId46" Type="http://schemas.openxmlformats.org/officeDocument/2006/relationships/image" Target="media/image26.png"/><Relationship Id="rId67" Type="http://schemas.openxmlformats.org/officeDocument/2006/relationships/image" Target="media/image40.png"/><Relationship Id="rId116" Type="http://schemas.openxmlformats.org/officeDocument/2006/relationships/hyperlink" Target="http://www.grandpalais.fr/fr/article/rodin-le-dossier-pedagogique" TargetMode="External"/><Relationship Id="rId137" Type="http://schemas.openxmlformats.org/officeDocument/2006/relationships/hyperlink" Target="http://www.telerama.fr/cinema/" TargetMode="External"/><Relationship Id="rId158" Type="http://schemas.openxmlformats.org/officeDocument/2006/relationships/hyperlink" Target="http://www.dfjw.org/ausschreibungen?L=163484&amp;K=IJT49810IJL44552II12455306IS1" TargetMode="External"/><Relationship Id="rId272" Type="http://schemas.openxmlformats.org/officeDocument/2006/relationships/hyperlink" Target="http://www.bonjourdefrance.com" TargetMode="External"/><Relationship Id="rId293" Type="http://schemas.openxmlformats.org/officeDocument/2006/relationships/hyperlink" Target="http://www.tv5.org/TV5Site/enseigner-apprendre-francais/rubrique-2-L_emission_du_mois.htm" TargetMode="External"/><Relationship Id="rId302" Type="http://schemas.openxmlformats.org/officeDocument/2006/relationships/hyperlink" Target="http://www.tv5.org/cms/chaine-francophone/Revoir-nos-emissions/Acoustic/p-10366-Accueil.htm" TargetMode="External"/><Relationship Id="rId307" Type="http://schemas.openxmlformats.org/officeDocument/2006/relationships/hyperlink" Target="http://cinema.tv5monde.com/" TargetMode="External"/><Relationship Id="rId323" Type="http://schemas.openxmlformats.org/officeDocument/2006/relationships/hyperlink" Target="http://www.weblettres.net/pedagogie/index2.php?page=mp" TargetMode="External"/><Relationship Id="rId20" Type="http://schemas.openxmlformats.org/officeDocument/2006/relationships/image" Target="media/image7.png"/><Relationship Id="rId41" Type="http://schemas.openxmlformats.org/officeDocument/2006/relationships/image" Target="media/image23.png"/><Relationship Id="rId62" Type="http://schemas.openxmlformats.org/officeDocument/2006/relationships/image" Target="media/image37.png"/><Relationship Id="rId83" Type="http://schemas.openxmlformats.org/officeDocument/2006/relationships/hyperlink" Target="http://www.immigration.interieur.gouv.fr/content/download/99971/785946/file/Les-demandes-d_asile-en-2016_16_janvier-2017.pdf" TargetMode="External"/><Relationship Id="rId88" Type="http://schemas.openxmlformats.org/officeDocument/2006/relationships/hyperlink" Target="http://www.cafepedagogique.net/lexpresso/Pages/2017/03/06032017Article636243808843271583.aspx" TargetMode="External"/><Relationship Id="rId111" Type="http://schemas.openxmlformats.org/officeDocument/2006/relationships/hyperlink" Target="http://www.gutenberg.org/browse/languages/fr" TargetMode="External"/><Relationship Id="rId132" Type="http://schemas.openxmlformats.org/officeDocument/2006/relationships/image" Target="media/image44.png"/><Relationship Id="rId153" Type="http://schemas.openxmlformats.org/officeDocument/2006/relationships/hyperlink" Target="http://www.histoire-image.org/site/lettre_info/hors-serie-premiere-guerre-mondiale.php" TargetMode="External"/><Relationship Id="rId174" Type="http://schemas.openxmlformats.org/officeDocument/2006/relationships/hyperlink" Target="http://www.chip.de/Downloads-Download-Charts-Top-100-des-Monats_32417777.html" TargetMode="External"/><Relationship Id="rId179" Type="http://schemas.openxmlformats.org/officeDocument/2006/relationships/hyperlink" Target="http://www.cvce.eu/education/unit-content/-/unit/c3c5e6c5-1241-471d-9e3a-dc6e7202ca16" TargetMode="External"/><Relationship Id="rId195" Type="http://schemas.openxmlformats.org/officeDocument/2006/relationships/hyperlink" Target="https://www.reseau-canope.fr/eduquer-contre-le-racisme-et-lantisemitisme.html?IDCONTACT_MID=a33b31217c589851d15538991e0" TargetMode="External"/><Relationship Id="rId209" Type="http://schemas.openxmlformats.org/officeDocument/2006/relationships/hyperlink" Target="http://www.musee-rodin.fr/fr/ressources" TargetMode="External"/><Relationship Id="rId190" Type="http://schemas.openxmlformats.org/officeDocument/2006/relationships/hyperlink" Target="http://www.zerodeconduite.net/154/dossier_pedagogique.html" TargetMode="External"/><Relationship Id="rId204" Type="http://schemas.openxmlformats.org/officeDocument/2006/relationships/hyperlink" Target="http://motscles.us14.list-manage2.com/track/click?u=1cef95739349fbaa3a57c18d2&amp;id=301ba49e2b&amp;e=668ff5469a" TargetMode="External"/><Relationship Id="rId220" Type="http://schemas.openxmlformats.org/officeDocument/2006/relationships/hyperlink" Target="http://www.cafepedagogique.net/lexpresso/Pages/2017/03/23032017Article636258520564343204.aspx" TargetMode="External"/><Relationship Id="rId225" Type="http://schemas.openxmlformats.org/officeDocument/2006/relationships/hyperlink" Target="http://t.idcontact.net/go.php?a33b31878c589851d16059837e1321495f" TargetMode="External"/><Relationship Id="rId241" Type="http://schemas.openxmlformats.org/officeDocument/2006/relationships/hyperlink" Target="https://erlangen.institutfrancais.de/education/projets-educatifs/francemobil" TargetMode="External"/><Relationship Id="rId246" Type="http://schemas.openxmlformats.org/officeDocument/2006/relationships/hyperlink" Target="https://erlangen.institutfrancais.de/education/projets-educatifs/prix-des-lyceens-allemands" TargetMode="External"/><Relationship Id="rId267" Type="http://schemas.openxmlformats.org/officeDocument/2006/relationships/hyperlink" Target="http://lespetitscitoyens.com/" TargetMode="External"/><Relationship Id="rId288" Type="http://schemas.openxmlformats.org/officeDocument/2006/relationships/hyperlink" Target="http://www.tv5.org/cms/chaine-francophone/lf/p-7174-Langue-francaise.htm" TargetMode="External"/><Relationship Id="rId15" Type="http://schemas.openxmlformats.org/officeDocument/2006/relationships/image" Target="media/image4.png"/><Relationship Id="rId36" Type="http://schemas.openxmlformats.org/officeDocument/2006/relationships/image" Target="media/image19.jpeg"/><Relationship Id="rId57" Type="http://schemas.openxmlformats.org/officeDocument/2006/relationships/image" Target="media/image33.png"/><Relationship Id="rId106" Type="http://schemas.openxmlformats.org/officeDocument/2006/relationships/hyperlink" Target="http://www.orthographe-recommandee.info/" TargetMode="External"/><Relationship Id="rId127" Type="http://schemas.openxmlformats.org/officeDocument/2006/relationships/hyperlink" Target="http://www.deezer.com/de/search/" TargetMode="External"/><Relationship Id="rId262" Type="http://schemas.openxmlformats.org/officeDocument/2006/relationships/image" Target="media/image55.jpeg"/><Relationship Id="rId283" Type="http://schemas.openxmlformats.org/officeDocument/2006/relationships/hyperlink" Target="http://ticsenfle.blogspot.de/" TargetMode="External"/><Relationship Id="rId313" Type="http://schemas.openxmlformats.org/officeDocument/2006/relationships/hyperlink" Target="http://www.canalacademie.com/apprendre/" TargetMode="External"/><Relationship Id="rId318" Type="http://schemas.openxmlformats.org/officeDocument/2006/relationships/hyperlink" Target="http://www.franceinter.fr/emission-les-p-tits-bateaux-archives" TargetMode="External"/><Relationship Id="rId10" Type="http://schemas.openxmlformats.org/officeDocument/2006/relationships/hyperlink" Target="http://blogs.lexpress.fr/attali/2017/03/06/honte-a-vous/" TargetMode="External"/><Relationship Id="rId31" Type="http://schemas.openxmlformats.org/officeDocument/2006/relationships/image" Target="media/image16.png"/><Relationship Id="rId52" Type="http://schemas.openxmlformats.org/officeDocument/2006/relationships/hyperlink" Target="https://fr.ulule.com/une-ecole-dans-le-desert-marocain/?utm_campaign=presale_46681&amp;utm_source=newsletter_ulule&amp;utm_medium=click" TargetMode="External"/><Relationship Id="rId73" Type="http://schemas.openxmlformats.org/officeDocument/2006/relationships/hyperlink" Target="http://t.nl.francetvinfo.fr/r/?id=h52bdaec0,2ff42243,2ff42257" TargetMode="External"/><Relationship Id="rId78" Type="http://schemas.openxmlformats.org/officeDocument/2006/relationships/hyperlink" Target="http://www.laviedesidees.fr/Sur-le-Front-d-Avignon.html" TargetMode="External"/><Relationship Id="rId94" Type="http://schemas.openxmlformats.org/officeDocument/2006/relationships/hyperlink" Target="http://www.cafepedagogique.net/lexpresso/Pages/2017/03/16032017Article636252436289645971.aspx" TargetMode="External"/><Relationship Id="rId99" Type="http://schemas.openxmlformats.org/officeDocument/2006/relationships/hyperlink" Target="http://www.cafepedagogique.net/lexpresso/Pages/2017/03/22032017Article636257640306326453.aspx" TargetMode="External"/><Relationship Id="rId101" Type="http://schemas.openxmlformats.org/officeDocument/2006/relationships/hyperlink" Target="http://www.cafepedagogique.net/lexpresso/Pages/2017/03/31032017Article636265446473727701.as" TargetMode="External"/><Relationship Id="rId122" Type="http://schemas.openxmlformats.org/officeDocument/2006/relationships/hyperlink" Target="http://www.musique-de-la-semaine.eu/index.html" TargetMode="External"/><Relationship Id="rId143" Type="http://schemas.openxmlformats.org/officeDocument/2006/relationships/hyperlink" Target="http://eduscol.education.fr/histoire-geographie/actualites/actualites/article/un-evenement-le-centenaire-de-la-bataille-de-verdun.html" TargetMode="External"/><Relationship Id="rId148" Type="http://schemas.openxmlformats.org/officeDocument/2006/relationships/hyperlink" Target="https://pedagogie.ac-reims.fr/index.php/ecole-college-bis/separateur-5/hist-geo-college/174-s-informer-hist-geo-ed-civ-cycle-4/3550-exposition-de-terre-et-d-acier-archeologie-de-la-grande-guerre" TargetMode="External"/><Relationship Id="rId164" Type="http://schemas.openxmlformats.org/officeDocument/2006/relationships/hyperlink" Target="http://www.cvce.eu/education/unit-content/-/unit/c3c5e6c5-1241-471d-9e3a-dc6e7202ca16/564c876d-9b1c-4130-8976-d4c7ebd0f3de" TargetMode="External"/><Relationship Id="rId169" Type="http://schemas.openxmlformats.org/officeDocument/2006/relationships/hyperlink" Target="http://liste.telerama.fr/re?l=bks3y6I38hk4j3I5" TargetMode="External"/><Relationship Id="rId185" Type="http://schemas.openxmlformats.org/officeDocument/2006/relationships/hyperlink" Target="http://www.cvce.eu/education/unit-content/-/unit/c3c5e6c5-1241-471d-9e3a-dc6e7202ca16" TargetMode="External"/><Relationship Id="rId4" Type="http://schemas.openxmlformats.org/officeDocument/2006/relationships/settings" Target="settings.xml"/><Relationship Id="rId9" Type="http://schemas.openxmlformats.org/officeDocument/2006/relationships/hyperlink" Target="http://www.phil.uni-passau.de/die-fakultaet/lehrstuehle-professuren/romanistik/fachdidaktik-des-franzoesischen/kontaktnetz-fu.html" TargetMode="External"/><Relationship Id="rId180" Type="http://schemas.openxmlformats.org/officeDocument/2006/relationships/hyperlink" Target="http://www.cvce.eu/education/unit-content/-/unit/c3c5e6c5-1241-471d-9e3a-dc6e7202ca16/564c876d-9b1c-4130-8976-d4c7ebd0f3de" TargetMode="External"/><Relationship Id="rId210" Type="http://schemas.openxmlformats.org/officeDocument/2006/relationships/hyperlink" Target="https://www.reseau-canope.fr/outils-bacs/rodin.html" TargetMode="External"/><Relationship Id="rId215" Type="http://schemas.openxmlformats.org/officeDocument/2006/relationships/hyperlink" Target="http://www.liberation.fr/debats/2017/03/13/contre-les-discriminations-durant-les-sorties-scolaires_1555347" TargetMode="External"/><Relationship Id="rId236" Type="http://schemas.openxmlformats.org/officeDocument/2006/relationships/hyperlink" Target="https://erlangen.institutfrancais.de/education/projets-educatifs/classes-musees" TargetMode="External"/><Relationship Id="rId257" Type="http://schemas.openxmlformats.org/officeDocument/2006/relationships/hyperlink" Target="https://erlangen.institutfrancais.de/education/projets-educatifs/concours-internet" TargetMode="External"/><Relationship Id="rId278" Type="http://schemas.openxmlformats.org/officeDocument/2006/relationships/hyperlink" Target="http://frenchresources.info/module_ressources/fr/htm/frameset/ressources/Newsletters-2006-2007/activites.php?act=santons" TargetMode="External"/><Relationship Id="rId26" Type="http://schemas.openxmlformats.org/officeDocument/2006/relationships/image" Target="media/image12.png"/><Relationship Id="rId231" Type="http://schemas.openxmlformats.org/officeDocument/2006/relationships/hyperlink" Target="http://www.cafepedagogique.net/lexpresso/Pages/2017/03/30032017Article636264555298413584.aspx" TargetMode="External"/><Relationship Id="rId252" Type="http://schemas.openxmlformats.org/officeDocument/2006/relationships/hyperlink" Target="https://erlangen.institutfrancais.de/education/projets-educatifs/francomusiques" TargetMode="External"/><Relationship Id="rId273" Type="http://schemas.openxmlformats.org/officeDocument/2006/relationships/hyperlink" Target="http://www.leplaisirdapprendre.com/" TargetMode="External"/><Relationship Id="rId294" Type="http://schemas.openxmlformats.org/officeDocument/2006/relationships/hyperlink" Target="http://www.tv5.org/TV5Site/enseigner-apprendre-francais/accueil_apprendre.php" TargetMode="External"/><Relationship Id="rId308" Type="http://schemas.openxmlformats.org/officeDocument/2006/relationships/hyperlink" Target="http://www.tv5.org/cms/chaine-francophone/Langue-Francaise/Tous-les-dossiers/p-7455-Theatre-en-scene-s-.htm" TargetMode="External"/><Relationship Id="rId47" Type="http://schemas.openxmlformats.org/officeDocument/2006/relationships/hyperlink" Target="http://eduscol.education.fr/cid107295/appel-a-contributions-sur-l-esprit-critique.html" TargetMode="External"/><Relationship Id="rId68" Type="http://schemas.openxmlformats.org/officeDocument/2006/relationships/image" Target="media/image41.png"/><Relationship Id="rId89" Type="http://schemas.openxmlformats.org/officeDocument/2006/relationships/hyperlink" Target="http://www.cafepedagogique.net/lexpresso/Pages/2017/03/06032017Article636243808810771167.aspx" TargetMode="External"/><Relationship Id="rId112" Type="http://schemas.openxmlformats.org/officeDocument/2006/relationships/image" Target="media/image43.png"/><Relationship Id="rId133" Type="http://schemas.openxmlformats.org/officeDocument/2006/relationships/hyperlink" Target="http://boutique.lemonde.fr/cd/les-geants-de-la-chanson.html" TargetMode="External"/><Relationship Id="rId154" Type="http://schemas.openxmlformats.org/officeDocument/2006/relationships/hyperlink" Target="http://www.cafepedagogique.net/lexpresso/Pages/2017/03/31032017Article636265446449821145.aspx" TargetMode="External"/><Relationship Id="rId175" Type="http://schemas.openxmlformats.org/officeDocument/2006/relationships/hyperlink" Target="http://www.chip.de/artikel/Top-100-Die-beliebtesten-Downloads-auf-Deutsch_38741266.html?utm_source=daily-downloads&amp;utm_medium=chip-newsletter&amp;utm_campaign=2014-11-17+19%3A30%3A00" TargetMode="External"/><Relationship Id="rId196" Type="http://schemas.openxmlformats.org/officeDocument/2006/relationships/hyperlink" Target="https://www.strategieslectureecriture.com/aff-eleves3ecycleprimaire" TargetMode="External"/><Relationship Id="rId200" Type="http://schemas.openxmlformats.org/officeDocument/2006/relationships/hyperlink" Target="http://laclasseplaisir.eklablog.com/" TargetMode="External"/><Relationship Id="rId16" Type="http://schemas.openxmlformats.org/officeDocument/2006/relationships/image" Target="media/image5.png"/><Relationship Id="rId221" Type="http://schemas.openxmlformats.org/officeDocument/2006/relationships/hyperlink" Target="http://www.cafepedagogique.net/LEXPRESSO/Pages/2017/03/23032017Article636258520464653152.aspx" TargetMode="External"/><Relationship Id="rId242" Type="http://schemas.openxmlformats.org/officeDocument/2006/relationships/hyperlink" Target="https://erlangen.institutfrancais.de/education/projets-educatifs/cinefete" TargetMode="External"/><Relationship Id="rId263" Type="http://schemas.openxmlformats.org/officeDocument/2006/relationships/hyperlink" Target="http://www.klett.de/frankreich/wettbewerbe" TargetMode="External"/><Relationship Id="rId284" Type="http://schemas.openxmlformats.org/officeDocument/2006/relationships/hyperlink" Target="http://www.lecafedufle.fr/" TargetMode="External"/><Relationship Id="rId319" Type="http://schemas.openxmlformats.org/officeDocument/2006/relationships/hyperlink" Target="http://1jour1actu.com/" TargetMode="External"/><Relationship Id="rId37" Type="http://schemas.openxmlformats.org/officeDocument/2006/relationships/image" Target="media/image20.jpeg"/><Relationship Id="rId58" Type="http://schemas.openxmlformats.org/officeDocument/2006/relationships/image" Target="media/image34.png"/><Relationship Id="rId79" Type="http://schemas.openxmlformats.org/officeDocument/2006/relationships/hyperlink" Target="http://www.laviedesidees.fr/Sur-le-Front-d-Avignon.html" TargetMode="External"/><Relationship Id="rId102" Type="http://schemas.openxmlformats.org/officeDocument/2006/relationships/hyperlink" Target="http://www.culture.gouv.fr/culture/dglf/ressources/" TargetMode="External"/><Relationship Id="rId123" Type="http://schemas.openxmlformats.org/officeDocument/2006/relationships/hyperlink" Target="http://www.rfimusique.com/" TargetMode="External"/><Relationship Id="rId144" Type="http://schemas.openxmlformats.org/officeDocument/2006/relationships/hyperlink" Target="http://www.cafepedagogique.net/lexpresso/Pages/2016/01/15012016Article635884405109597040.aspx" TargetMode="External"/><Relationship Id="rId90" Type="http://schemas.openxmlformats.org/officeDocument/2006/relationships/hyperlink" Target="http://www.cafepedagogique.net/lexpresso/Pages/2017/03/06032017Article636243808764989331.aspx" TargetMode="External"/><Relationship Id="rId165" Type="http://schemas.openxmlformats.org/officeDocument/2006/relationships/hyperlink" Target="http://liste.telerama.fr/re?l=bks3y6I38hk4j3I1" TargetMode="External"/><Relationship Id="rId186" Type="http://schemas.openxmlformats.org/officeDocument/2006/relationships/hyperlink" Target="http://www.cvce.eu/education/unit-content/-/unit/c3c5e6c5-1241-471d-9e3a-dc6e7202ca16/564c876d-9b1c-4130-8976-d4c7ebd0f3de" TargetMode="External"/><Relationship Id="rId211" Type="http://schemas.openxmlformats.org/officeDocument/2006/relationships/hyperlink" Target="http://rodin100.org/" TargetMode="External"/><Relationship Id="rId232" Type="http://schemas.openxmlformats.org/officeDocument/2006/relationships/hyperlink" Target="https://www.reseau-canope.fr/actualites/actualite/litterature-jeunesse-des-ressources-pedagogiques-et-museales.html?IDCONTACT_MID=a33b32221c589851d16401442e0" TargetMode="External"/><Relationship Id="rId253" Type="http://schemas.openxmlformats.org/officeDocument/2006/relationships/hyperlink" Target="https://erlangen.institutfrancais.de/education/projets-educatifs/francomusiques" TargetMode="External"/><Relationship Id="rId274" Type="http://schemas.openxmlformats.org/officeDocument/2006/relationships/hyperlink" Target="http://www.cia-france.com/francais-et-vous/" TargetMode="External"/><Relationship Id="rId295" Type="http://schemas.openxmlformats.org/officeDocument/2006/relationships/hyperlink" Target="http://www.tv5.org/TV5Site/7-jours/" TargetMode="External"/><Relationship Id="rId309" Type="http://schemas.openxmlformats.org/officeDocument/2006/relationships/hyperlink" Target="http://www.tv5.org/cms/chaine-francophone/jeunesse/p-13930-Jeux-et-divertissements.htm" TargetMode="External"/><Relationship Id="rId27" Type="http://schemas.openxmlformats.org/officeDocument/2006/relationships/hyperlink" Target="http://www.lemonde.fr/bande-dessinee/article/2017/03/12/leumonde-fr-episode-59_5093215_4420272.html" TargetMode="External"/><Relationship Id="rId48" Type="http://schemas.openxmlformats.org/officeDocument/2006/relationships/image" Target="media/image27.png"/><Relationship Id="rId69" Type="http://schemas.openxmlformats.org/officeDocument/2006/relationships/hyperlink" Target="http://www.lemonde.fr/bande-dessinee/article/2017/03/13/les-experts-du-monde-episode-34_5093428_4420272.html" TargetMode="External"/><Relationship Id="rId113" Type="http://schemas.openxmlformats.org/officeDocument/2006/relationships/hyperlink" Target="http://www.francfort2017.com/francfort-en-francais.html" TargetMode="External"/><Relationship Id="rId134" Type="http://schemas.openxmlformats.org/officeDocument/2006/relationships/hyperlink" Target="http://www.rendez-vous-cine.de/" TargetMode="External"/><Relationship Id="rId320" Type="http://schemas.openxmlformats.org/officeDocument/2006/relationships/hyperlink" Target="http://www.lespetitscitoyens.com/" TargetMode="External"/><Relationship Id="rId80" Type="http://schemas.openxmlformats.org/officeDocument/2006/relationships/hyperlink" Target="http://www.monde-diplomatique.fr/2017/04/A/57390" TargetMode="External"/><Relationship Id="rId155" Type="http://schemas.openxmlformats.org/officeDocument/2006/relationships/hyperlink" Target="http://www.cafepedagogique.net/lexpresso/Pages/2017/03/31032017Article636265446439977269.aspx" TargetMode="External"/><Relationship Id="rId176" Type="http://schemas.openxmlformats.org/officeDocument/2006/relationships/hyperlink" Target="http://www.chip.de/bildergalerie/Die-100-besten-Add-ons-fuer-den-Firefox-Galerie_44231012.html" TargetMode="External"/><Relationship Id="rId197" Type="http://schemas.openxmlformats.org/officeDocument/2006/relationships/hyperlink" Target="https://www.fun-mooc.fr/courses/fmsh/121001/session01/about" TargetMode="External"/><Relationship Id="rId201" Type="http://schemas.openxmlformats.org/officeDocument/2006/relationships/hyperlink" Target="http://www.onisep.fr/Equipes-educatives/Egalite-filles-garcons" TargetMode="External"/><Relationship Id="rId222" Type="http://schemas.openxmlformats.org/officeDocument/2006/relationships/hyperlink" Target="http://t.idcontact.net/go.php?a33b31878c589851d16059837e1321493f" TargetMode="External"/><Relationship Id="rId243" Type="http://schemas.openxmlformats.org/officeDocument/2006/relationships/image" Target="media/image51.png"/><Relationship Id="rId264" Type="http://schemas.openxmlformats.org/officeDocument/2006/relationships/hyperlink" Target="https://institutfrancais.de/kultur/buchGideen/francomics" TargetMode="External"/><Relationship Id="rId285" Type="http://schemas.openxmlformats.org/officeDocument/2006/relationships/hyperlink" Target="https://leszexpertsfle.com/" TargetMode="External"/><Relationship Id="rId17" Type="http://schemas.openxmlformats.org/officeDocument/2006/relationships/hyperlink" Target="http://abonnes.lemonde.fr/bande-dessinee/article/2017/03/01/en-terrasse-episode-45_5087188_4420272.html" TargetMode="External"/><Relationship Id="rId38" Type="http://schemas.openxmlformats.org/officeDocument/2006/relationships/image" Target="media/image21.jpeg"/><Relationship Id="rId59" Type="http://schemas.openxmlformats.org/officeDocument/2006/relationships/hyperlink" Target="http://abonnes.lemonde.fr/bande-dessinee/article/2017/02/24/le-dernier-homme-sur-terre-s-appelle-patrick-episode-14_5084635_4420272.html" TargetMode="External"/><Relationship Id="rId103" Type="http://schemas.openxmlformats.org/officeDocument/2006/relationships/hyperlink" Target="http://66.46.185.79/bdl/presentation.html" TargetMode="External"/><Relationship Id="rId124" Type="http://schemas.openxmlformats.org/officeDocument/2006/relationships/hyperlink" Target="http://rfi.nlfrancemm.com/HS?b=bJ3polxXxsbirI_OjYY93gArgR_CepjwynJNBmJhYt5axvL4meN_vUiB7OTmAP-L&amp;c=Kett-a2AFRZijC29MyXm9A" TargetMode="External"/><Relationship Id="rId310" Type="http://schemas.openxmlformats.org/officeDocument/2006/relationships/hyperlink" Target="http://www.tv5.org/TV5Site/webtv/index.php" TargetMode="External"/><Relationship Id="rId70" Type="http://schemas.openxmlformats.org/officeDocument/2006/relationships/hyperlink" Target="mailto:k.jopp-lachner@uni-passau.de" TargetMode="External"/><Relationship Id="rId91" Type="http://schemas.openxmlformats.org/officeDocument/2006/relationships/hyperlink" Target="http://www.cafepedagogique.net/lexpresso/Pages/2017/03/08032017Article636245548966363912.aspx" TargetMode="External"/><Relationship Id="rId145" Type="http://schemas.openxmlformats.org/officeDocument/2006/relationships/hyperlink" Target="http://www.cafepedagogique.net/lexpresso/Pages/2015/12/18122015Article635860200114098488.aspx" TargetMode="External"/><Relationship Id="rId166" Type="http://schemas.openxmlformats.org/officeDocument/2006/relationships/hyperlink" Target="http://liste.telerama.fr/re?l=bks3y6I38hk4j3I2" TargetMode="External"/><Relationship Id="rId187" Type="http://schemas.openxmlformats.org/officeDocument/2006/relationships/hyperlink" Target="http://tracking.hueber.de/4499/6c9454274ae541fd55492bb2c8197518/82515" TargetMode="External"/><Relationship Id="rId1" Type="http://schemas.openxmlformats.org/officeDocument/2006/relationships/customXml" Target="../customXml/item1.xml"/><Relationship Id="rId212" Type="http://schemas.openxmlformats.org/officeDocument/2006/relationships/hyperlink" Target="http://www.education.gouv.fr/pid285/bulletin_officiel.html?cid_bo=97025" TargetMode="External"/><Relationship Id="rId233" Type="http://schemas.openxmlformats.org/officeDocument/2006/relationships/hyperlink" Target="https://erlangen.institutfrancais.de/education/projets-educatifs" TargetMode="External"/><Relationship Id="rId254" Type="http://schemas.openxmlformats.org/officeDocument/2006/relationships/hyperlink" Target="http://www.lehrer-online.de/1017411.php" TargetMode="External"/><Relationship Id="rId28" Type="http://schemas.openxmlformats.org/officeDocument/2006/relationships/image" Target="media/image13.png"/><Relationship Id="rId49" Type="http://schemas.openxmlformats.org/officeDocument/2006/relationships/image" Target="media/image28.png"/><Relationship Id="rId114" Type="http://schemas.openxmlformats.org/officeDocument/2006/relationships/hyperlink" Target="http://www.cafepedagogique.net/lexpresso/Pages/2017/03/10032017Article636247272898034709.aspx" TargetMode="External"/><Relationship Id="rId275" Type="http://schemas.openxmlformats.org/officeDocument/2006/relationships/hyperlink" Target="http://www.lpm.uni-sb.de/typo3/index.php?id=5818" TargetMode="External"/><Relationship Id="rId296" Type="http://schemas.openxmlformats.org/officeDocument/2006/relationships/hyperlink" Target="http://www.tv5.org/TV5Site/enseigner-apprendre-francais/collection-26-Voyages_Cites_du_Monde.htm" TargetMode="External"/><Relationship Id="rId300" Type="http://schemas.openxmlformats.org/officeDocument/2006/relationships/hyperlink" Target="http://www.tv5.org/cms/chaine-francophone/Revoir-nos-emissions/p-14131-Sommaire.htm" TargetMode="External"/><Relationship Id="rId60" Type="http://schemas.openxmlformats.org/officeDocument/2006/relationships/image" Target="media/image35.png"/><Relationship Id="rId81" Type="http://schemas.openxmlformats.org/officeDocument/2006/relationships/hyperlink" Target="https://www.insee.fr/fr/statistiques/1283065" TargetMode="External"/><Relationship Id="rId135" Type="http://schemas.openxmlformats.org/officeDocument/2006/relationships/hyperlink" Target="http://www.rendez-vous-cine.de/dvd" TargetMode="External"/><Relationship Id="rId156" Type="http://schemas.openxmlformats.org/officeDocument/2006/relationships/hyperlink" Target="http://wms.wis.fr/link.asp?L=147739&amp;K=IJT45260IJL40153II7659531IS1" TargetMode="External"/><Relationship Id="rId177" Type="http://schemas.openxmlformats.org/officeDocument/2006/relationships/hyperlink" Target="http://www.chip.de/bildergalerie/Die-77-beliebtesten-Microsoft-Tools-Galerie_38128636.html" TargetMode="External"/><Relationship Id="rId198" Type="http://schemas.openxmlformats.org/officeDocument/2006/relationships/image" Target="media/image47.jpeg"/><Relationship Id="rId321" Type="http://schemas.openxmlformats.org/officeDocument/2006/relationships/hyperlink" Target="http://juergen-wagner.info/nl56/nl56.htm" TargetMode="External"/><Relationship Id="rId202" Type="http://schemas.openxmlformats.org/officeDocument/2006/relationships/hyperlink" Target="http://www.cafepedagogique.net/lexpresso/Pages/2017/03/08032017Article636245548914019492.aspx" TargetMode="External"/><Relationship Id="rId223" Type="http://schemas.openxmlformats.org/officeDocument/2006/relationships/hyperlink" Target="https://www.reseau-canope.fr/eduquer-contre-le-racisme-et-lantisemitisme.html?IDCONTACT_MID=a33b31878c589851d16059837e0" TargetMode="External"/><Relationship Id="rId244" Type="http://schemas.openxmlformats.org/officeDocument/2006/relationships/hyperlink" Target="https://erlangen.institutfrancais.de/education/projets-educatifs/cinefete" TargetMode="External"/><Relationship Id="rId18" Type="http://schemas.openxmlformats.org/officeDocument/2006/relationships/image" Target="media/image6.png"/><Relationship Id="rId39" Type="http://schemas.openxmlformats.org/officeDocument/2006/relationships/hyperlink" Target="https://www.izneo.com/fr/bd/documentaire/la-presidente-9307/tome-1-20900" TargetMode="External"/><Relationship Id="rId265" Type="http://schemas.openxmlformats.org/officeDocument/2006/relationships/hyperlink" Target="http://link.klett.de/u/nrd.php?p=C9InagG7k5_2395_720364_107_71" TargetMode="External"/><Relationship Id="rId286" Type="http://schemas.openxmlformats.org/officeDocument/2006/relationships/hyperlink" Target="http://tenseignes-tu.com/category/ressources/" TargetMode="External"/><Relationship Id="rId50" Type="http://schemas.openxmlformats.org/officeDocument/2006/relationships/hyperlink" Target="http://abonnes.lemonde.fr/bande-dessinee/article/2017/03/09/champignons-atomiques-episode-35_5091619_4420272.html" TargetMode="External"/><Relationship Id="rId104" Type="http://schemas.openxmlformats.org/officeDocument/2006/relationships/hyperlink" Target="http://www.aidenet.eu/" TargetMode="External"/><Relationship Id="rId125" Type="http://schemas.openxmlformats.org/officeDocument/2006/relationships/hyperlink" Target="http://www.le-tour.net/" TargetMode="External"/><Relationship Id="rId146" Type="http://schemas.openxmlformats.org/officeDocument/2006/relationships/hyperlink" Target="http://www.eustory.fr/le-concours/formulaire-dinscription/" TargetMode="External"/><Relationship Id="rId167" Type="http://schemas.openxmlformats.org/officeDocument/2006/relationships/hyperlink" Target="http://liste.telerama.fr/re?l=bks3y6I38hk4j3I3" TargetMode="External"/><Relationship Id="rId188" Type="http://schemas.openxmlformats.org/officeDocument/2006/relationships/hyperlink" Target="http://www.liberation.fr/apps/2017/03/le-ptit-libe-semaine-de-la-presse/" TargetMode="External"/><Relationship Id="rId311" Type="http://schemas.openxmlformats.org/officeDocument/2006/relationships/hyperlink" Target="http://www.tv5.org/cms/chaine-francophone/enseigner-apprendre-francais/TCF-FLE/p-6817-Accueil-TCF.htm" TargetMode="External"/><Relationship Id="rId71" Type="http://schemas.openxmlformats.org/officeDocument/2006/relationships/hyperlink" Target="mailto:k.jopp-lachner@uni-passau.de" TargetMode="External"/><Relationship Id="rId92" Type="http://schemas.openxmlformats.org/officeDocument/2006/relationships/hyperlink" Target="http://www.cafepedagogique.net/lexpresso/Pages/2017/03/08032017Article636245548961988856.aspx" TargetMode="External"/><Relationship Id="rId213" Type="http://schemas.openxmlformats.org/officeDocument/2006/relationships/hyperlink" Target="http://www.onisep.fr/Les-metiers-animes" TargetMode="External"/><Relationship Id="rId234" Type="http://schemas.openxmlformats.org/officeDocument/2006/relationships/hyperlink" Target="https://erlangen.institutfrancais.de/education/projets-educatifs/classes-musees" TargetMode="External"/><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hyperlink" Target="https://erlangen.institutfrancais.de/education/projets-educatifs/concours-internet" TargetMode="External"/><Relationship Id="rId276" Type="http://schemas.openxmlformats.org/officeDocument/2006/relationships/hyperlink" Target="http://lexiquefle.free.fr/" TargetMode="External"/><Relationship Id="rId297" Type="http://schemas.openxmlformats.org/officeDocument/2006/relationships/hyperlink" Target="http://www.tv5.org/TV5Site/enseigner-apprendre-francais/collection-33-Bandes_dessinees_BDmix.htm" TargetMode="External"/><Relationship Id="rId40" Type="http://schemas.openxmlformats.org/officeDocument/2006/relationships/image" Target="media/image22.png"/><Relationship Id="rId115" Type="http://schemas.openxmlformats.org/officeDocument/2006/relationships/hyperlink" Target="http://www.grandpalais.fr/fr/evenement/rodin-lexposition-du-centenaire" TargetMode="External"/><Relationship Id="rId136" Type="http://schemas.openxmlformats.org/officeDocument/2006/relationships/hyperlink" Target="http://www.franzoesischerfilm.de/" TargetMode="External"/><Relationship Id="rId157" Type="http://schemas.openxmlformats.org/officeDocument/2006/relationships/hyperlink" Target="http://www.ofaj.org/kleinanzeigen?L=147758&amp;K=IJT45260IJL40153II7659531IS1" TargetMode="External"/><Relationship Id="rId178" Type="http://schemas.openxmlformats.org/officeDocument/2006/relationships/hyperlink" Target="http://telechargement.journaldunet.com/" TargetMode="External"/><Relationship Id="rId301" Type="http://schemas.openxmlformats.org/officeDocument/2006/relationships/hyperlink" Target="http://www.tv5.org/cms/chaine-francophone/info/p-1914-7-jours-sur-la-planete.htm" TargetMode="External"/><Relationship Id="rId322" Type="http://schemas.openxmlformats.org/officeDocument/2006/relationships/hyperlink" Target="https://listes.weblettres.net/wws" TargetMode="External"/><Relationship Id="rId61" Type="http://schemas.openxmlformats.org/officeDocument/2006/relationships/image" Target="media/image36.png"/><Relationship Id="rId82" Type="http://schemas.openxmlformats.org/officeDocument/2006/relationships/hyperlink" Target="http://www.immigration.interieur.gouv.fr/content/download/96055/751003/file/L%27admission%20au%20sejour%20-%20Les%20titres%20de%20s%C3%A9jour%20_%208juillet2016.pdf" TargetMode="External"/><Relationship Id="rId199" Type="http://schemas.openxmlformats.org/officeDocument/2006/relationships/hyperlink" Target="http://www.cafepedagogique.net/lexpresso/Pages/2017/03/08032017Article636245548999489336.aspx" TargetMode="External"/><Relationship Id="rId203" Type="http://schemas.openxmlformats.org/officeDocument/2006/relationships/hyperlink" Target="http://www.langues.ac-versailles.fr/spip.php?article811" TargetMode="External"/><Relationship Id="rId19" Type="http://schemas.openxmlformats.org/officeDocument/2006/relationships/hyperlink" Target="https://leszexpertsfle.com/ressources-fle/parler-des-elections-presidentielles-en-france-en-a1-et-a2/" TargetMode="External"/><Relationship Id="rId224" Type="http://schemas.openxmlformats.org/officeDocument/2006/relationships/hyperlink" Target="http://t.idcontact.net/go.php?a33b31878c589851d16059837e1321494f" TargetMode="External"/><Relationship Id="rId245" Type="http://schemas.openxmlformats.org/officeDocument/2006/relationships/hyperlink" Target="https://erlangen.institutfrancais.de/education/projets-educatifs/cinefete" TargetMode="External"/><Relationship Id="rId266" Type="http://schemas.openxmlformats.org/officeDocument/2006/relationships/hyperlink" Target="http://www.cafepedagogique.net/lexpresso/Pages/2015/03/05032015Article635611354503777338.aspx" TargetMode="External"/><Relationship Id="rId287" Type="http://schemas.openxmlformats.org/officeDocument/2006/relationships/hyperlink" Target="http://www.tv5.or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0068E-FD86-42C3-8CAA-53219DAB7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16240</Words>
  <Characters>102313</Characters>
  <Application>Microsoft Office Word</Application>
  <DocSecurity>0</DocSecurity>
  <Lines>852</Lines>
  <Paragraphs>236</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118317</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Nutzer</cp:lastModifiedBy>
  <cp:revision>102</cp:revision>
  <cp:lastPrinted>2015-10-16T17:44:00Z</cp:lastPrinted>
  <dcterms:created xsi:type="dcterms:W3CDTF">2017-03-05T17:37:00Z</dcterms:created>
  <dcterms:modified xsi:type="dcterms:W3CDTF">2017-04-02T12:38:00Z</dcterms:modified>
</cp:coreProperties>
</file>