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C739A4" w:rsidRDefault="00C00FA2">
      <w:pPr>
        <w:pStyle w:val="Titel"/>
        <w:tabs>
          <w:tab w:val="left" w:pos="8100"/>
        </w:tabs>
        <w:rPr>
          <w:rFonts w:ascii="Arial" w:hAnsi="Arial" w:cs="Arial"/>
          <w:sz w:val="23"/>
          <w:szCs w:val="23"/>
          <w:u w:val="single"/>
        </w:rPr>
      </w:pPr>
      <w:bookmarkStart w:id="0" w:name="_Hlk484792045"/>
      <w:bookmarkEnd w:id="0"/>
      <w:r w:rsidRPr="00C739A4">
        <w:rPr>
          <w:rFonts w:ascii="Arial" w:hAnsi="Arial" w:cs="Arial"/>
          <w:sz w:val="23"/>
          <w:szCs w:val="23"/>
          <w:u w:val="single"/>
        </w:rPr>
        <w:t>Kontaktnetz FU – lettre d’information n° 1</w:t>
      </w:r>
      <w:r w:rsidR="00A94328" w:rsidRPr="00C739A4">
        <w:rPr>
          <w:rFonts w:ascii="Arial" w:hAnsi="Arial" w:cs="Arial"/>
          <w:sz w:val="23"/>
          <w:szCs w:val="23"/>
          <w:u w:val="single"/>
        </w:rPr>
        <w:t>7</w:t>
      </w:r>
      <w:r w:rsidR="003C7F3F">
        <w:rPr>
          <w:rFonts w:ascii="Arial" w:hAnsi="Arial" w:cs="Arial"/>
          <w:sz w:val="23"/>
          <w:szCs w:val="23"/>
          <w:u w:val="single"/>
        </w:rPr>
        <w:t>6</w:t>
      </w:r>
      <w:r w:rsidRPr="00C739A4">
        <w:rPr>
          <w:rFonts w:ascii="Arial" w:hAnsi="Arial" w:cs="Arial"/>
          <w:sz w:val="23"/>
          <w:szCs w:val="23"/>
          <w:u w:val="single"/>
        </w:rPr>
        <w:t xml:space="preserve"> – </w:t>
      </w:r>
      <w:r w:rsidR="003C7F3F">
        <w:rPr>
          <w:rFonts w:ascii="Arial" w:hAnsi="Arial" w:cs="Arial"/>
          <w:sz w:val="23"/>
          <w:szCs w:val="23"/>
          <w:u w:val="single"/>
        </w:rPr>
        <w:t>mars</w:t>
      </w:r>
      <w:r w:rsidR="000C0AA2" w:rsidRPr="00C739A4">
        <w:rPr>
          <w:rFonts w:ascii="Arial" w:hAnsi="Arial" w:cs="Arial"/>
          <w:sz w:val="23"/>
          <w:szCs w:val="23"/>
          <w:u w:val="single"/>
        </w:rPr>
        <w:t xml:space="preserve"> 201</w:t>
      </w:r>
      <w:r w:rsidR="00C739A4" w:rsidRPr="00C739A4">
        <w:rPr>
          <w:rFonts w:ascii="Arial" w:hAnsi="Arial" w:cs="Arial"/>
          <w:sz w:val="23"/>
          <w:szCs w:val="23"/>
          <w:u w:val="single"/>
        </w:rPr>
        <w:t>9</w:t>
      </w:r>
    </w:p>
    <w:p w:rsidR="00C00FA2" w:rsidRPr="00C739A4" w:rsidRDefault="00C00FA2">
      <w:pPr>
        <w:tabs>
          <w:tab w:val="left" w:pos="8100"/>
        </w:tabs>
        <w:jc w:val="both"/>
        <w:rPr>
          <w:rFonts w:ascii="Arial" w:hAnsi="Arial" w:cs="Arial"/>
          <w:sz w:val="23"/>
          <w:szCs w:val="23"/>
        </w:rPr>
      </w:pPr>
    </w:p>
    <w:p w:rsidR="003C196B" w:rsidRPr="00C739A4"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C7F3F">
        <w:rPr>
          <w:rFonts w:ascii="Arial" w:hAnsi="Arial" w:cs="Arial"/>
          <w:szCs w:val="19"/>
        </w:rPr>
        <w:t>März</w:t>
      </w:r>
      <w:r w:rsidR="006E3470">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426405">
        <w:rPr>
          <w:rFonts w:ascii="Arial" w:hAnsi="Arial" w:cs="Arial"/>
          <w:i/>
          <w:iCs/>
          <w:sz w:val="20"/>
          <w:szCs w:val="19"/>
        </w:rPr>
        <w:t>6</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rsidR="00426405" w:rsidRDefault="00426405"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7A22EB" w:rsidRDefault="00C00FA2">
      <w:pPr>
        <w:tabs>
          <w:tab w:val="left" w:pos="8100"/>
        </w:tabs>
        <w:rPr>
          <w:rFonts w:ascii="Arial" w:hAnsi="Arial" w:cs="Arial"/>
          <w:sz w:val="19"/>
          <w:szCs w:val="19"/>
          <w:lang w:val="fr-FR"/>
        </w:rPr>
      </w:pPr>
    </w:p>
    <w:p w:rsidR="00C00FA2" w:rsidRDefault="00C7507C">
      <w:pPr>
        <w:tabs>
          <w:tab w:val="left" w:pos="8100"/>
        </w:tabs>
        <w:rPr>
          <w:rFonts w:ascii="Arial" w:hAnsi="Arial" w:cs="Arial"/>
          <w:sz w:val="19"/>
          <w:szCs w:val="19"/>
          <w:lang w:val="fr-FR"/>
        </w:rPr>
      </w:pPr>
      <w:r>
        <w:rPr>
          <w:rFonts w:ascii="Arial" w:hAnsi="Arial" w:cs="Arial"/>
          <w:sz w:val="23"/>
          <w:szCs w:val="23"/>
        </w:rPr>
        <w:pict>
          <v:rect id="_x0000_i1029"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C7507C"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C7507C"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C7507C"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C7507C"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C7507C"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C7507C"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C7507C"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C7507C">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C7507C"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C7507C"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C7507C"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C7507C"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C7507C"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AA13EA" w:rsidTr="00316928">
        <w:tc>
          <w:tcPr>
            <w:tcW w:w="9212" w:type="dxa"/>
          </w:tcPr>
          <w:p w:rsidR="003A7055" w:rsidRPr="00E62473" w:rsidRDefault="00AA770E" w:rsidP="008F2DAC">
            <w:pPr>
              <w:pStyle w:val="StandardWeb"/>
              <w:jc w:val="center"/>
              <w:rPr>
                <w:noProof/>
                <w:lang w:val="fr-FR"/>
              </w:rPr>
            </w:pPr>
            <w:r w:rsidRPr="00E62473">
              <w:rPr>
                <w:noProof/>
                <w:lang w:val="fr-FR"/>
              </w:rPr>
              <w:t xml:space="preserve"> </w:t>
            </w:r>
          </w:p>
          <w:p w:rsidR="00E62473" w:rsidRPr="00E62473" w:rsidRDefault="00E62473" w:rsidP="00E62473">
            <w:pPr>
              <w:jc w:val="both"/>
              <w:rPr>
                <w:rFonts w:ascii="Arial" w:hAnsi="Arial" w:cs="Arial"/>
                <w:sz w:val="18"/>
                <w:szCs w:val="18"/>
                <w:lang w:val="fr-FR"/>
              </w:rPr>
            </w:pPr>
            <w:r w:rsidRPr="00E62473">
              <w:rPr>
                <w:rFonts w:ascii="Arial" w:hAnsi="Arial" w:cs="Arial"/>
                <w:sz w:val="18"/>
                <w:szCs w:val="18"/>
                <w:lang w:val="fr-FR"/>
              </w:rPr>
              <w:t>D’après une étude menée par l’Université de Newcastle (Royaume-Uni) sur de jeunes Français et publiée par le Journal of Linguistics, les enfants âgés de 2 à 3 ans maîtrisent déjà la grammaire de leur langue, même s’ils n’arrivent pas encore à en exprimer toutes les subtilités à l’oral. Voilà peut-être pourquoi, lorsqu’on parle en monosyllabe à ces disciples de Louis-Nicolas Bescherelle, ils nous regardent le plus souvent d’un air attristé. Mais pourquoi mes parents me prennent-ils pour un ahuri, doivent se dire ces pauvres bambins, en constatant la sournoise entreprise de dévitalisation linguistique dont ils sont ­l’objet ?</w:t>
            </w:r>
          </w:p>
          <w:p w:rsidR="00E62473" w:rsidRPr="00E62473" w:rsidRDefault="00E62473" w:rsidP="00E62473">
            <w:pPr>
              <w:jc w:val="both"/>
              <w:rPr>
                <w:rFonts w:ascii="Arial" w:hAnsi="Arial" w:cs="Arial"/>
                <w:sz w:val="18"/>
                <w:szCs w:val="18"/>
                <w:lang w:val="fr-FR"/>
              </w:rPr>
            </w:pPr>
            <w:r w:rsidRPr="00E62473">
              <w:rPr>
                <w:rFonts w:ascii="Arial" w:hAnsi="Arial" w:cs="Arial"/>
                <w:sz w:val="18"/>
                <w:szCs w:val="18"/>
                <w:lang w:val="fr-FR"/>
              </w:rPr>
              <w:t>Au contraire, des chercheurs de l’Université Florida Atlantic (Etats-Unis) ont montré que parler comme à un adulte à son enfant, en utilisant notamment un langage varié et des phrases longues, permettrait de stimuler son développement cérébral, ce qui n’est visiblement pas l’objectif premier au cœur de la « société du pestacle ».</w:t>
            </w:r>
          </w:p>
          <w:p w:rsidR="00E62473" w:rsidRPr="00E62473" w:rsidRDefault="00E62473" w:rsidP="00E62473">
            <w:pPr>
              <w:jc w:val="right"/>
              <w:rPr>
                <w:rFonts w:ascii="Arial" w:hAnsi="Arial" w:cs="Arial"/>
                <w:sz w:val="18"/>
                <w:szCs w:val="18"/>
              </w:rPr>
            </w:pPr>
            <w:r w:rsidRPr="00E62473">
              <w:rPr>
                <w:rFonts w:ascii="Arial" w:hAnsi="Arial" w:cs="Arial"/>
                <w:sz w:val="18"/>
                <w:szCs w:val="18"/>
              </w:rPr>
              <w:t>Le Monde 16-02-19</w:t>
            </w:r>
          </w:p>
          <w:p w:rsidR="0023534B" w:rsidRPr="00E62473" w:rsidRDefault="00C7507C" w:rsidP="00DA0DEA">
            <w:pPr>
              <w:pStyle w:val="StandardWeb"/>
              <w:jc w:val="center"/>
              <w:rPr>
                <w:rFonts w:ascii="Arial" w:hAnsi="Arial" w:cs="Arial"/>
              </w:rPr>
            </w:pPr>
            <w:r>
              <w:rPr>
                <w:rFonts w:ascii="Arial" w:hAnsi="Arial" w:cs="Arial"/>
              </w:rPr>
              <w:pict>
                <v:rect id="_x0000_i1030" style="width:0;height:1.5pt" o:bullet="t" o:hrstd="t" o:hr="t" fillcolor="gray" stroked="f"/>
              </w:pict>
            </w:r>
          </w:p>
          <w:p w:rsidR="00E62473" w:rsidRPr="00E62473" w:rsidRDefault="00E62473" w:rsidP="00E62473">
            <w:pPr>
              <w:jc w:val="both"/>
              <w:rPr>
                <w:rFonts w:ascii="Arial" w:hAnsi="Arial" w:cs="Arial"/>
                <w:sz w:val="18"/>
                <w:szCs w:val="18"/>
                <w:lang w:val="fr-FR"/>
              </w:rPr>
            </w:pPr>
            <w:r w:rsidRPr="00E62473">
              <w:rPr>
                <w:rFonts w:ascii="Arial" w:hAnsi="Arial" w:cs="Arial"/>
                <w:sz w:val="18"/>
                <w:szCs w:val="18"/>
                <w:lang w:val="fr-FR"/>
              </w:rPr>
              <w:t xml:space="preserve"> « Nous considérons que dans la production d’électricité, en France, et sans doute en Europe et dans le monde, le nucléaire peut jouer un rôle, puisqu’il présente une production totalement décarbonée », </w:t>
            </w:r>
          </w:p>
          <w:p w:rsidR="00E62473" w:rsidRPr="00E62473" w:rsidRDefault="00E62473" w:rsidP="00E62473">
            <w:pPr>
              <w:rPr>
                <w:rFonts w:ascii="Arial" w:hAnsi="Arial" w:cs="Arial"/>
                <w:sz w:val="18"/>
                <w:szCs w:val="18"/>
                <w:lang w:val="fr-FR"/>
              </w:rPr>
            </w:pPr>
            <w:r w:rsidRPr="00E62473">
              <w:rPr>
                <w:rFonts w:ascii="Arial" w:hAnsi="Arial" w:cs="Arial"/>
                <w:sz w:val="18"/>
                <w:szCs w:val="18"/>
                <w:lang w:val="fr-FR"/>
              </w:rPr>
              <w:t>(l’écologiste François de Rugy, opposant historique au nucléaire ; cité dans Le Monde 15-02-19)</w:t>
            </w:r>
          </w:p>
          <w:p w:rsidR="00E62473" w:rsidRDefault="00E62473" w:rsidP="00DA0DEA">
            <w:pPr>
              <w:pStyle w:val="StandardWeb"/>
              <w:jc w:val="center"/>
              <w:rPr>
                <w:rStyle w:val="lmtexte-dispo"/>
                <w:color w:val="auto"/>
                <w:lang w:val="fr-FR"/>
              </w:rPr>
            </w:pPr>
          </w:p>
          <w:p w:rsidR="00E62473" w:rsidRDefault="00E62473" w:rsidP="00E62473">
            <w:pPr>
              <w:pStyle w:val="StandardWeb"/>
              <w:rPr>
                <w:rStyle w:val="lmtexte-dispo"/>
                <w:color w:val="auto"/>
                <w:lang w:val="fr-FR"/>
              </w:rPr>
            </w:pPr>
          </w:p>
          <w:p w:rsidR="00E62473" w:rsidRDefault="00E62473" w:rsidP="00DA0DEA">
            <w:pPr>
              <w:pStyle w:val="StandardWeb"/>
              <w:jc w:val="center"/>
              <w:rPr>
                <w:rStyle w:val="lmtexte-dispo"/>
                <w:lang w:val="fr-FR"/>
              </w:rPr>
            </w:pPr>
          </w:p>
          <w:p w:rsidR="00E62473" w:rsidRDefault="00E62473" w:rsidP="00DA0DEA">
            <w:pPr>
              <w:pStyle w:val="StandardWeb"/>
              <w:jc w:val="center"/>
              <w:rPr>
                <w:rStyle w:val="lmtexte-dispo"/>
                <w:lang w:val="fr-FR"/>
              </w:rPr>
            </w:pPr>
          </w:p>
          <w:p w:rsidR="00E62473" w:rsidRDefault="00E62473" w:rsidP="00DA0DEA">
            <w:pPr>
              <w:pStyle w:val="StandardWeb"/>
              <w:jc w:val="center"/>
              <w:rPr>
                <w:rStyle w:val="lmtexte-dispo"/>
                <w:color w:val="auto"/>
                <w:lang w:val="fr-FR"/>
              </w:rPr>
            </w:pPr>
          </w:p>
          <w:p w:rsidR="0023534B" w:rsidRDefault="0023534B" w:rsidP="00DA0DEA">
            <w:pPr>
              <w:pStyle w:val="StandardWeb"/>
              <w:jc w:val="center"/>
              <w:rPr>
                <w:rStyle w:val="lmtexte-dispo"/>
                <w:color w:val="auto"/>
                <w:lang w:val="fr-FR"/>
              </w:rPr>
            </w:pPr>
          </w:p>
          <w:p w:rsidR="007C2902" w:rsidRPr="00FE73CB" w:rsidRDefault="007C2902" w:rsidP="00C1304F">
            <w:pPr>
              <w:pStyle w:val="StandardWeb"/>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Pr="0023534B" w:rsidRDefault="00251C48" w:rsidP="00516B67">
      <w:pPr>
        <w:rPr>
          <w:lang w:val="fr-FR"/>
        </w:rPr>
      </w:pPr>
      <w:r w:rsidRPr="0023534B">
        <w:rPr>
          <w:lang w:val="fr-FR"/>
        </w:rPr>
        <w:br w:type="page"/>
      </w:r>
    </w:p>
    <w:p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F572D4" w:rsidTr="00154049">
        <w:tc>
          <w:tcPr>
            <w:tcW w:w="9212" w:type="dxa"/>
            <w:tcBorders>
              <w:bottom w:val="single" w:sz="4" w:space="0" w:color="auto"/>
            </w:tcBorders>
          </w:tcPr>
          <w:p w:rsidR="00914E88" w:rsidRPr="00EA713F" w:rsidRDefault="00914E88" w:rsidP="00C739A4">
            <w:pPr>
              <w:spacing w:before="100" w:beforeAutospacing="1" w:after="100" w:afterAutospacing="1"/>
              <w:rPr>
                <w:rFonts w:ascii="Arial" w:hAnsi="Arial" w:cs="Arial"/>
                <w:sz w:val="18"/>
                <w:szCs w:val="18"/>
                <w:lang w:val="fr-FR"/>
              </w:rPr>
            </w:pPr>
          </w:p>
          <w:p w:rsidR="00914E88" w:rsidRPr="00EA713F" w:rsidRDefault="008412BB" w:rsidP="00C739A4">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Un couple se présente à la réception de l’auberge.</w:t>
            </w:r>
            <w:r w:rsidRPr="00EA713F">
              <w:rPr>
                <w:rFonts w:ascii="Arial" w:hAnsi="Arial" w:cs="Arial"/>
                <w:sz w:val="18"/>
                <w:szCs w:val="18"/>
                <w:lang w:val="fr-FR"/>
              </w:rPr>
              <w:br/>
              <w:t>– Je veux une chambre pour ma femme et moi.</w:t>
            </w:r>
            <w:r w:rsidRPr="00EA713F">
              <w:rPr>
                <w:rFonts w:ascii="Arial" w:hAnsi="Arial" w:cs="Arial"/>
                <w:sz w:val="18"/>
                <w:szCs w:val="18"/>
                <w:lang w:val="fr-FR"/>
              </w:rPr>
              <w:br/>
              <w:t>– Avec vue sur le lac? demande la réceptionniste.</w:t>
            </w:r>
            <w:r w:rsidRPr="00EA713F">
              <w:rPr>
                <w:rFonts w:ascii="Arial" w:hAnsi="Arial" w:cs="Arial"/>
                <w:sz w:val="18"/>
                <w:szCs w:val="18"/>
                <w:lang w:val="fr-FR"/>
              </w:rPr>
              <w:br/>
              <w:t>L’homme se retourne vers la jeune femme et demande…</w:t>
            </w:r>
            <w:r w:rsidRPr="00EA713F">
              <w:rPr>
                <w:rFonts w:ascii="Arial" w:hAnsi="Arial" w:cs="Arial"/>
                <w:sz w:val="18"/>
                <w:szCs w:val="18"/>
                <w:lang w:val="fr-FR"/>
              </w:rPr>
              <w:br/>
              <w:t>– Tu veux une vue sur le lac chéri?</w:t>
            </w:r>
            <w:r w:rsidRPr="00EA713F">
              <w:rPr>
                <w:rFonts w:ascii="Arial" w:hAnsi="Arial" w:cs="Arial"/>
                <w:sz w:val="18"/>
                <w:szCs w:val="18"/>
                <w:lang w:val="fr-FR"/>
              </w:rPr>
              <w:br/>
              <w:t>– Oui monsieur.</w:t>
            </w:r>
          </w:p>
          <w:p w:rsidR="008412BB" w:rsidRPr="00EA713F" w:rsidRDefault="00C7507C" w:rsidP="00C739A4">
            <w:pPr>
              <w:spacing w:before="100" w:beforeAutospacing="1" w:after="100" w:afterAutospacing="1"/>
              <w:rPr>
                <w:rFonts w:ascii="Arial" w:hAnsi="Arial" w:cs="Arial"/>
                <w:sz w:val="18"/>
                <w:szCs w:val="18"/>
                <w:lang w:val="fr-FR"/>
              </w:rPr>
            </w:pPr>
            <w:r>
              <w:rPr>
                <w:rFonts w:ascii="Arial" w:hAnsi="Arial" w:cs="Arial"/>
                <w:sz w:val="18"/>
                <w:szCs w:val="18"/>
              </w:rPr>
              <w:pict>
                <v:rect id="_x0000_i1031" style="width:0;height:1.5pt" o:hrstd="t" o:hr="t" fillcolor="gray" stroked="f"/>
              </w:pict>
            </w:r>
          </w:p>
          <w:p w:rsidR="00EA713F" w:rsidRPr="00EA713F" w:rsidRDefault="00EA713F" w:rsidP="00EA713F">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 xml:space="preserve">Un patient gravement malade est à l’hôpital. La famille est réunie dans la salle d’attente. </w:t>
            </w:r>
          </w:p>
          <w:p w:rsidR="00EA713F" w:rsidRPr="00EA713F" w:rsidRDefault="00EA713F" w:rsidP="00EA713F">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Un médecin entre, fatigué, les traits tirés…</w:t>
            </w:r>
          </w:p>
          <w:p w:rsidR="00EA713F" w:rsidRPr="00EA713F" w:rsidRDefault="00EA713F" w:rsidP="00EA713F">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-Je vous apporte de mauvaises nouvelles. L’unique chance de survie est une greffe de cerveau. C’est une opération expérimentale, très risquée et les frais sont à votre charge.</w:t>
            </w:r>
          </w:p>
          <w:p w:rsidR="00EA713F" w:rsidRPr="00EA713F" w:rsidRDefault="00EA713F" w:rsidP="00EA713F">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La famille reste abasourdie.</w:t>
            </w:r>
          </w:p>
          <w:p w:rsidR="00EA713F" w:rsidRPr="00EA713F" w:rsidRDefault="00EA713F" w:rsidP="00EA713F">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Un des membres demande:</w:t>
            </w:r>
            <w:r w:rsidRPr="00EA713F">
              <w:rPr>
                <w:rFonts w:ascii="Arial" w:hAnsi="Arial" w:cs="Arial"/>
                <w:sz w:val="18"/>
                <w:szCs w:val="18"/>
                <w:lang w:val="fr-FR"/>
              </w:rPr>
              <w:br/>
              <w:t>– Combien coûte un cerveau?</w:t>
            </w:r>
            <w:r w:rsidRPr="00EA713F">
              <w:rPr>
                <w:rFonts w:ascii="Arial" w:hAnsi="Arial" w:cs="Arial"/>
                <w:sz w:val="18"/>
                <w:szCs w:val="18"/>
                <w:lang w:val="fr-FR"/>
              </w:rPr>
              <w:br/>
              <w:t>– Ça dépend, 5000$ pour un cerveau d’homme, 200$ pour un cerveau de femme.</w:t>
            </w:r>
          </w:p>
          <w:p w:rsidR="00EA713F" w:rsidRPr="00EA713F" w:rsidRDefault="00EA713F" w:rsidP="00EA713F">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Silence dans la pièce. Les hommes se retiennent de rire et évitent de regarder les femmes.</w:t>
            </w:r>
          </w:p>
          <w:p w:rsidR="00EA713F" w:rsidRPr="00EA713F" w:rsidRDefault="00EA713F" w:rsidP="00EA713F">
            <w:pPr>
              <w:spacing w:before="100" w:beforeAutospacing="1" w:after="100" w:afterAutospacing="1"/>
              <w:rPr>
                <w:rFonts w:ascii="Arial" w:hAnsi="Arial" w:cs="Arial"/>
                <w:sz w:val="18"/>
                <w:szCs w:val="18"/>
                <w:lang w:val="fr-FR"/>
              </w:rPr>
            </w:pPr>
            <w:r w:rsidRPr="00EA713F">
              <w:rPr>
                <w:rFonts w:ascii="Arial" w:hAnsi="Arial" w:cs="Arial"/>
                <w:sz w:val="18"/>
                <w:szCs w:val="18"/>
                <w:lang w:val="fr-FR"/>
              </w:rPr>
              <w:t>– Docteur, dit une femme, pourquoi une telle différence de prix?</w:t>
            </w:r>
            <w:r w:rsidRPr="00EA713F">
              <w:rPr>
                <w:rFonts w:ascii="Arial" w:hAnsi="Arial" w:cs="Arial"/>
                <w:sz w:val="18"/>
                <w:szCs w:val="18"/>
                <w:lang w:val="fr-FR"/>
              </w:rPr>
              <w:br/>
              <w:t>– Simple Les cerveaux de femme coûtent moins cher, car ce sont les seuls à avoir été utilisés!</w:t>
            </w:r>
          </w:p>
          <w:p w:rsidR="008412BB" w:rsidRDefault="00C7507C" w:rsidP="00C739A4">
            <w:pPr>
              <w:spacing w:before="100" w:beforeAutospacing="1" w:after="100" w:afterAutospacing="1"/>
              <w:rPr>
                <w:rFonts w:ascii="Arial" w:hAnsi="Arial" w:cs="Arial"/>
                <w:lang w:val="fr-FR"/>
              </w:rPr>
            </w:pPr>
            <w:r>
              <w:rPr>
                <w:rFonts w:ascii="Arial" w:hAnsi="Arial" w:cs="Arial"/>
                <w:sz w:val="23"/>
                <w:szCs w:val="23"/>
              </w:rPr>
              <w:pict>
                <v:rect id="_x0000_i1032" style="width:0;height:1.5pt" o:hrstd="t" o:hr="t" fillcolor="gray" stroked="f"/>
              </w:pict>
            </w:r>
          </w:p>
          <w:p w:rsidR="00F572D4" w:rsidRPr="00F572D4" w:rsidRDefault="00F572D4" w:rsidP="00F572D4">
            <w:pPr>
              <w:spacing w:before="100" w:beforeAutospacing="1" w:after="100" w:afterAutospacing="1"/>
              <w:rPr>
                <w:rFonts w:ascii="Arial" w:hAnsi="Arial" w:cs="Arial"/>
                <w:sz w:val="18"/>
                <w:szCs w:val="18"/>
                <w:lang w:val="fr-FR"/>
              </w:rPr>
            </w:pPr>
            <w:r w:rsidRPr="00F572D4">
              <w:rPr>
                <w:rFonts w:ascii="Arial" w:hAnsi="Arial" w:cs="Arial"/>
                <w:sz w:val="18"/>
                <w:szCs w:val="18"/>
                <w:lang w:val="fr-FR"/>
              </w:rPr>
              <w:t>Mutation à risque</w:t>
            </w:r>
          </w:p>
          <w:p w:rsidR="00F572D4" w:rsidRPr="00F572D4" w:rsidRDefault="00F572D4" w:rsidP="00F572D4">
            <w:pPr>
              <w:spacing w:before="100" w:beforeAutospacing="1" w:after="100" w:afterAutospacing="1"/>
              <w:rPr>
                <w:rFonts w:ascii="Arial" w:hAnsi="Arial" w:cs="Arial"/>
                <w:sz w:val="18"/>
                <w:szCs w:val="18"/>
                <w:lang w:val="fr-FR"/>
              </w:rPr>
            </w:pPr>
            <w:r w:rsidRPr="00F572D4">
              <w:rPr>
                <w:rFonts w:ascii="Arial" w:hAnsi="Arial" w:cs="Arial"/>
                <w:sz w:val="18"/>
                <w:szCs w:val="18"/>
                <w:lang w:val="fr-FR"/>
              </w:rPr>
              <w:t>La société Cyberpageto vient d’être rachetée par la multinationale InfoDigiot.</w:t>
            </w:r>
          </w:p>
          <w:p w:rsidR="00F572D4" w:rsidRPr="00F572D4" w:rsidRDefault="00F572D4" w:rsidP="00F572D4">
            <w:pPr>
              <w:spacing w:before="100" w:beforeAutospacing="1" w:after="100" w:afterAutospacing="1"/>
              <w:rPr>
                <w:rFonts w:ascii="Arial" w:hAnsi="Arial" w:cs="Arial"/>
                <w:sz w:val="18"/>
                <w:szCs w:val="18"/>
                <w:lang w:val="fr-FR"/>
              </w:rPr>
            </w:pPr>
            <w:r w:rsidRPr="00F572D4">
              <w:rPr>
                <w:rFonts w:ascii="Arial" w:hAnsi="Arial" w:cs="Arial"/>
                <w:sz w:val="18"/>
                <w:szCs w:val="18"/>
                <w:lang w:val="fr-FR"/>
              </w:rPr>
              <w:t>Mutations, licenciements, changements d’attributions et de responsabilité touchent de plein fouet les employés de la petite société.</w:t>
            </w:r>
            <w:r w:rsidRPr="00F572D4">
              <w:rPr>
                <w:rFonts w:ascii="Arial" w:hAnsi="Arial" w:cs="Arial"/>
                <w:sz w:val="18"/>
                <w:szCs w:val="18"/>
                <w:lang w:val="fr-FR"/>
              </w:rPr>
              <w:br/>
              <w:t xml:space="preserve">Un des salariés sort du bureau du directeur des ressources humaines en pleurs. </w:t>
            </w:r>
          </w:p>
          <w:p w:rsidR="00F572D4" w:rsidRPr="00F572D4" w:rsidRDefault="00F572D4" w:rsidP="00F572D4">
            <w:pPr>
              <w:spacing w:before="100" w:beforeAutospacing="1" w:after="100" w:afterAutospacing="1"/>
              <w:rPr>
                <w:rFonts w:ascii="Arial" w:hAnsi="Arial" w:cs="Arial"/>
                <w:sz w:val="18"/>
                <w:szCs w:val="18"/>
                <w:lang w:val="fr-FR"/>
              </w:rPr>
            </w:pPr>
            <w:r w:rsidRPr="00F572D4">
              <w:rPr>
                <w:rFonts w:ascii="Arial" w:hAnsi="Arial" w:cs="Arial"/>
                <w:sz w:val="18"/>
                <w:szCs w:val="18"/>
                <w:lang w:val="fr-FR"/>
              </w:rPr>
              <w:t xml:space="preserve">-Pourquoi pleures-tu? lui demande la collègue </w:t>
            </w:r>
          </w:p>
          <w:p w:rsidR="00F572D4" w:rsidRPr="00F572D4" w:rsidRDefault="00F572D4" w:rsidP="00F572D4">
            <w:pPr>
              <w:spacing w:before="100" w:beforeAutospacing="1" w:after="100" w:afterAutospacing="1"/>
              <w:rPr>
                <w:rFonts w:ascii="Arial" w:hAnsi="Arial" w:cs="Arial"/>
                <w:sz w:val="18"/>
                <w:szCs w:val="18"/>
                <w:lang w:val="fr-FR"/>
              </w:rPr>
            </w:pPr>
            <w:r w:rsidRPr="00F572D4">
              <w:rPr>
                <w:rFonts w:ascii="Arial" w:hAnsi="Arial" w:cs="Arial"/>
                <w:sz w:val="18"/>
                <w:szCs w:val="18"/>
                <w:lang w:val="fr-FR"/>
              </w:rPr>
              <w:t xml:space="preserve">-Tu te souviens de John? Il y a trois mois, on apprenait qu’il était muté à Vire, et aujourd’hui, il est VIRÉ. Et Robert, tu te souviens de Robert, eh bien, il y a trois mois, on l’envoyait à Limoges, et aujourd’hui qu’est-ce qu’on apprend, qu’il est LIMOGÉ! </w:t>
            </w:r>
          </w:p>
          <w:p w:rsidR="00F572D4" w:rsidRPr="00F572D4" w:rsidRDefault="00F572D4" w:rsidP="00F572D4">
            <w:pPr>
              <w:spacing w:before="100" w:beforeAutospacing="1" w:after="100" w:afterAutospacing="1"/>
              <w:rPr>
                <w:rFonts w:ascii="Arial" w:hAnsi="Arial" w:cs="Arial"/>
                <w:sz w:val="18"/>
                <w:szCs w:val="18"/>
                <w:lang w:val="fr-FR"/>
              </w:rPr>
            </w:pPr>
            <w:r w:rsidRPr="00F572D4">
              <w:rPr>
                <w:rFonts w:ascii="Arial" w:hAnsi="Arial" w:cs="Arial"/>
                <w:sz w:val="18"/>
                <w:szCs w:val="18"/>
                <w:lang w:val="fr-FR"/>
              </w:rPr>
              <w:t xml:space="preserve">-Oui… Où veux-tu en venir? </w:t>
            </w:r>
          </w:p>
          <w:p w:rsidR="00F572D4" w:rsidRPr="00F572D4" w:rsidRDefault="00F572D4" w:rsidP="00F572D4">
            <w:pPr>
              <w:spacing w:before="100" w:beforeAutospacing="1" w:after="100" w:afterAutospacing="1"/>
              <w:rPr>
                <w:rFonts w:ascii="Arial" w:hAnsi="Arial" w:cs="Arial"/>
                <w:sz w:val="18"/>
                <w:szCs w:val="18"/>
                <w:lang w:val="fr-FR"/>
              </w:rPr>
            </w:pPr>
            <w:r w:rsidRPr="00F572D4">
              <w:rPr>
                <w:rFonts w:ascii="Arial" w:hAnsi="Arial" w:cs="Arial"/>
                <w:sz w:val="18"/>
                <w:szCs w:val="18"/>
                <w:lang w:val="fr-FR"/>
              </w:rPr>
              <w:lastRenderedPageBreak/>
              <w:t xml:space="preserve">-Le directeur du personnel vient juste de m’envoyer à Castres… </w:t>
            </w:r>
          </w:p>
          <w:p w:rsidR="00F572D4" w:rsidRDefault="00C7507C" w:rsidP="00C739A4">
            <w:pPr>
              <w:spacing w:before="100" w:beforeAutospacing="1" w:after="100" w:afterAutospacing="1"/>
              <w:rPr>
                <w:rFonts w:ascii="Arial" w:hAnsi="Arial" w:cs="Arial"/>
                <w:sz w:val="18"/>
                <w:szCs w:val="18"/>
                <w:lang w:val="fr-FR"/>
              </w:rPr>
            </w:pPr>
            <w:r>
              <w:rPr>
                <w:rFonts w:ascii="Arial" w:hAnsi="Arial" w:cs="Arial"/>
                <w:sz w:val="23"/>
                <w:szCs w:val="23"/>
              </w:rPr>
              <w:pict>
                <v:rect id="_x0000_i1033" style="width:0;height:1.5pt" o:hrstd="t" o:hr="t" fillcolor="gray" stroked="f"/>
              </w:pict>
            </w:r>
          </w:p>
          <w:p w:rsidR="00F572D4" w:rsidRDefault="00F572D4" w:rsidP="00C739A4">
            <w:pPr>
              <w:spacing w:before="100" w:beforeAutospacing="1" w:after="100" w:afterAutospacing="1"/>
              <w:rPr>
                <w:rFonts w:ascii="Arial" w:hAnsi="Arial" w:cs="Arial"/>
                <w:sz w:val="18"/>
                <w:szCs w:val="18"/>
                <w:lang w:val="fr-FR"/>
              </w:rPr>
            </w:pPr>
          </w:p>
          <w:p w:rsidR="00D81F74" w:rsidRPr="00C53186" w:rsidRDefault="00D81F74" w:rsidP="00C739A4">
            <w:pPr>
              <w:spacing w:before="100" w:beforeAutospacing="1" w:after="100" w:afterAutospacing="1"/>
              <w:rPr>
                <w:rFonts w:ascii="Arial" w:hAnsi="Arial" w:cs="Arial"/>
                <w:sz w:val="18"/>
                <w:szCs w:val="18"/>
                <w:lang w:val="fr-FR"/>
              </w:rPr>
            </w:pPr>
            <w:r>
              <w:rPr>
                <w:rFonts w:ascii="Arial" w:hAnsi="Arial" w:cs="Arial"/>
                <w:sz w:val="18"/>
                <w:szCs w:val="18"/>
                <w:lang w:val="fr-FR"/>
              </w:rPr>
              <w:br/>
            </w: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255408" w:rsidRDefault="00C00FA2" w:rsidP="00255408">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346911" w:rsidRDefault="00346911" w:rsidP="00346911">
      <w:pPr>
        <w:rPr>
          <w:lang w:val="fr-FR"/>
        </w:rPr>
      </w:pPr>
    </w:p>
    <w:p w:rsidR="00346911" w:rsidRDefault="00346911" w:rsidP="00346911">
      <w:pPr>
        <w:jc w:val="center"/>
        <w:rPr>
          <w:lang w:val="fr-FR"/>
        </w:rPr>
      </w:pPr>
      <w:r>
        <w:rPr>
          <w:noProof/>
        </w:rPr>
        <w:drawing>
          <wp:inline distT="0" distB="0" distL="0" distR="0">
            <wp:extent cx="4618475" cy="3081020"/>
            <wp:effectExtent l="0" t="0" r="0" b="5080"/>
            <wp:docPr id="24" name="Grafik 24" descr="Tomi Ungerer présente un de ses dessins en 2011 à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mi Ungerer présente un de ses dessins en 2011 à Strasbou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265" cy="3083548"/>
                    </a:xfrm>
                    <a:prstGeom prst="rect">
                      <a:avLst/>
                    </a:prstGeom>
                    <a:noFill/>
                    <a:ln>
                      <a:noFill/>
                    </a:ln>
                  </pic:spPr>
                </pic:pic>
              </a:graphicData>
            </a:graphic>
          </wp:inline>
        </w:drawing>
      </w:r>
    </w:p>
    <w:p w:rsidR="00346911" w:rsidRDefault="00346911" w:rsidP="00346911">
      <w:pPr>
        <w:pStyle w:val="berschrift1"/>
        <w:jc w:val="center"/>
        <w:rPr>
          <w:rFonts w:ascii="Arial" w:hAnsi="Arial" w:cs="Arial"/>
          <w:sz w:val="22"/>
          <w:szCs w:val="22"/>
          <w:lang w:val="fr-FR"/>
        </w:rPr>
      </w:pPr>
      <w:r w:rsidRPr="00346911">
        <w:rPr>
          <w:rFonts w:ascii="Arial" w:hAnsi="Arial" w:cs="Arial"/>
          <w:sz w:val="22"/>
          <w:szCs w:val="22"/>
          <w:lang w:val="fr-FR"/>
        </w:rPr>
        <w:t>Le dessinateur Tomi Ungerer est mort</w:t>
      </w:r>
    </w:p>
    <w:p w:rsidR="00346911" w:rsidRPr="00346911" w:rsidRDefault="00C7507C" w:rsidP="00346911">
      <w:pPr>
        <w:jc w:val="center"/>
        <w:rPr>
          <w:rFonts w:ascii="Arial" w:hAnsi="Arial" w:cs="Arial"/>
          <w:sz w:val="18"/>
          <w:szCs w:val="18"/>
          <w:lang w:val="fr-FR"/>
        </w:rPr>
      </w:pPr>
      <w:hyperlink r:id="rId13" w:history="1">
        <w:r w:rsidR="00346911" w:rsidRPr="00346911">
          <w:rPr>
            <w:rStyle w:val="Hyperlink"/>
            <w:rFonts w:ascii="Arial" w:hAnsi="Arial" w:cs="Arial"/>
            <w:sz w:val="18"/>
            <w:szCs w:val="18"/>
            <w:lang w:val="fr-FR"/>
          </w:rPr>
          <w:t>https://www.lemonde.fr/disparitions/article/2019/02/09/le-dessinateur-tomi-ungerer-est-mort_5421467_3382.html</w:t>
        </w:r>
      </w:hyperlink>
    </w:p>
    <w:p w:rsidR="00346911" w:rsidRPr="00346911" w:rsidRDefault="00346911" w:rsidP="00346911">
      <w:pPr>
        <w:pStyle w:val="berschrift1"/>
        <w:jc w:val="center"/>
        <w:rPr>
          <w:rFonts w:ascii="Arial" w:hAnsi="Arial" w:cs="Arial"/>
          <w:b w:val="0"/>
          <w:smallCaps w:val="0"/>
          <w:sz w:val="18"/>
          <w:szCs w:val="18"/>
          <w:lang w:val="fr-FR"/>
        </w:rPr>
      </w:pPr>
      <w:r w:rsidRPr="00346911">
        <w:rPr>
          <w:rFonts w:ascii="Arial" w:hAnsi="Arial" w:cs="Arial"/>
          <w:b w:val="0"/>
          <w:smallCaps w:val="0"/>
          <w:sz w:val="18"/>
          <w:szCs w:val="18"/>
          <w:lang w:val="fr-FR"/>
        </w:rPr>
        <w:t>L’illustrateur, peintre et caricaturiste français, auteur d’albums célèbres pour enfants et d’ouvrages érotiques, était âgé de 87 ans.</w:t>
      </w:r>
    </w:p>
    <w:p w:rsidR="00346911" w:rsidRDefault="00346911" w:rsidP="00346911">
      <w:pPr>
        <w:jc w:val="center"/>
        <w:rPr>
          <w:lang w:val="fr-FR"/>
        </w:rPr>
      </w:pPr>
    </w:p>
    <w:p w:rsidR="006506D7" w:rsidRDefault="006506D7" w:rsidP="00346911">
      <w:pPr>
        <w:jc w:val="center"/>
        <w:rPr>
          <w:lang w:val="fr-FR"/>
        </w:rPr>
      </w:pPr>
    </w:p>
    <w:p w:rsidR="006506D7" w:rsidRDefault="006506D7" w:rsidP="00346911">
      <w:pPr>
        <w:jc w:val="center"/>
        <w:rPr>
          <w:lang w:val="fr-FR"/>
        </w:rPr>
      </w:pPr>
    </w:p>
    <w:p w:rsidR="006506D7" w:rsidRDefault="006506D7" w:rsidP="00346911">
      <w:pPr>
        <w:jc w:val="center"/>
        <w:rPr>
          <w:lang w:val="fr-FR"/>
        </w:rPr>
      </w:pPr>
      <w:r>
        <w:rPr>
          <w:noProof/>
        </w:rPr>
        <w:drawing>
          <wp:inline distT="0" distB="0" distL="0" distR="0" wp14:anchorId="42BF2DF0" wp14:editId="61008420">
            <wp:extent cx="4010025" cy="4086326"/>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6492" cy="4092916"/>
                    </a:xfrm>
                    <a:prstGeom prst="rect">
                      <a:avLst/>
                    </a:prstGeom>
                  </pic:spPr>
                </pic:pic>
              </a:graphicData>
            </a:graphic>
          </wp:inline>
        </w:drawing>
      </w:r>
    </w:p>
    <w:p w:rsidR="006506D7" w:rsidRPr="006506D7" w:rsidRDefault="006506D7" w:rsidP="00346911">
      <w:pPr>
        <w:jc w:val="center"/>
        <w:rPr>
          <w:rFonts w:ascii="Arial" w:hAnsi="Arial" w:cs="Arial"/>
          <w:sz w:val="18"/>
          <w:szCs w:val="18"/>
          <w:lang w:val="fr-FR"/>
        </w:rPr>
      </w:pPr>
      <w:r w:rsidRPr="006506D7">
        <w:rPr>
          <w:rFonts w:ascii="Arial" w:hAnsi="Arial" w:cs="Arial"/>
          <w:sz w:val="18"/>
          <w:szCs w:val="18"/>
          <w:lang w:val="fr-FR"/>
        </w:rPr>
        <w:t>Le Monde, 12-2-2019</w:t>
      </w:r>
    </w:p>
    <w:p w:rsidR="00B84C8E" w:rsidRDefault="00B84C8E" w:rsidP="00B84C8E">
      <w:pPr>
        <w:rPr>
          <w:lang w:val="fr-FR"/>
        </w:rPr>
      </w:pPr>
    </w:p>
    <w:p w:rsidR="00B84C8E" w:rsidRDefault="00B84C8E" w:rsidP="00B84C8E">
      <w:pPr>
        <w:rPr>
          <w:lang w:val="fr-FR"/>
        </w:rPr>
      </w:pPr>
    </w:p>
    <w:p w:rsidR="00426405" w:rsidRDefault="00B84C8E" w:rsidP="00B84C8E">
      <w:pPr>
        <w:jc w:val="center"/>
        <w:rPr>
          <w:rStyle w:val="Fett"/>
          <w:rFonts w:ascii="Arial" w:hAnsi="Arial" w:cs="Arial"/>
          <w:bCs w:val="0"/>
          <w:smallCaps/>
          <w:sz w:val="22"/>
          <w:szCs w:val="22"/>
          <w:lang w:val="fr-FR"/>
        </w:rPr>
      </w:pPr>
      <w:r>
        <w:rPr>
          <w:noProof/>
        </w:rPr>
        <w:drawing>
          <wp:inline distT="0" distB="0" distL="0" distR="0" wp14:anchorId="094088BF" wp14:editId="7E2FC245">
            <wp:extent cx="5531358" cy="29051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6331" cy="2907737"/>
                    </a:xfrm>
                    <a:prstGeom prst="rect">
                      <a:avLst/>
                    </a:prstGeom>
                  </pic:spPr>
                </pic:pic>
              </a:graphicData>
            </a:graphic>
          </wp:inline>
        </w:drawing>
      </w:r>
    </w:p>
    <w:p w:rsidR="00B84C8E" w:rsidRDefault="00B84C8E" w:rsidP="00B84C8E">
      <w:pPr>
        <w:jc w:val="center"/>
        <w:rPr>
          <w:rStyle w:val="Fett"/>
          <w:rFonts w:ascii="Arial" w:hAnsi="Arial" w:cs="Arial"/>
          <w:bCs w:val="0"/>
          <w:smallCaps/>
          <w:sz w:val="22"/>
          <w:szCs w:val="22"/>
          <w:lang w:val="fr-FR"/>
        </w:rPr>
      </w:pPr>
      <w:r>
        <w:rPr>
          <w:rStyle w:val="Fett"/>
          <w:rFonts w:ascii="Arial" w:hAnsi="Arial" w:cs="Arial"/>
          <w:bCs w:val="0"/>
          <w:smallCaps/>
          <w:sz w:val="22"/>
          <w:szCs w:val="22"/>
          <w:lang w:val="fr-FR"/>
        </w:rPr>
        <w:t>Sciences Humaines, Février 2019</w:t>
      </w:r>
    </w:p>
    <w:p w:rsidR="00B84C8E" w:rsidRDefault="00B84C8E" w:rsidP="00B84C8E">
      <w:pPr>
        <w:jc w:val="center"/>
        <w:rPr>
          <w:rFonts w:ascii="Arial" w:hAnsi="Arial" w:cs="Arial"/>
          <w:sz w:val="18"/>
          <w:szCs w:val="18"/>
          <w:lang w:val="fr-FR"/>
        </w:rPr>
      </w:pPr>
      <w:r w:rsidRPr="00B84C8E">
        <w:rPr>
          <w:rFonts w:ascii="Arial" w:hAnsi="Arial" w:cs="Arial"/>
          <w:sz w:val="18"/>
          <w:szCs w:val="18"/>
          <w:lang w:val="fr-FR"/>
        </w:rPr>
        <w:t>Le Sahel concentre tous les problèmes du monde : dégradation accélérée des terroirs sur fond de croissance démographique record, insécurité maximale, menaces pour l’environnement régional et mondial. Sa crise nous renvoie aux questions essentielles du développement durable.</w:t>
      </w:r>
    </w:p>
    <w:p w:rsidR="00B84C8E" w:rsidRDefault="00B84C8E" w:rsidP="00B84C8E">
      <w:pPr>
        <w:jc w:val="center"/>
        <w:rPr>
          <w:rFonts w:ascii="Arial" w:hAnsi="Arial" w:cs="Arial"/>
          <w:sz w:val="18"/>
          <w:szCs w:val="18"/>
          <w:lang w:val="fr-FR"/>
        </w:rPr>
      </w:pPr>
    </w:p>
    <w:p w:rsidR="005737ED" w:rsidRDefault="005737ED" w:rsidP="00B84C8E">
      <w:pPr>
        <w:jc w:val="center"/>
        <w:rPr>
          <w:rFonts w:ascii="Arial" w:hAnsi="Arial" w:cs="Arial"/>
          <w:sz w:val="18"/>
          <w:szCs w:val="18"/>
          <w:lang w:val="fr-FR"/>
        </w:rPr>
      </w:pPr>
    </w:p>
    <w:p w:rsidR="006506D7" w:rsidRDefault="006506D7" w:rsidP="00B84C8E">
      <w:pPr>
        <w:jc w:val="center"/>
        <w:rPr>
          <w:rFonts w:ascii="Arial" w:hAnsi="Arial" w:cs="Arial"/>
          <w:sz w:val="18"/>
          <w:szCs w:val="18"/>
          <w:lang w:val="fr-FR"/>
        </w:rPr>
      </w:pPr>
    </w:p>
    <w:p w:rsidR="005737ED" w:rsidRDefault="005737ED" w:rsidP="00B84C8E">
      <w:pPr>
        <w:jc w:val="center"/>
        <w:rPr>
          <w:rFonts w:ascii="Arial" w:hAnsi="Arial" w:cs="Arial"/>
          <w:sz w:val="18"/>
          <w:szCs w:val="18"/>
          <w:lang w:val="fr-FR"/>
        </w:rPr>
      </w:pPr>
    </w:p>
    <w:p w:rsidR="005737ED" w:rsidRDefault="005737ED" w:rsidP="00B84C8E">
      <w:pPr>
        <w:jc w:val="center"/>
        <w:rPr>
          <w:rFonts w:ascii="Arial" w:hAnsi="Arial" w:cs="Arial"/>
          <w:sz w:val="18"/>
          <w:szCs w:val="18"/>
          <w:lang w:val="fr-FR"/>
        </w:rPr>
      </w:pPr>
      <w:r>
        <w:rPr>
          <w:noProof/>
        </w:rPr>
        <w:drawing>
          <wp:inline distT="0" distB="0" distL="0" distR="0" wp14:anchorId="1DBFFC67" wp14:editId="3FCA69D9">
            <wp:extent cx="4486275" cy="41624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6275" cy="4162425"/>
                    </a:xfrm>
                    <a:prstGeom prst="rect">
                      <a:avLst/>
                    </a:prstGeom>
                  </pic:spPr>
                </pic:pic>
              </a:graphicData>
            </a:graphic>
          </wp:inline>
        </w:drawing>
      </w:r>
    </w:p>
    <w:p w:rsidR="005737ED" w:rsidRDefault="005737ED" w:rsidP="00B84C8E">
      <w:pPr>
        <w:jc w:val="center"/>
        <w:rPr>
          <w:rFonts w:ascii="Arial" w:hAnsi="Arial" w:cs="Arial"/>
          <w:sz w:val="18"/>
          <w:szCs w:val="18"/>
          <w:lang w:val="fr-FR"/>
        </w:rPr>
      </w:pPr>
      <w:r>
        <w:rPr>
          <w:rFonts w:ascii="Arial" w:hAnsi="Arial" w:cs="Arial"/>
          <w:sz w:val="18"/>
          <w:szCs w:val="18"/>
          <w:lang w:val="fr-FR"/>
        </w:rPr>
        <w:t>Le Monde, 5-2-2019</w:t>
      </w:r>
    </w:p>
    <w:p w:rsidR="001C3D69" w:rsidRDefault="001C3D69" w:rsidP="00B84C8E">
      <w:pPr>
        <w:jc w:val="center"/>
        <w:rPr>
          <w:rFonts w:ascii="Arial" w:hAnsi="Arial" w:cs="Arial"/>
          <w:sz w:val="18"/>
          <w:szCs w:val="18"/>
          <w:lang w:val="fr-FR"/>
        </w:rPr>
      </w:pPr>
    </w:p>
    <w:p w:rsidR="001C3D69" w:rsidRDefault="001C3D69" w:rsidP="00B84C8E">
      <w:pPr>
        <w:jc w:val="center"/>
        <w:rPr>
          <w:rFonts w:ascii="Arial" w:hAnsi="Arial" w:cs="Arial"/>
          <w:sz w:val="18"/>
          <w:szCs w:val="18"/>
          <w:lang w:val="fr-FR"/>
        </w:rPr>
      </w:pPr>
    </w:p>
    <w:p w:rsidR="001C3D69" w:rsidRDefault="005737ED" w:rsidP="00B84C8E">
      <w:pPr>
        <w:jc w:val="center"/>
        <w:rPr>
          <w:rFonts w:ascii="Arial" w:hAnsi="Arial" w:cs="Arial"/>
          <w:sz w:val="18"/>
          <w:szCs w:val="18"/>
          <w:lang w:val="fr-FR"/>
        </w:rPr>
      </w:pPr>
      <w:r>
        <w:rPr>
          <w:noProof/>
        </w:rPr>
        <w:lastRenderedPageBreak/>
        <w:drawing>
          <wp:inline distT="0" distB="0" distL="0" distR="0" wp14:anchorId="6959E65E" wp14:editId="3480BBA3">
            <wp:extent cx="5760720" cy="17189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18945"/>
                    </a:xfrm>
                    <a:prstGeom prst="rect">
                      <a:avLst/>
                    </a:prstGeom>
                  </pic:spPr>
                </pic:pic>
              </a:graphicData>
            </a:graphic>
          </wp:inline>
        </w:drawing>
      </w:r>
    </w:p>
    <w:p w:rsidR="005737ED" w:rsidRPr="005737ED" w:rsidRDefault="00C7507C" w:rsidP="005737ED">
      <w:pPr>
        <w:jc w:val="center"/>
        <w:rPr>
          <w:rStyle w:val="Beschriftung1"/>
          <w:rFonts w:ascii="Arial" w:hAnsi="Arial" w:cs="Arial"/>
          <w:sz w:val="18"/>
          <w:szCs w:val="18"/>
          <w:lang w:val="fr-FR"/>
        </w:rPr>
      </w:pPr>
      <w:hyperlink r:id="rId18" w:anchor="xtor=EPR-2-[LaLettre04022019" w:history="1">
        <w:r w:rsidR="005737ED" w:rsidRPr="005737ED">
          <w:rPr>
            <w:rStyle w:val="Hyperlink"/>
            <w:rFonts w:ascii="Arial" w:hAnsi="Arial" w:cs="Arial"/>
            <w:sz w:val="18"/>
            <w:szCs w:val="18"/>
            <w:lang w:val="fr-FR"/>
          </w:rPr>
          <w:t>https://www.franceculture.fr/emissions/la-grande-table-2eme-partie/gilets-jaunes-peut-analyser-lhistoire-en-cours#xtor=EPR-2-[LaLettre04022019</w:t>
        </w:r>
      </w:hyperlink>
      <w:r w:rsidR="005737ED" w:rsidRPr="005737ED">
        <w:rPr>
          <w:rStyle w:val="Beschriftung1"/>
          <w:rFonts w:ascii="Arial" w:hAnsi="Arial" w:cs="Arial"/>
          <w:sz w:val="18"/>
          <w:szCs w:val="18"/>
          <w:lang w:val="fr-FR"/>
        </w:rPr>
        <w:t>]</w:t>
      </w:r>
    </w:p>
    <w:p w:rsidR="005737ED" w:rsidRDefault="005737ED" w:rsidP="00B84C8E">
      <w:pPr>
        <w:jc w:val="center"/>
        <w:rPr>
          <w:rStyle w:val="Hervorhebung"/>
          <w:rFonts w:ascii="Arial" w:hAnsi="Arial" w:cs="Arial"/>
          <w:sz w:val="18"/>
          <w:szCs w:val="18"/>
          <w:lang w:val="fr-FR"/>
        </w:rPr>
      </w:pPr>
      <w:r w:rsidRPr="005737ED">
        <w:rPr>
          <w:rStyle w:val="Beschriftung1"/>
          <w:rFonts w:ascii="Arial" w:hAnsi="Arial" w:cs="Arial"/>
          <w:sz w:val="18"/>
          <w:szCs w:val="18"/>
          <w:lang w:val="fr-FR"/>
        </w:rPr>
        <w:t>Photo prise à Paris le 29 janvier 2019 et montrant une fresque inspirée de "La Liberté guidant le Peuple" de Eugène Delacroix, avec des manifestants des gilets jaunes, par l'artiste de rue PBOY</w:t>
      </w:r>
      <w:r w:rsidRPr="005737ED">
        <w:rPr>
          <w:rStyle w:val="bullet"/>
          <w:rFonts w:ascii="Arial" w:hAnsi="Arial" w:cs="Arial"/>
          <w:sz w:val="18"/>
          <w:szCs w:val="18"/>
          <w:lang w:val="fr-FR"/>
        </w:rPr>
        <w:t>•</w:t>
      </w:r>
      <w:r w:rsidRPr="005737ED">
        <w:rPr>
          <w:rStyle w:val="copyright"/>
          <w:rFonts w:ascii="Arial" w:hAnsi="Arial" w:cs="Arial"/>
          <w:sz w:val="18"/>
          <w:szCs w:val="18"/>
          <w:lang w:val="fr-FR"/>
        </w:rPr>
        <w:t xml:space="preserve"> Crédits : </w:t>
      </w:r>
      <w:r w:rsidRPr="005737ED">
        <w:rPr>
          <w:rStyle w:val="Hervorhebung"/>
          <w:rFonts w:ascii="Arial" w:hAnsi="Arial" w:cs="Arial"/>
          <w:sz w:val="18"/>
          <w:szCs w:val="18"/>
          <w:lang w:val="fr-FR"/>
        </w:rPr>
        <w:t xml:space="preserve">Thomas SAMSON </w:t>
      </w:r>
      <w:r w:rsidRPr="005737ED">
        <w:rPr>
          <w:rStyle w:val="copyright"/>
          <w:rFonts w:ascii="Arial" w:hAnsi="Arial" w:cs="Arial"/>
          <w:sz w:val="18"/>
          <w:szCs w:val="18"/>
          <w:lang w:val="fr-FR"/>
        </w:rPr>
        <w:t xml:space="preserve">– </w:t>
      </w:r>
      <w:r w:rsidRPr="005737ED">
        <w:rPr>
          <w:rStyle w:val="Hervorhebung"/>
          <w:rFonts w:ascii="Arial" w:hAnsi="Arial" w:cs="Arial"/>
          <w:sz w:val="18"/>
          <w:szCs w:val="18"/>
          <w:lang w:val="fr-FR"/>
        </w:rPr>
        <w:t>AFP</w:t>
      </w:r>
    </w:p>
    <w:p w:rsidR="00026516" w:rsidRDefault="00026516" w:rsidP="00B84C8E">
      <w:pPr>
        <w:jc w:val="center"/>
        <w:rPr>
          <w:rStyle w:val="Hervorhebung"/>
          <w:rFonts w:ascii="Arial" w:hAnsi="Arial" w:cs="Arial"/>
          <w:sz w:val="18"/>
          <w:szCs w:val="18"/>
          <w:lang w:val="fr-FR"/>
        </w:rPr>
      </w:pPr>
    </w:p>
    <w:p w:rsidR="00026516" w:rsidRDefault="00026516" w:rsidP="00B84C8E">
      <w:pPr>
        <w:jc w:val="center"/>
        <w:rPr>
          <w:rStyle w:val="Hervorhebung"/>
          <w:rFonts w:ascii="Arial" w:hAnsi="Arial" w:cs="Arial"/>
          <w:sz w:val="18"/>
          <w:szCs w:val="18"/>
          <w:lang w:val="fr-FR"/>
        </w:rPr>
      </w:pPr>
    </w:p>
    <w:p w:rsidR="00026516" w:rsidRDefault="00026516" w:rsidP="00B84C8E">
      <w:pPr>
        <w:jc w:val="center"/>
        <w:rPr>
          <w:rStyle w:val="Hervorhebung"/>
          <w:rFonts w:ascii="Arial" w:hAnsi="Arial" w:cs="Arial"/>
          <w:sz w:val="18"/>
          <w:szCs w:val="18"/>
          <w:lang w:val="fr-FR"/>
        </w:rPr>
      </w:pPr>
    </w:p>
    <w:p w:rsidR="00026516" w:rsidRDefault="00026516" w:rsidP="00B84C8E">
      <w:pPr>
        <w:jc w:val="center"/>
        <w:rPr>
          <w:rStyle w:val="Hervorhebung"/>
          <w:rFonts w:ascii="Arial" w:hAnsi="Arial" w:cs="Arial"/>
          <w:sz w:val="18"/>
          <w:szCs w:val="18"/>
          <w:lang w:val="fr-FR"/>
        </w:rPr>
      </w:pPr>
      <w:r>
        <w:rPr>
          <w:noProof/>
        </w:rPr>
        <w:drawing>
          <wp:inline distT="0" distB="0" distL="0" distR="0" wp14:anchorId="4EB20CD3" wp14:editId="452BF288">
            <wp:extent cx="4381500" cy="43624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1500" cy="4362450"/>
                    </a:xfrm>
                    <a:prstGeom prst="rect">
                      <a:avLst/>
                    </a:prstGeom>
                  </pic:spPr>
                </pic:pic>
              </a:graphicData>
            </a:graphic>
          </wp:inline>
        </w:drawing>
      </w:r>
    </w:p>
    <w:p w:rsidR="00026516" w:rsidRDefault="00026516" w:rsidP="00B84C8E">
      <w:pPr>
        <w:jc w:val="center"/>
        <w:rPr>
          <w:rStyle w:val="Hervorhebung"/>
          <w:rFonts w:ascii="Arial" w:hAnsi="Arial" w:cs="Arial"/>
          <w:i w:val="0"/>
          <w:sz w:val="18"/>
          <w:szCs w:val="18"/>
          <w:lang w:val="fr-FR"/>
        </w:rPr>
      </w:pPr>
      <w:r w:rsidRPr="00026516">
        <w:rPr>
          <w:rStyle w:val="Hervorhebung"/>
          <w:rFonts w:ascii="Arial" w:hAnsi="Arial" w:cs="Arial"/>
          <w:i w:val="0"/>
          <w:sz w:val="18"/>
          <w:szCs w:val="18"/>
          <w:lang w:val="fr-FR"/>
        </w:rPr>
        <w:t>Le Monde, 6-2-2019</w:t>
      </w:r>
    </w:p>
    <w:p w:rsidR="00F0148A" w:rsidRDefault="00F0148A" w:rsidP="00B84C8E">
      <w:pPr>
        <w:jc w:val="center"/>
        <w:rPr>
          <w:rStyle w:val="Hervorhebung"/>
          <w:rFonts w:ascii="Arial" w:hAnsi="Arial" w:cs="Arial"/>
          <w:i w:val="0"/>
          <w:sz w:val="18"/>
          <w:szCs w:val="18"/>
          <w:lang w:val="fr-FR"/>
        </w:rPr>
      </w:pPr>
    </w:p>
    <w:p w:rsidR="00F0148A" w:rsidRDefault="00F0148A" w:rsidP="00B84C8E">
      <w:pPr>
        <w:jc w:val="center"/>
        <w:rPr>
          <w:rStyle w:val="Hervorhebung"/>
          <w:rFonts w:ascii="Arial" w:hAnsi="Arial" w:cs="Arial"/>
          <w:i w:val="0"/>
          <w:sz w:val="18"/>
          <w:szCs w:val="18"/>
          <w:lang w:val="fr-FR"/>
        </w:rPr>
      </w:pPr>
    </w:p>
    <w:p w:rsidR="00F0148A" w:rsidRDefault="00F0148A" w:rsidP="00B84C8E">
      <w:pPr>
        <w:jc w:val="center"/>
        <w:rPr>
          <w:rStyle w:val="Hervorhebung"/>
          <w:rFonts w:ascii="Arial" w:hAnsi="Arial" w:cs="Arial"/>
          <w:i w:val="0"/>
          <w:sz w:val="18"/>
          <w:szCs w:val="18"/>
          <w:lang w:val="fr-FR"/>
        </w:rPr>
      </w:pPr>
      <w:r>
        <w:rPr>
          <w:noProof/>
        </w:rPr>
        <w:lastRenderedPageBreak/>
        <w:drawing>
          <wp:inline distT="0" distB="0" distL="0" distR="0" wp14:anchorId="546ABA50" wp14:editId="1D33FE7A">
            <wp:extent cx="3745468" cy="2333625"/>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3396" cy="2338564"/>
                    </a:xfrm>
                    <a:prstGeom prst="rect">
                      <a:avLst/>
                    </a:prstGeom>
                  </pic:spPr>
                </pic:pic>
              </a:graphicData>
            </a:graphic>
          </wp:inline>
        </w:drawing>
      </w:r>
    </w:p>
    <w:p w:rsidR="00F0148A" w:rsidRPr="00F0148A" w:rsidRDefault="00F0148A" w:rsidP="00F0148A">
      <w:pPr>
        <w:pStyle w:val="berschrift1"/>
        <w:jc w:val="center"/>
        <w:rPr>
          <w:rFonts w:ascii="Arial" w:hAnsi="Arial" w:cs="Arial"/>
          <w:sz w:val="22"/>
          <w:szCs w:val="22"/>
          <w:lang w:val="fr-FR"/>
        </w:rPr>
      </w:pPr>
      <w:r w:rsidRPr="00F0148A">
        <w:rPr>
          <w:rFonts w:ascii="Arial" w:hAnsi="Arial" w:cs="Arial"/>
          <w:sz w:val="22"/>
          <w:szCs w:val="22"/>
          <w:lang w:val="fr-FR"/>
        </w:rPr>
        <w:t>Alstom-Siemens : la Commission européenne s'oppose au mariage franco-allemand</w:t>
      </w:r>
    </w:p>
    <w:p w:rsidR="00F0148A" w:rsidRDefault="00C7507C" w:rsidP="00F0148A">
      <w:pPr>
        <w:pStyle w:val="berschrift1"/>
        <w:jc w:val="center"/>
        <w:rPr>
          <w:rFonts w:ascii="Arial" w:hAnsi="Arial" w:cs="Arial"/>
          <w:b w:val="0"/>
          <w:smallCaps w:val="0"/>
          <w:sz w:val="18"/>
          <w:szCs w:val="18"/>
          <w:lang w:val="fr-FR"/>
        </w:rPr>
      </w:pPr>
      <w:hyperlink r:id="rId21" w:anchor="xtor=EPR-744-[newsletterjt]-20190206-[sujet1" w:history="1">
        <w:r w:rsidR="00F0148A" w:rsidRPr="00F0148A">
          <w:rPr>
            <w:rStyle w:val="Hyperlink"/>
            <w:rFonts w:ascii="Arial" w:hAnsi="Arial" w:cs="Arial"/>
            <w:b w:val="0"/>
            <w:smallCaps w:val="0"/>
            <w:sz w:val="18"/>
            <w:szCs w:val="18"/>
            <w:lang w:val="fr-FR"/>
          </w:rPr>
          <w:t>https://www.francetvinfo.fr/monde/europe/allemagne/alstom-siemens-la-commission-europeenne-s-oppose-au-mariage-franco-allemand_3178183.html#xtor=EPR-744-[newsletterjt]-20190206-[sujet1</w:t>
        </w:r>
      </w:hyperlink>
      <w:r w:rsidR="00F0148A" w:rsidRPr="00F0148A">
        <w:rPr>
          <w:rFonts w:ascii="Arial" w:hAnsi="Arial" w:cs="Arial"/>
          <w:b w:val="0"/>
          <w:smallCaps w:val="0"/>
          <w:sz w:val="18"/>
          <w:szCs w:val="18"/>
          <w:lang w:val="fr-FR"/>
        </w:rPr>
        <w:t>]</w:t>
      </w:r>
    </w:p>
    <w:p w:rsidR="001D6A9C" w:rsidRDefault="001D6A9C" w:rsidP="001D6A9C">
      <w:pPr>
        <w:rPr>
          <w:lang w:val="fr-FR"/>
        </w:rPr>
      </w:pPr>
    </w:p>
    <w:p w:rsidR="001D6A9C" w:rsidRDefault="001D6A9C" w:rsidP="001D6A9C">
      <w:pPr>
        <w:rPr>
          <w:lang w:val="fr-FR"/>
        </w:rPr>
      </w:pPr>
    </w:p>
    <w:p w:rsidR="001D6A9C" w:rsidRDefault="001D6A9C" w:rsidP="001D6A9C">
      <w:pPr>
        <w:jc w:val="center"/>
        <w:rPr>
          <w:lang w:val="fr-FR"/>
        </w:rPr>
      </w:pPr>
      <w:r>
        <w:rPr>
          <w:noProof/>
        </w:rPr>
        <w:drawing>
          <wp:inline distT="0" distB="0" distL="0" distR="0" wp14:anchorId="06B67127" wp14:editId="60B1B765">
            <wp:extent cx="4543425" cy="4505325"/>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3425" cy="4505325"/>
                    </a:xfrm>
                    <a:prstGeom prst="rect">
                      <a:avLst/>
                    </a:prstGeom>
                  </pic:spPr>
                </pic:pic>
              </a:graphicData>
            </a:graphic>
          </wp:inline>
        </w:drawing>
      </w:r>
    </w:p>
    <w:p w:rsidR="001D6A9C" w:rsidRPr="001D6A9C" w:rsidRDefault="001D6A9C" w:rsidP="001D6A9C">
      <w:pPr>
        <w:jc w:val="center"/>
        <w:rPr>
          <w:rFonts w:ascii="Arial" w:hAnsi="Arial" w:cs="Arial"/>
          <w:sz w:val="18"/>
          <w:szCs w:val="18"/>
          <w:lang w:val="fr-FR"/>
        </w:rPr>
      </w:pPr>
      <w:r w:rsidRPr="001D6A9C">
        <w:rPr>
          <w:rFonts w:ascii="Arial" w:hAnsi="Arial" w:cs="Arial"/>
          <w:sz w:val="18"/>
          <w:szCs w:val="18"/>
          <w:lang w:val="fr-FR"/>
        </w:rPr>
        <w:t>Le Monde, 13-02-2019</w:t>
      </w:r>
    </w:p>
    <w:p w:rsidR="001D6A9C" w:rsidRDefault="001D6A9C" w:rsidP="001D6A9C">
      <w:pPr>
        <w:jc w:val="center"/>
        <w:rPr>
          <w:lang w:val="fr-FR"/>
        </w:rPr>
      </w:pPr>
    </w:p>
    <w:p w:rsidR="001D6A9C" w:rsidRDefault="001D6A9C" w:rsidP="001D6A9C">
      <w:pPr>
        <w:jc w:val="center"/>
        <w:rPr>
          <w:lang w:val="fr-FR"/>
        </w:rPr>
      </w:pPr>
    </w:p>
    <w:p w:rsidR="001D6A9C" w:rsidRDefault="001D6A9C" w:rsidP="001D6A9C">
      <w:pPr>
        <w:jc w:val="center"/>
        <w:rPr>
          <w:lang w:val="fr-FR"/>
        </w:rPr>
      </w:pPr>
      <w:r>
        <w:rPr>
          <w:noProof/>
        </w:rPr>
        <w:lastRenderedPageBreak/>
        <w:drawing>
          <wp:inline distT="0" distB="0" distL="0" distR="0">
            <wp:extent cx="4589145" cy="3061453"/>
            <wp:effectExtent l="0" t="0" r="1905" b="5715"/>
            <wp:docPr id="50" name="Grafik 50" descr="Deux portraits de Simone Veil, dessinés par l’artiste C215 sur deux boîtes aux lettres situées sur la façade de la mairie du 13e arrondissement de Paris, recouverts de croix gammées, le 11 fév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ux portraits de Simone Veil, dessinés par l’artiste C215 sur deux boîtes aux lettres situées sur la façade de la mairie du 13e arrondissement de Paris, recouverts de croix gammées, le 11 févri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2759" cy="3063864"/>
                    </a:xfrm>
                    <a:prstGeom prst="rect">
                      <a:avLst/>
                    </a:prstGeom>
                    <a:noFill/>
                    <a:ln>
                      <a:noFill/>
                    </a:ln>
                  </pic:spPr>
                </pic:pic>
              </a:graphicData>
            </a:graphic>
          </wp:inline>
        </w:drawing>
      </w:r>
    </w:p>
    <w:p w:rsidR="001D6A9C" w:rsidRDefault="001D6A9C" w:rsidP="001D6A9C">
      <w:pPr>
        <w:jc w:val="center"/>
        <w:rPr>
          <w:lang w:val="fr-FR"/>
        </w:rPr>
      </w:pPr>
      <w:r>
        <w:rPr>
          <w:noProof/>
        </w:rPr>
        <w:drawing>
          <wp:inline distT="0" distB="0" distL="0" distR="0">
            <wp:extent cx="2693813" cy="1961799"/>
            <wp:effectExtent l="0" t="0" r="0" b="635"/>
            <wp:docPr id="49" name="Grafik 49" descr="https://www.lemonde.fr/thumbnail/journal/20190213/27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lemonde.fr/thumbnail/journal/20190213/276/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5601" cy="1977666"/>
                    </a:xfrm>
                    <a:prstGeom prst="rect">
                      <a:avLst/>
                    </a:prstGeom>
                    <a:noFill/>
                    <a:ln>
                      <a:noFill/>
                    </a:ln>
                  </pic:spPr>
                </pic:pic>
              </a:graphicData>
            </a:graphic>
          </wp:inline>
        </w:drawing>
      </w:r>
    </w:p>
    <w:p w:rsidR="001D6A9C" w:rsidRDefault="001D6A9C" w:rsidP="001D6A9C">
      <w:pPr>
        <w:jc w:val="center"/>
        <w:rPr>
          <w:rFonts w:ascii="Arial" w:hAnsi="Arial" w:cs="Arial"/>
          <w:sz w:val="18"/>
          <w:szCs w:val="18"/>
          <w:lang w:val="fr-FR"/>
        </w:rPr>
      </w:pPr>
      <w:r w:rsidRPr="001D6A9C">
        <w:rPr>
          <w:rFonts w:ascii="Arial" w:hAnsi="Arial" w:cs="Arial"/>
          <w:sz w:val="18"/>
          <w:szCs w:val="18"/>
          <w:lang w:val="fr-FR"/>
        </w:rPr>
        <w:t>Le Monde, 13-02-2019</w:t>
      </w:r>
    </w:p>
    <w:p w:rsidR="00E62473" w:rsidRDefault="00E62473" w:rsidP="001D6A9C">
      <w:pPr>
        <w:jc w:val="center"/>
        <w:rPr>
          <w:rFonts w:ascii="Arial" w:hAnsi="Arial" w:cs="Arial"/>
          <w:sz w:val="18"/>
          <w:szCs w:val="18"/>
          <w:lang w:val="fr-FR"/>
        </w:rPr>
      </w:pPr>
    </w:p>
    <w:p w:rsidR="00E62473" w:rsidRDefault="00E62473" w:rsidP="001D6A9C">
      <w:pPr>
        <w:jc w:val="center"/>
        <w:rPr>
          <w:rFonts w:ascii="Arial" w:hAnsi="Arial" w:cs="Arial"/>
          <w:sz w:val="18"/>
          <w:szCs w:val="18"/>
          <w:lang w:val="fr-FR"/>
        </w:rPr>
      </w:pPr>
    </w:p>
    <w:p w:rsidR="00E62473" w:rsidRDefault="00E62473" w:rsidP="001D6A9C">
      <w:pPr>
        <w:jc w:val="center"/>
        <w:rPr>
          <w:rFonts w:ascii="Arial" w:hAnsi="Arial" w:cs="Arial"/>
          <w:sz w:val="18"/>
          <w:szCs w:val="18"/>
          <w:lang w:val="fr-FR"/>
        </w:rPr>
      </w:pPr>
      <w:r>
        <w:rPr>
          <w:noProof/>
        </w:rPr>
        <w:drawing>
          <wp:inline distT="0" distB="0" distL="0" distR="0">
            <wp:extent cx="4572000" cy="2962275"/>
            <wp:effectExtent l="0" t="0" r="0" b="9525"/>
            <wp:docPr id="53" name="Grafik 53" descr="https://lmo-lmo-production-api.twipecloud.net/Image/250/0/286414/3.2.0/21510614/968690/1339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mo-lmo-production-api.twipecloud.net/Image/250/0/286414/3.2.0/21510614/968690/133972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962275"/>
                    </a:xfrm>
                    <a:prstGeom prst="rect">
                      <a:avLst/>
                    </a:prstGeom>
                    <a:noFill/>
                    <a:ln>
                      <a:noFill/>
                    </a:ln>
                  </pic:spPr>
                </pic:pic>
              </a:graphicData>
            </a:graphic>
          </wp:inline>
        </w:drawing>
      </w:r>
    </w:p>
    <w:p w:rsidR="00E62473" w:rsidRPr="001D6A9C" w:rsidRDefault="00E62473" w:rsidP="001D6A9C">
      <w:pPr>
        <w:jc w:val="center"/>
        <w:rPr>
          <w:rFonts w:ascii="Arial" w:hAnsi="Arial" w:cs="Arial"/>
          <w:sz w:val="18"/>
          <w:szCs w:val="18"/>
          <w:lang w:val="fr-FR"/>
        </w:rPr>
      </w:pPr>
      <w:r>
        <w:rPr>
          <w:rFonts w:ascii="Arial" w:hAnsi="Arial" w:cs="Arial"/>
          <w:sz w:val="18"/>
          <w:szCs w:val="18"/>
          <w:lang w:val="fr-FR"/>
        </w:rPr>
        <w:t>Le Monde, 19-02-2019</w:t>
      </w:r>
    </w:p>
    <w:p w:rsidR="001D6A9C" w:rsidRDefault="001D6A9C" w:rsidP="001D6A9C">
      <w:pPr>
        <w:jc w:val="center"/>
        <w:rPr>
          <w:lang w:val="fr-FR"/>
        </w:rPr>
      </w:pPr>
    </w:p>
    <w:p w:rsidR="00435871" w:rsidRDefault="00435871" w:rsidP="001D6A9C">
      <w:pPr>
        <w:jc w:val="center"/>
        <w:rPr>
          <w:lang w:val="fr-FR"/>
        </w:rPr>
      </w:pPr>
      <w:r>
        <w:rPr>
          <w:noProof/>
        </w:rPr>
        <w:lastRenderedPageBreak/>
        <w:drawing>
          <wp:inline distT="0" distB="0" distL="0" distR="0" wp14:anchorId="25298E27" wp14:editId="4011E8E2">
            <wp:extent cx="3416172" cy="332422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8962" cy="3326940"/>
                    </a:xfrm>
                    <a:prstGeom prst="rect">
                      <a:avLst/>
                    </a:prstGeom>
                  </pic:spPr>
                </pic:pic>
              </a:graphicData>
            </a:graphic>
          </wp:inline>
        </w:drawing>
      </w:r>
    </w:p>
    <w:p w:rsidR="00435871" w:rsidRPr="00435871" w:rsidRDefault="00435871" w:rsidP="001D6A9C">
      <w:pPr>
        <w:jc w:val="center"/>
        <w:rPr>
          <w:rFonts w:ascii="Arial" w:hAnsi="Arial" w:cs="Arial"/>
          <w:sz w:val="18"/>
          <w:szCs w:val="18"/>
          <w:lang w:val="fr-FR"/>
        </w:rPr>
      </w:pPr>
      <w:r w:rsidRPr="00435871">
        <w:rPr>
          <w:rFonts w:ascii="Arial" w:hAnsi="Arial" w:cs="Arial"/>
          <w:sz w:val="18"/>
          <w:szCs w:val="18"/>
          <w:lang w:val="fr-FR"/>
        </w:rPr>
        <w:t>Le Monde, 15-02-2019</w:t>
      </w:r>
    </w:p>
    <w:p w:rsidR="00F0148A" w:rsidRDefault="00F0148A" w:rsidP="00F0148A">
      <w:pPr>
        <w:rPr>
          <w:lang w:val="fr-FR"/>
        </w:rPr>
      </w:pPr>
    </w:p>
    <w:p w:rsidR="00F0148A" w:rsidRPr="00F0148A" w:rsidRDefault="00F0148A" w:rsidP="00F0148A">
      <w:pPr>
        <w:rPr>
          <w:lang w:val="fr-FR"/>
        </w:rPr>
      </w:pPr>
    </w:p>
    <w:p w:rsidR="00F0148A" w:rsidRPr="00026516" w:rsidRDefault="00F0148A" w:rsidP="00B84C8E">
      <w:pPr>
        <w:jc w:val="center"/>
        <w:rPr>
          <w:rStyle w:val="Hervorhebung"/>
          <w:rFonts w:ascii="Arial" w:hAnsi="Arial" w:cs="Arial"/>
          <w:i w:val="0"/>
          <w:sz w:val="18"/>
          <w:szCs w:val="18"/>
          <w:lang w:val="fr-FR"/>
        </w:rPr>
      </w:pPr>
    </w:p>
    <w:p w:rsidR="001C3D69" w:rsidRDefault="001C3D69" w:rsidP="00B84C8E">
      <w:pPr>
        <w:jc w:val="center"/>
        <w:rPr>
          <w:rFonts w:ascii="Arial" w:hAnsi="Arial" w:cs="Arial"/>
          <w:sz w:val="18"/>
          <w:szCs w:val="18"/>
          <w:lang w:val="fr-FR"/>
        </w:rPr>
      </w:pPr>
    </w:p>
    <w:p w:rsidR="001C3D69" w:rsidRDefault="001C3D69" w:rsidP="00B84C8E">
      <w:pPr>
        <w:jc w:val="center"/>
        <w:rPr>
          <w:rFonts w:ascii="Arial" w:hAnsi="Arial" w:cs="Arial"/>
          <w:sz w:val="18"/>
          <w:szCs w:val="18"/>
          <w:lang w:val="fr-FR"/>
        </w:rPr>
      </w:pPr>
      <w:r>
        <w:rPr>
          <w:noProof/>
        </w:rPr>
        <w:drawing>
          <wp:inline distT="0" distB="0" distL="0" distR="0" wp14:anchorId="59434728" wp14:editId="2806DE36">
            <wp:extent cx="4616790" cy="24288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4371" cy="2432863"/>
                    </a:xfrm>
                    <a:prstGeom prst="rect">
                      <a:avLst/>
                    </a:prstGeom>
                  </pic:spPr>
                </pic:pic>
              </a:graphicData>
            </a:graphic>
          </wp:inline>
        </w:drawing>
      </w:r>
    </w:p>
    <w:p w:rsidR="001C3D69" w:rsidRPr="001C3D69" w:rsidRDefault="001C3D69" w:rsidP="001C3D69">
      <w:pPr>
        <w:jc w:val="center"/>
        <w:rPr>
          <w:rStyle w:val="Fett"/>
          <w:rFonts w:ascii="Arial" w:hAnsi="Arial" w:cs="Arial"/>
          <w:bCs w:val="0"/>
          <w:smallCaps/>
          <w:sz w:val="22"/>
          <w:szCs w:val="22"/>
          <w:lang w:val="fr-FR"/>
        </w:rPr>
      </w:pPr>
      <w:r w:rsidRPr="001C3D69">
        <w:rPr>
          <w:rStyle w:val="Fett"/>
          <w:rFonts w:ascii="Arial" w:hAnsi="Arial" w:cs="Arial"/>
          <w:bCs w:val="0"/>
          <w:smallCaps/>
          <w:sz w:val="22"/>
          <w:szCs w:val="22"/>
          <w:lang w:val="fr-FR"/>
        </w:rPr>
        <w:t>Sciences Humaines, Février 2019</w:t>
      </w:r>
    </w:p>
    <w:p w:rsidR="001C3D69" w:rsidRPr="001C3D69" w:rsidRDefault="001C3D69" w:rsidP="00B84C8E">
      <w:pPr>
        <w:jc w:val="center"/>
        <w:rPr>
          <w:rFonts w:ascii="Arial" w:hAnsi="Arial" w:cs="Arial"/>
          <w:sz w:val="18"/>
          <w:szCs w:val="18"/>
          <w:lang w:val="fr-FR"/>
        </w:rPr>
      </w:pPr>
      <w:r w:rsidRPr="001C3D69">
        <w:rPr>
          <w:rFonts w:ascii="Arial" w:hAnsi="Arial" w:cs="Arial"/>
          <w:sz w:val="18"/>
          <w:szCs w:val="18"/>
          <w:lang w:val="fr-FR"/>
        </w:rPr>
        <w:t xml:space="preserve">Les esprits brillants n’ont pas plus de neurones que les autres. Mais ils ont un atout : la fluidité et la flexibilité de leur « connectome », c’est-à-dire de leur réseau neuronal. </w:t>
      </w:r>
      <w:r w:rsidRPr="005737ED">
        <w:rPr>
          <w:rFonts w:ascii="Arial" w:hAnsi="Arial" w:cs="Arial"/>
          <w:sz w:val="18"/>
          <w:szCs w:val="18"/>
          <w:lang w:val="fr-FR"/>
        </w:rPr>
        <w:t>Un terrain d’investigations passionnant pour les chercheurs.</w:t>
      </w:r>
    </w:p>
    <w:p w:rsidR="00B84C8E" w:rsidRDefault="00B84C8E" w:rsidP="00B84C8E">
      <w:pPr>
        <w:jc w:val="center"/>
        <w:rPr>
          <w:rFonts w:ascii="Arial" w:hAnsi="Arial" w:cs="Arial"/>
          <w:sz w:val="18"/>
          <w:szCs w:val="18"/>
          <w:lang w:val="fr-FR"/>
        </w:rPr>
      </w:pPr>
    </w:p>
    <w:p w:rsidR="00B84C8E" w:rsidRDefault="00B84C8E" w:rsidP="00B84C8E">
      <w:pPr>
        <w:jc w:val="center"/>
        <w:rPr>
          <w:rStyle w:val="Fett"/>
          <w:rFonts w:ascii="Arial" w:hAnsi="Arial" w:cs="Arial"/>
          <w:bCs w:val="0"/>
          <w:smallCaps/>
          <w:sz w:val="18"/>
          <w:szCs w:val="18"/>
          <w:lang w:val="fr-FR"/>
        </w:rPr>
      </w:pPr>
    </w:p>
    <w:p w:rsidR="00435871" w:rsidRDefault="00435871" w:rsidP="00B84C8E">
      <w:pPr>
        <w:jc w:val="center"/>
        <w:rPr>
          <w:rStyle w:val="Fett"/>
          <w:rFonts w:ascii="Arial" w:hAnsi="Arial" w:cs="Arial"/>
          <w:bCs w:val="0"/>
          <w:smallCaps/>
          <w:sz w:val="18"/>
          <w:szCs w:val="18"/>
          <w:lang w:val="fr-FR"/>
        </w:rPr>
      </w:pPr>
    </w:p>
    <w:p w:rsidR="00435871" w:rsidRDefault="00435871" w:rsidP="00B84C8E">
      <w:pPr>
        <w:jc w:val="center"/>
        <w:rPr>
          <w:rStyle w:val="Fett"/>
          <w:rFonts w:ascii="Arial" w:hAnsi="Arial" w:cs="Arial"/>
          <w:bCs w:val="0"/>
          <w:smallCaps/>
          <w:sz w:val="18"/>
          <w:szCs w:val="18"/>
          <w:lang w:val="fr-FR"/>
        </w:rPr>
      </w:pPr>
    </w:p>
    <w:p w:rsidR="000E37E9" w:rsidRPr="0017552A" w:rsidRDefault="000E37E9" w:rsidP="000E37E9">
      <w:pPr>
        <w:autoSpaceDE w:val="0"/>
        <w:autoSpaceDN w:val="0"/>
        <w:adjustRightInd w:val="0"/>
        <w:jc w:val="both"/>
        <w:rPr>
          <w:rFonts w:ascii="Arial" w:hAnsi="Arial" w:cs="Arial"/>
          <w:sz w:val="20"/>
          <w:szCs w:val="20"/>
        </w:rPr>
      </w:pPr>
      <w:r w:rsidRPr="00A5059C">
        <w:rPr>
          <w:rFonts w:ascii="Arial" w:hAnsi="Arial" w:cs="Arial"/>
          <w:noProof/>
          <w:sz w:val="20"/>
          <w:szCs w:val="20"/>
        </w:rPr>
        <w:lastRenderedPageBreak/>
        <w:drawing>
          <wp:inline distT="0" distB="0" distL="0" distR="0" wp14:anchorId="2D5FD5A1" wp14:editId="50935F39">
            <wp:extent cx="5760720" cy="3427730"/>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427730"/>
                    </a:xfrm>
                    <a:prstGeom prst="rect">
                      <a:avLst/>
                    </a:prstGeom>
                    <a:noFill/>
                    <a:ln>
                      <a:noFill/>
                    </a:ln>
                  </pic:spPr>
                </pic:pic>
              </a:graphicData>
            </a:graphic>
          </wp:inline>
        </w:drawing>
      </w:r>
    </w:p>
    <w:p w:rsidR="000E37E9" w:rsidRPr="000E37E9" w:rsidRDefault="000E37E9" w:rsidP="000E37E9">
      <w:pPr>
        <w:autoSpaceDE w:val="0"/>
        <w:autoSpaceDN w:val="0"/>
        <w:adjustRightInd w:val="0"/>
        <w:jc w:val="center"/>
        <w:rPr>
          <w:rFonts w:ascii="Arial" w:hAnsi="Arial" w:cs="Arial"/>
          <w:sz w:val="16"/>
          <w:szCs w:val="16"/>
        </w:rPr>
      </w:pPr>
      <w:r w:rsidRPr="0017552A">
        <w:rPr>
          <w:rFonts w:ascii="Arial" w:hAnsi="Arial" w:cs="Arial"/>
          <w:sz w:val="16"/>
          <w:szCs w:val="16"/>
        </w:rPr>
        <w:t xml:space="preserve">Das Foto, aufgenommen vom ersten Stock des Wittelsbacher Hofs, zeigt den Zug der ersten französischen Kriegsgefangenen in Landshut am Nachmittag des 26. Februar 1915 vom Bahnhof über die Flutmuldenbrücke in die Seligenthaler Straße. </w:t>
      </w:r>
      <w:r>
        <w:rPr>
          <w:rFonts w:ascii="Arial" w:hAnsi="Arial" w:cs="Arial"/>
          <w:sz w:val="16"/>
          <w:szCs w:val="16"/>
        </w:rPr>
        <w:br/>
      </w:r>
      <w:r w:rsidRPr="0017552A">
        <w:rPr>
          <w:rFonts w:ascii="Arial" w:hAnsi="Arial" w:cs="Arial"/>
          <w:sz w:val="16"/>
          <w:szCs w:val="16"/>
        </w:rPr>
        <w:t>(Foto: Privatbesitz)</w:t>
      </w:r>
    </w:p>
    <w:p w:rsidR="000E37E9" w:rsidRDefault="000E37E9" w:rsidP="00B84C8E">
      <w:pPr>
        <w:jc w:val="center"/>
        <w:rPr>
          <w:rStyle w:val="Fett"/>
          <w:rFonts w:ascii="Arial" w:hAnsi="Arial" w:cs="Arial"/>
          <w:bCs w:val="0"/>
          <w:smallCaps/>
          <w:sz w:val="18"/>
          <w:szCs w:val="18"/>
          <w:lang w:val="fr-FR"/>
        </w:rPr>
      </w:pPr>
    </w:p>
    <w:p w:rsidR="000E37E9" w:rsidRPr="0017552A" w:rsidRDefault="000E37E9" w:rsidP="000E37E9">
      <w:pPr>
        <w:autoSpaceDE w:val="0"/>
        <w:autoSpaceDN w:val="0"/>
        <w:adjustRightInd w:val="0"/>
        <w:jc w:val="both"/>
        <w:rPr>
          <w:rFonts w:ascii="Arial" w:hAnsi="Arial" w:cs="Arial"/>
          <w:sz w:val="20"/>
          <w:szCs w:val="20"/>
        </w:rPr>
      </w:pPr>
      <w:r w:rsidRPr="00A5059C">
        <w:rPr>
          <w:rFonts w:ascii="Arial" w:hAnsi="Arial" w:cs="Arial"/>
          <w:noProof/>
          <w:sz w:val="20"/>
          <w:szCs w:val="20"/>
        </w:rPr>
        <w:drawing>
          <wp:inline distT="0" distB="0" distL="0" distR="0" wp14:anchorId="204F1DB4" wp14:editId="16333652">
            <wp:extent cx="5760720" cy="309435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094355"/>
                    </a:xfrm>
                    <a:prstGeom prst="rect">
                      <a:avLst/>
                    </a:prstGeom>
                    <a:noFill/>
                    <a:ln>
                      <a:noFill/>
                    </a:ln>
                  </pic:spPr>
                </pic:pic>
              </a:graphicData>
            </a:graphic>
          </wp:inline>
        </w:drawing>
      </w:r>
    </w:p>
    <w:p w:rsidR="000E37E9" w:rsidRPr="000E37E9" w:rsidRDefault="000E37E9" w:rsidP="000E37E9">
      <w:pPr>
        <w:jc w:val="center"/>
        <w:rPr>
          <w:rFonts w:ascii="Arial" w:hAnsi="Arial" w:cs="Arial"/>
          <w:sz w:val="16"/>
          <w:szCs w:val="16"/>
        </w:rPr>
      </w:pPr>
      <w:r w:rsidRPr="000E37E9">
        <w:rPr>
          <w:rFonts w:ascii="Arial" w:hAnsi="Arial" w:cs="Arial"/>
          <w:sz w:val="16"/>
          <w:szCs w:val="16"/>
        </w:rPr>
        <w:t xml:space="preserve">Kriegsgefangene Franzosen des Ersten Weltkriegs im Lager auf der Burg Trausnitz - im Hintergrund der rechten Bildhälfte eine ihrer Baracken. Die Bildpostkarte stammt von Dr. Alois Mitterwieser, der von 1912 bis 1921 das Reichsarchiv auf der Trausnitz leitete, </w:t>
      </w:r>
      <w:r>
        <w:rPr>
          <w:rFonts w:ascii="Arial" w:hAnsi="Arial" w:cs="Arial"/>
          <w:sz w:val="16"/>
          <w:szCs w:val="16"/>
        </w:rPr>
        <w:br/>
      </w:r>
      <w:r w:rsidRPr="000E37E9">
        <w:rPr>
          <w:rFonts w:ascii="Arial" w:hAnsi="Arial" w:cs="Arial"/>
          <w:sz w:val="16"/>
          <w:szCs w:val="16"/>
        </w:rPr>
        <w:t>(Foto: Stadlarchiv Landshut)</w:t>
      </w:r>
    </w:p>
    <w:p w:rsidR="000E37E9" w:rsidRDefault="000E37E9" w:rsidP="00B84C8E">
      <w:pPr>
        <w:jc w:val="center"/>
        <w:rPr>
          <w:rStyle w:val="Fett"/>
          <w:rFonts w:ascii="Arial" w:hAnsi="Arial" w:cs="Arial"/>
          <w:bCs w:val="0"/>
          <w:smallCaps/>
          <w:sz w:val="18"/>
          <w:szCs w:val="18"/>
        </w:rPr>
      </w:pPr>
    </w:p>
    <w:p w:rsidR="006B339B" w:rsidRDefault="006B339B" w:rsidP="00B84C8E">
      <w:pPr>
        <w:jc w:val="center"/>
        <w:rPr>
          <w:rStyle w:val="Fett"/>
          <w:rFonts w:ascii="Arial" w:hAnsi="Arial" w:cs="Arial"/>
          <w:bCs w:val="0"/>
          <w:smallCaps/>
          <w:sz w:val="18"/>
          <w:szCs w:val="18"/>
        </w:rPr>
      </w:pPr>
    </w:p>
    <w:p w:rsidR="006B339B" w:rsidRDefault="006B339B" w:rsidP="00B84C8E">
      <w:pPr>
        <w:jc w:val="center"/>
        <w:rPr>
          <w:rStyle w:val="Fett"/>
          <w:rFonts w:ascii="Arial" w:hAnsi="Arial" w:cs="Arial"/>
          <w:bCs w:val="0"/>
          <w:smallCaps/>
          <w:sz w:val="18"/>
          <w:szCs w:val="18"/>
        </w:rPr>
      </w:pPr>
      <w:r>
        <w:rPr>
          <w:noProof/>
        </w:rPr>
        <w:lastRenderedPageBreak/>
        <w:drawing>
          <wp:inline distT="0" distB="0" distL="0" distR="0" wp14:anchorId="4681CA77" wp14:editId="67AEA2E9">
            <wp:extent cx="4229100" cy="451485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9100" cy="4514850"/>
                    </a:xfrm>
                    <a:prstGeom prst="rect">
                      <a:avLst/>
                    </a:prstGeom>
                  </pic:spPr>
                </pic:pic>
              </a:graphicData>
            </a:graphic>
          </wp:inline>
        </w:drawing>
      </w:r>
    </w:p>
    <w:p w:rsidR="006B339B" w:rsidRPr="00016812" w:rsidRDefault="006B339B" w:rsidP="00B84C8E">
      <w:pPr>
        <w:jc w:val="center"/>
        <w:rPr>
          <w:rStyle w:val="Fett"/>
          <w:rFonts w:ascii="Arial" w:hAnsi="Arial" w:cs="Arial"/>
          <w:b w:val="0"/>
          <w:bCs w:val="0"/>
          <w:smallCaps/>
          <w:sz w:val="18"/>
          <w:szCs w:val="18"/>
          <w:lang w:val="fr-FR"/>
        </w:rPr>
      </w:pPr>
      <w:r w:rsidRPr="00016812">
        <w:rPr>
          <w:rStyle w:val="Fett"/>
          <w:rFonts w:ascii="Arial" w:hAnsi="Arial" w:cs="Arial"/>
          <w:b w:val="0"/>
          <w:bCs w:val="0"/>
          <w:smallCaps/>
          <w:sz w:val="18"/>
          <w:szCs w:val="18"/>
          <w:lang w:val="fr-FR"/>
        </w:rPr>
        <w:t>Le Monde, 27-02-2019</w:t>
      </w:r>
    </w:p>
    <w:p w:rsidR="006B339B" w:rsidRPr="00016812" w:rsidRDefault="006B339B" w:rsidP="00B84C8E">
      <w:pPr>
        <w:jc w:val="center"/>
        <w:rPr>
          <w:rStyle w:val="Fett"/>
          <w:rFonts w:ascii="Arial" w:hAnsi="Arial" w:cs="Arial"/>
          <w:b w:val="0"/>
          <w:bCs w:val="0"/>
          <w:smallCaps/>
          <w:sz w:val="18"/>
          <w:szCs w:val="18"/>
          <w:lang w:val="fr-FR"/>
        </w:rPr>
      </w:pPr>
    </w:p>
    <w:p w:rsidR="006B339B" w:rsidRPr="00016812" w:rsidRDefault="006B339B" w:rsidP="00B84C8E">
      <w:pPr>
        <w:jc w:val="center"/>
        <w:rPr>
          <w:rStyle w:val="Fett"/>
          <w:rFonts w:ascii="Arial" w:hAnsi="Arial" w:cs="Arial"/>
          <w:b w:val="0"/>
          <w:bCs w:val="0"/>
          <w:smallCaps/>
          <w:sz w:val="18"/>
          <w:szCs w:val="18"/>
          <w:lang w:val="fr-FR"/>
        </w:rPr>
      </w:pPr>
    </w:p>
    <w:p w:rsidR="00CE7069" w:rsidRPr="00016812" w:rsidRDefault="00CE7069">
      <w:pPr>
        <w:rPr>
          <w:rFonts w:ascii="Arial" w:hAnsi="Arial" w:cs="Arial"/>
          <w:b/>
          <w:bCs/>
          <w:color w:val="000000"/>
          <w:sz w:val="20"/>
          <w:szCs w:val="20"/>
          <w:lang w:val="fr-FR"/>
        </w:rPr>
      </w:pPr>
    </w:p>
    <w:p w:rsidR="00CE7069" w:rsidRPr="009865C2" w:rsidRDefault="006B339B" w:rsidP="00CE7069">
      <w:pPr>
        <w:spacing w:after="75" w:line="510" w:lineRule="atLeast"/>
        <w:jc w:val="center"/>
        <w:rPr>
          <w:rFonts w:ascii="Arial" w:hAnsi="Arial" w:cs="Arial"/>
          <w:b/>
          <w:bCs/>
          <w:color w:val="000000"/>
          <w:sz w:val="22"/>
          <w:szCs w:val="22"/>
          <w:lang w:val="fr-FR"/>
        </w:rPr>
      </w:pPr>
      <w:r w:rsidRPr="009865C2">
        <w:rPr>
          <w:rFonts w:ascii="Arial" w:hAnsi="Arial" w:cs="Arial"/>
          <w:noProof/>
          <w:color w:val="333333"/>
          <w:sz w:val="20"/>
          <w:szCs w:val="20"/>
        </w:rPr>
        <w:drawing>
          <wp:anchor distT="0" distB="0" distL="0" distR="0" simplePos="0" relativeHeight="251664384" behindDoc="0" locked="0" layoutInCell="1" allowOverlap="0" wp14:anchorId="65EEABEA" wp14:editId="10461876">
            <wp:simplePos x="0" y="0"/>
            <wp:positionH relativeFrom="margin">
              <wp:posOffset>595630</wp:posOffset>
            </wp:positionH>
            <wp:positionV relativeFrom="line">
              <wp:posOffset>369570</wp:posOffset>
            </wp:positionV>
            <wp:extent cx="4535170" cy="2381250"/>
            <wp:effectExtent l="0" t="0" r="0" b="0"/>
            <wp:wrapSquare wrapText="bothSides"/>
            <wp:docPr id="68" name="Grafik 68" descr="Hyperparentalité : les parents &lt;BR&gt;en font-ils trop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parentalité : les parents &lt;BR&gt;en font-ils trop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5170"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00CE7069" w:rsidRPr="009865C2">
          <w:rPr>
            <w:rFonts w:ascii="Arial" w:hAnsi="Arial" w:cs="Arial"/>
            <w:b/>
            <w:bCs/>
            <w:color w:val="000000"/>
            <w:sz w:val="22"/>
            <w:szCs w:val="22"/>
            <w:lang w:val="fr-FR"/>
          </w:rPr>
          <w:t>Hyperparentalité : les parents en font-ils trop ?</w:t>
        </w:r>
      </w:hyperlink>
    </w:p>
    <w:p w:rsidR="00CE7069" w:rsidRPr="009865C2" w:rsidRDefault="00C7507C" w:rsidP="00CE7069">
      <w:pPr>
        <w:spacing w:after="150"/>
        <w:jc w:val="center"/>
        <w:rPr>
          <w:rFonts w:ascii="Arial" w:hAnsi="Arial" w:cs="Arial"/>
          <w:color w:val="333333"/>
          <w:sz w:val="20"/>
          <w:szCs w:val="20"/>
          <w:lang w:val="fr-FR"/>
        </w:rPr>
      </w:pPr>
      <w:hyperlink r:id="rId34" w:history="1"/>
    </w:p>
    <w:p w:rsidR="00CE7069" w:rsidRPr="009865C2" w:rsidRDefault="00CE7069" w:rsidP="00CE7069">
      <w:pPr>
        <w:jc w:val="center"/>
        <w:rPr>
          <w:rFonts w:ascii="Arial" w:hAnsi="Arial" w:cs="Arial"/>
          <w:b/>
          <w:bCs/>
          <w:color w:val="333333"/>
          <w:sz w:val="20"/>
          <w:szCs w:val="20"/>
          <w:lang w:val="fr-FR"/>
        </w:rPr>
      </w:pPr>
    </w:p>
    <w:p w:rsidR="00CE7069" w:rsidRPr="009865C2" w:rsidRDefault="00CE7069" w:rsidP="00CE7069">
      <w:pPr>
        <w:jc w:val="center"/>
        <w:rPr>
          <w:rFonts w:ascii="Arial" w:hAnsi="Arial" w:cs="Arial"/>
          <w:b/>
          <w:bCs/>
          <w:color w:val="333333"/>
          <w:sz w:val="20"/>
          <w:szCs w:val="20"/>
          <w:lang w:val="fr-FR"/>
        </w:rPr>
      </w:pPr>
    </w:p>
    <w:p w:rsidR="00CE7069" w:rsidRPr="009865C2" w:rsidRDefault="00CE7069" w:rsidP="00CE7069">
      <w:pPr>
        <w:jc w:val="center"/>
        <w:rPr>
          <w:rFonts w:ascii="Arial" w:hAnsi="Arial" w:cs="Arial"/>
          <w:b/>
          <w:bCs/>
          <w:color w:val="333333"/>
          <w:sz w:val="20"/>
          <w:szCs w:val="20"/>
          <w:lang w:val="fr-FR"/>
        </w:rPr>
      </w:pPr>
    </w:p>
    <w:p w:rsidR="00CE7069" w:rsidRPr="009865C2" w:rsidRDefault="00CE7069" w:rsidP="00CE7069">
      <w:pPr>
        <w:jc w:val="center"/>
        <w:rPr>
          <w:rFonts w:ascii="Arial" w:hAnsi="Arial" w:cs="Arial"/>
          <w:b/>
          <w:bCs/>
          <w:color w:val="333333"/>
          <w:sz w:val="20"/>
          <w:szCs w:val="20"/>
          <w:lang w:val="fr-FR"/>
        </w:rPr>
      </w:pPr>
    </w:p>
    <w:p w:rsidR="00CE7069" w:rsidRPr="009865C2" w:rsidRDefault="00CE7069" w:rsidP="00CE7069">
      <w:pPr>
        <w:jc w:val="center"/>
        <w:rPr>
          <w:rFonts w:ascii="Arial" w:hAnsi="Arial" w:cs="Arial"/>
          <w:b/>
          <w:bCs/>
          <w:color w:val="333333"/>
          <w:sz w:val="20"/>
          <w:szCs w:val="20"/>
          <w:lang w:val="fr-FR"/>
        </w:rPr>
      </w:pPr>
    </w:p>
    <w:p w:rsidR="00CE7069" w:rsidRPr="009865C2" w:rsidRDefault="00CE7069" w:rsidP="00CE7069">
      <w:pPr>
        <w:jc w:val="center"/>
        <w:rPr>
          <w:rFonts w:ascii="Arial" w:hAnsi="Arial" w:cs="Arial"/>
          <w:b/>
          <w:bCs/>
          <w:color w:val="333333"/>
          <w:sz w:val="20"/>
          <w:szCs w:val="20"/>
          <w:lang w:val="fr-FR"/>
        </w:rPr>
      </w:pPr>
    </w:p>
    <w:p w:rsidR="00CE7069" w:rsidRPr="009865C2" w:rsidRDefault="00CE7069" w:rsidP="00CE7069">
      <w:pPr>
        <w:jc w:val="center"/>
        <w:rPr>
          <w:rFonts w:ascii="Arial" w:hAnsi="Arial" w:cs="Arial"/>
          <w:b/>
          <w:bCs/>
          <w:color w:val="333333"/>
          <w:sz w:val="20"/>
          <w:szCs w:val="20"/>
          <w:lang w:val="fr-FR"/>
        </w:rPr>
      </w:pPr>
    </w:p>
    <w:p w:rsidR="00CE7069" w:rsidRDefault="00CE7069" w:rsidP="00CE7069">
      <w:pPr>
        <w:jc w:val="center"/>
        <w:rPr>
          <w:rFonts w:ascii="Arial" w:hAnsi="Arial" w:cs="Arial"/>
          <w:color w:val="333333"/>
          <w:sz w:val="20"/>
          <w:szCs w:val="20"/>
          <w:lang w:val="fr-FR"/>
        </w:rPr>
      </w:pPr>
    </w:p>
    <w:p w:rsidR="00CE7069" w:rsidRDefault="00C7507C" w:rsidP="00CE7069">
      <w:pPr>
        <w:jc w:val="center"/>
        <w:rPr>
          <w:rStyle w:val="Hyperlink"/>
          <w:rFonts w:ascii="Arial" w:hAnsi="Arial" w:cs="Arial"/>
          <w:sz w:val="20"/>
          <w:szCs w:val="20"/>
          <w:lang w:val="fr-FR"/>
        </w:rPr>
      </w:pPr>
      <w:hyperlink r:id="rId35" w:history="1">
        <w:r w:rsidR="00CE7069" w:rsidRPr="005B5519">
          <w:rPr>
            <w:rStyle w:val="Hyperlink"/>
            <w:rFonts w:ascii="Arial" w:hAnsi="Arial" w:cs="Arial"/>
            <w:sz w:val="20"/>
            <w:szCs w:val="20"/>
            <w:lang w:val="fr-FR"/>
          </w:rPr>
          <w:t>https://www.scienceshumaines.com/hyperparentalite-les-parents-en-font-ils-trop_fr_40421.html</w:t>
        </w:r>
      </w:hyperlink>
    </w:p>
    <w:p w:rsidR="00016812" w:rsidRPr="00016812" w:rsidRDefault="00016812" w:rsidP="00CE7069">
      <w:pPr>
        <w:jc w:val="center"/>
        <w:rPr>
          <w:rStyle w:val="Hyperlink"/>
          <w:sz w:val="20"/>
          <w:szCs w:val="20"/>
          <w:lang w:val="fr-FR"/>
        </w:rPr>
      </w:pPr>
    </w:p>
    <w:p w:rsidR="00016812" w:rsidRDefault="00016812" w:rsidP="00CE7069">
      <w:pPr>
        <w:jc w:val="center"/>
        <w:rPr>
          <w:rStyle w:val="Hyperlink"/>
          <w:sz w:val="20"/>
          <w:szCs w:val="20"/>
          <w:lang w:val="fr-FR"/>
        </w:rPr>
      </w:pPr>
    </w:p>
    <w:p w:rsidR="00016812" w:rsidRDefault="00016812" w:rsidP="00CE7069">
      <w:pPr>
        <w:jc w:val="center"/>
        <w:rPr>
          <w:rStyle w:val="Fett"/>
          <w:rFonts w:ascii="Arial" w:hAnsi="Arial" w:cs="Arial"/>
          <w:bCs w:val="0"/>
          <w:smallCaps/>
          <w:sz w:val="18"/>
          <w:szCs w:val="18"/>
          <w:lang w:val="fr-FR"/>
        </w:rPr>
      </w:pPr>
      <w:r>
        <w:rPr>
          <w:noProof/>
        </w:rPr>
        <w:lastRenderedPageBreak/>
        <w:drawing>
          <wp:inline distT="0" distB="0" distL="0" distR="0" wp14:anchorId="244E71FC" wp14:editId="42C34C49">
            <wp:extent cx="4581525" cy="4486275"/>
            <wp:effectExtent l="0" t="0" r="9525"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81525" cy="4486275"/>
                    </a:xfrm>
                    <a:prstGeom prst="rect">
                      <a:avLst/>
                    </a:prstGeom>
                  </pic:spPr>
                </pic:pic>
              </a:graphicData>
            </a:graphic>
          </wp:inline>
        </w:drawing>
      </w:r>
    </w:p>
    <w:p w:rsidR="00016812" w:rsidRPr="00AA13EA" w:rsidRDefault="00016812" w:rsidP="00CE7069">
      <w:pPr>
        <w:jc w:val="center"/>
        <w:rPr>
          <w:rStyle w:val="Fett"/>
          <w:rFonts w:ascii="Arial" w:hAnsi="Arial" w:cs="Arial"/>
          <w:b w:val="0"/>
          <w:bCs w:val="0"/>
          <w:smallCaps/>
          <w:sz w:val="18"/>
          <w:szCs w:val="18"/>
        </w:rPr>
      </w:pPr>
      <w:r w:rsidRPr="00AA13EA">
        <w:rPr>
          <w:rStyle w:val="Fett"/>
          <w:rFonts w:ascii="Arial" w:hAnsi="Arial" w:cs="Arial"/>
          <w:b w:val="0"/>
          <w:bCs w:val="0"/>
          <w:smallCaps/>
          <w:sz w:val="18"/>
          <w:szCs w:val="18"/>
        </w:rPr>
        <w:t>Le Monde, 28-02-2019</w:t>
      </w:r>
    </w:p>
    <w:p w:rsidR="00C00FA2" w:rsidRPr="00D4784F" w:rsidRDefault="00255408" w:rsidP="00CE7069">
      <w:pPr>
        <w:jc w:val="center"/>
        <w:rPr>
          <w:rFonts w:ascii="Arial" w:hAnsi="Arial" w:cs="Arial"/>
          <w:b/>
          <w:bCs/>
          <w:smallCaps/>
          <w:sz w:val="23"/>
          <w:szCs w:val="23"/>
        </w:rPr>
      </w:pPr>
      <w:r w:rsidRPr="00016812">
        <w:rPr>
          <w:rFonts w:ascii="Arial" w:hAnsi="Arial" w:cs="Arial"/>
          <w:b/>
          <w:bCs/>
          <w:i/>
          <w:iCs/>
          <w:smallCaps/>
          <w:sz w:val="23"/>
          <w:szCs w:val="23"/>
          <w:highlight w:val="yellow"/>
        </w:rPr>
        <w:br w:type="page"/>
      </w:r>
      <w:r w:rsidR="00C00FA2" w:rsidRPr="00D4784F">
        <w:rPr>
          <w:rFonts w:ascii="Arial" w:hAnsi="Arial" w:cs="Arial"/>
          <w:b/>
          <w:bCs/>
          <w:i/>
          <w:iCs/>
          <w:smallCaps/>
          <w:sz w:val="23"/>
          <w:szCs w:val="23"/>
          <w:highlight w:val="yellow"/>
        </w:rPr>
        <w:lastRenderedPageBreak/>
        <w:t>Le Fra</w:t>
      </w:r>
      <w:bookmarkStart w:id="5" w:name="Passau"/>
      <w:bookmarkEnd w:id="5"/>
      <w:r w:rsidR="00C00FA2" w:rsidRPr="00D4784F">
        <w:rPr>
          <w:rFonts w:ascii="Arial" w:hAnsi="Arial" w:cs="Arial"/>
          <w:b/>
          <w:bCs/>
          <w:i/>
          <w:iCs/>
          <w:smallCaps/>
          <w:sz w:val="23"/>
          <w:szCs w:val="23"/>
          <w:highlight w:val="yellow"/>
        </w:rPr>
        <w:t>nçais à Passau</w:t>
      </w:r>
      <w:r w:rsidR="00C00FA2" w:rsidRPr="00D4784F">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Pr="00D4784F" w:rsidRDefault="00C00FA2">
      <w:pPr>
        <w:jc w:val="both"/>
        <w:rPr>
          <w:rFonts w:ascii="Arial" w:hAnsi="Arial" w:cs="Arial"/>
          <w:b/>
          <w:bCs/>
          <w:smallCaps/>
          <w:sz w:val="23"/>
          <w:szCs w:val="23"/>
        </w:rPr>
      </w:pPr>
    </w:p>
    <w:p w:rsidR="00C00FA2" w:rsidRPr="00D4784F" w:rsidRDefault="00C00FA2">
      <w:pPr>
        <w:ind w:left="360"/>
        <w:rPr>
          <w:rFonts w:ascii="Arial" w:hAnsi="Arial" w:cs="Arial"/>
          <w:b/>
          <w:bCs/>
          <w:smallCaps/>
          <w:sz w:val="22"/>
          <w:szCs w:val="23"/>
        </w:rPr>
      </w:pPr>
    </w:p>
    <w:p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rsidTr="006853C0">
        <w:tc>
          <w:tcPr>
            <w:tcW w:w="8632" w:type="dxa"/>
            <w:shd w:val="clear" w:color="auto" w:fill="CCFFCC"/>
          </w:tcPr>
          <w:p w:rsidR="00C00FA2" w:rsidRPr="00D4784F"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6" w:name="Sprachenberatung"/>
            <w:bookmarkEnd w:id="6"/>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975381" w:rsidRDefault="00975381">
            <w:pPr>
              <w:jc w:val="center"/>
              <w:rPr>
                <w:rFonts w:ascii="Arial" w:hAnsi="Arial" w:cs="Arial"/>
                <w:b/>
                <w:bCs/>
                <w:sz w:val="19"/>
                <w:szCs w:val="19"/>
              </w:rPr>
            </w:pPr>
          </w:p>
          <w:p w:rsidR="00975381" w:rsidRDefault="00975381">
            <w:pPr>
              <w:jc w:val="center"/>
              <w:rPr>
                <w:rFonts w:ascii="Arial" w:hAnsi="Arial" w:cs="Arial"/>
                <w:b/>
                <w:bCs/>
                <w:sz w:val="19"/>
                <w:szCs w:val="19"/>
              </w:rPr>
            </w:pPr>
            <w:r>
              <w:rPr>
                <w:noProof/>
              </w:rPr>
              <w:drawing>
                <wp:inline distT="0" distB="0" distL="0" distR="0" wp14:anchorId="35F9E8EE" wp14:editId="78BE98EF">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04198" cy="2151060"/>
                          </a:xfrm>
                          <a:prstGeom prst="rect">
                            <a:avLst/>
                          </a:prstGeom>
                          <a:ln>
                            <a:solidFill>
                              <a:schemeClr val="tx1"/>
                            </a:solidFill>
                          </a:ln>
                        </pic:spPr>
                      </pic:pic>
                    </a:graphicData>
                  </a:graphic>
                </wp:inline>
              </w:drawing>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AA13EA">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AA13EA">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AA13EA">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AA13EA">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A13EA">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AA13EA">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A13EA">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AA13EA">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lastRenderedPageBreak/>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szCs w:val="19"/>
              </w:rPr>
            </w:pPr>
            <w:r>
              <w:rPr>
                <w:b/>
                <w:bCs/>
                <w:szCs w:val="19"/>
              </w:rPr>
              <w:t xml:space="preserve">Interkulturelles Lernen mit Videos </w:t>
            </w:r>
            <w:r>
              <w:rPr>
                <w:szCs w:val="19"/>
              </w:rPr>
              <w:t>(Vortrag/Atelier)</w:t>
            </w:r>
          </w:p>
          <w:p w:rsidR="00FA68ED" w:rsidRDefault="00FA68ED" w:rsidP="00F766A3">
            <w:pPr>
              <w:pStyle w:val="Textkrper3"/>
              <w:jc w:val="both"/>
              <w:rPr>
                <w:b/>
                <w:bCs/>
                <w:i/>
                <w:iCs/>
                <w:szCs w:val="19"/>
              </w:rPr>
            </w:pPr>
          </w:p>
          <w:p w:rsidR="00FA68ED" w:rsidRDefault="00FA68ED" w:rsidP="00FA68ED">
            <w:pPr>
              <w:pStyle w:val="Textkrper3"/>
              <w:jc w:val="center"/>
              <w:rPr>
                <w:b/>
                <w:bCs/>
                <w:i/>
                <w:iCs/>
                <w:szCs w:val="19"/>
              </w:rPr>
            </w:pPr>
            <w:r>
              <w:rPr>
                <w:noProof/>
              </w:rPr>
              <w:drawing>
                <wp:inline distT="0" distB="0" distL="0" distR="0" wp14:anchorId="2E638BAF" wp14:editId="6AD1D5A9">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0866" cy="1383539"/>
                          </a:xfrm>
                          <a:prstGeom prst="rect">
                            <a:avLst/>
                          </a:prstGeom>
                          <a:ln>
                            <a:solidFill>
                              <a:schemeClr val="tx1"/>
                            </a:solidFill>
                          </a:ln>
                        </pic:spPr>
                      </pic:pic>
                    </a:graphicData>
                  </a:graphic>
                </wp:inline>
              </w:drawing>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rsidR="006853C0" w:rsidRDefault="006853C0" w:rsidP="0018512F">
            <w:pPr>
              <w:pStyle w:val="Textkrper3"/>
              <w:jc w:val="both"/>
              <w:rPr>
                <w:i/>
                <w:iCs/>
                <w:szCs w:val="19"/>
              </w:rPr>
            </w:pPr>
          </w:p>
          <w:p w:rsidR="006853C0" w:rsidRPr="0021360E" w:rsidRDefault="006853C0" w:rsidP="006853C0">
            <w:pPr>
              <w:pStyle w:val="Textkrper3"/>
              <w:jc w:val="center"/>
              <w:rPr>
                <w:i/>
                <w:iCs/>
                <w:szCs w:val="19"/>
              </w:rPr>
            </w:pPr>
            <w:r>
              <w:rPr>
                <w:noProof/>
              </w:rPr>
              <w:drawing>
                <wp:inline distT="0" distB="0" distL="0" distR="0" wp14:anchorId="3EF3E418" wp14:editId="1FAF65A4">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15672" cy="1572792"/>
                          </a:xfrm>
                          <a:prstGeom prst="rect">
                            <a:avLst/>
                          </a:prstGeom>
                          <a:ln>
                            <a:solidFill>
                              <a:schemeClr val="tx1"/>
                            </a:solidFill>
                          </a:ln>
                        </pic:spPr>
                      </pic:pic>
                    </a:graphicData>
                  </a:graphic>
                </wp:inline>
              </w:drawing>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trPr>
          <w:cantSplit/>
        </w:trPr>
        <w:tc>
          <w:tcPr>
            <w:tcW w:w="748" w:type="dxa"/>
          </w:tcPr>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tc>
        <w:tc>
          <w:tcPr>
            <w:tcW w:w="8792" w:type="dxa"/>
          </w:tcPr>
          <w:p w:rsidR="00FA68ED" w:rsidRDefault="00FA68ED" w:rsidP="00622725">
            <w:pPr>
              <w:pStyle w:val="Textkrper3"/>
              <w:jc w:val="both"/>
              <w:rPr>
                <w:b/>
                <w:iCs/>
                <w:szCs w:val="19"/>
              </w:rPr>
            </w:pPr>
          </w:p>
          <w:p w:rsidR="00FA68ED" w:rsidRPr="00444267" w:rsidRDefault="00FA68ED" w:rsidP="00FA68ED">
            <w:pPr>
              <w:pStyle w:val="Textkrper3"/>
              <w:jc w:val="center"/>
              <w:rPr>
                <w:b/>
                <w:iCs/>
                <w:szCs w:val="19"/>
              </w:rPr>
            </w:pPr>
            <w:r>
              <w:rPr>
                <w:noProof/>
              </w:rPr>
              <w:drawing>
                <wp:inline distT="0" distB="0" distL="0" distR="0" wp14:anchorId="0708FA31" wp14:editId="7569D091">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8558" cy="1557956"/>
                          </a:xfrm>
                          <a:prstGeom prst="rect">
                            <a:avLst/>
                          </a:prstGeom>
                          <a:ln>
                            <a:solidFill>
                              <a:schemeClr val="tx1"/>
                            </a:solidFill>
                          </a:ln>
                        </pic:spPr>
                      </pic:pic>
                    </a:graphicData>
                  </a:graphic>
                </wp:inline>
              </w:drawing>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AA13EA">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AA13EA">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lastRenderedPageBreak/>
              <w:t>(26)</w:t>
            </w:r>
          </w:p>
        </w:tc>
        <w:tc>
          <w:tcPr>
            <w:tcW w:w="8792" w:type="dxa"/>
          </w:tcPr>
          <w:p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rsidR="00FA68ED" w:rsidRPr="00D81929" w:rsidRDefault="00FA68ED" w:rsidP="00FA68ED">
            <w:pPr>
              <w:spacing w:after="200"/>
              <w:jc w:val="center"/>
              <w:rPr>
                <w:color w:val="000000"/>
              </w:rPr>
            </w:pPr>
            <w:r>
              <w:rPr>
                <w:noProof/>
              </w:rPr>
              <w:drawing>
                <wp:inline distT="0" distB="0" distL="0" distR="0" wp14:anchorId="67C9287B" wp14:editId="6FD755B6">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rsidR="00FA68ED" w:rsidRPr="00E25A30" w:rsidRDefault="00FA68ED" w:rsidP="00FA68ED">
            <w:pPr>
              <w:spacing w:after="200"/>
              <w:jc w:val="center"/>
              <w:rPr>
                <w:b/>
                <w:color w:val="000000"/>
              </w:rPr>
            </w:pPr>
            <w:r>
              <w:rPr>
                <w:noProof/>
              </w:rPr>
              <w:drawing>
                <wp:inline distT="0" distB="0" distL="0" distR="0" wp14:anchorId="30917F38" wp14:editId="20EF71E5">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6853C0">
            <w:pPr>
              <w:spacing w:after="200"/>
              <w:jc w:val="center"/>
              <w:rPr>
                <w:color w:val="000000"/>
              </w:rPr>
            </w:pPr>
            <w:r>
              <w:rPr>
                <w:noProof/>
              </w:rPr>
              <w:drawing>
                <wp:inline distT="0" distB="0" distL="0" distR="0" wp14:anchorId="14EFD0A8" wp14:editId="4F248C3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t>(29)</w:t>
            </w:r>
          </w:p>
        </w:tc>
        <w:tc>
          <w:tcPr>
            <w:tcW w:w="8792" w:type="dxa"/>
          </w:tcPr>
          <w:p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408877E4" wp14:editId="5CB0105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lastRenderedPageBreak/>
              <w:t>(30)</w:t>
            </w:r>
          </w:p>
        </w:tc>
        <w:tc>
          <w:tcPr>
            <w:tcW w:w="8792" w:type="dxa"/>
          </w:tcPr>
          <w:p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357D23E1" wp14:editId="2ACE9035">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95810" cy="1741227"/>
                          </a:xfrm>
                          <a:prstGeom prst="rect">
                            <a:avLst/>
                          </a:prstGeom>
                          <a:ln>
                            <a:solidFill>
                              <a:schemeClr val="tx1"/>
                            </a:solidFill>
                          </a:ln>
                        </pic:spPr>
                      </pic:pic>
                    </a:graphicData>
                  </a:graphic>
                </wp:inline>
              </w:drawing>
            </w:r>
          </w:p>
        </w:tc>
      </w:tr>
    </w:tbl>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7" w:name="Formations"/>
      <w:bookmarkEnd w:id="7"/>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8" w:name="RLFB"/>
      <w:bookmarkEnd w:id="8"/>
    </w:p>
    <w:p w:rsidR="0085061A" w:rsidRPr="00395076" w:rsidRDefault="00845522" w:rsidP="00845522">
      <w:pPr>
        <w:pStyle w:val="Titel"/>
        <w:numPr>
          <w:ilvl w:val="0"/>
          <w:numId w:val="31"/>
        </w:numPr>
        <w:jc w:val="left"/>
        <w:rPr>
          <w:rFonts w:ascii="Arial" w:hAnsi="Arial" w:cs="Arial"/>
          <w:sz w:val="22"/>
        </w:rPr>
      </w:pPr>
      <w:r>
        <w:rPr>
          <w:rFonts w:ascii="Arial" w:hAnsi="Arial" w:cs="Arial"/>
          <w:sz w:val="22"/>
        </w:rPr>
        <w:t>VdF-Tagung Erlangen, 23.März 2019</w:t>
      </w: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7507C">
      <w:pPr>
        <w:jc w:val="both"/>
        <w:rPr>
          <w:rFonts w:ascii="Arial" w:hAnsi="Arial" w:cs="Arial"/>
          <w:sz w:val="23"/>
          <w:szCs w:val="23"/>
        </w:rPr>
      </w:pPr>
      <w:r>
        <w:rPr>
          <w:rFonts w:ascii="Arial" w:hAnsi="Arial" w:cs="Arial"/>
          <w:sz w:val="23"/>
          <w:szCs w:val="23"/>
        </w:rPr>
        <w:pict>
          <v:rect id="_x0000_i1034"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C7507C"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C7507C"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C7507C"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C7507C"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C7507C"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C7507C"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C7507C"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C7507C"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C7507C"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C7507C">
      <w:pPr>
        <w:pStyle w:val="StandardWeb"/>
        <w:ind w:left="0"/>
        <w:rPr>
          <w:rFonts w:ascii="Arial" w:hAnsi="Arial" w:cs="Arial"/>
          <w:b/>
          <w:bCs/>
          <w:i/>
          <w:iCs/>
          <w:smallCaps/>
          <w:sz w:val="23"/>
          <w:szCs w:val="23"/>
        </w:rPr>
      </w:pPr>
      <w:r>
        <w:rPr>
          <w:rFonts w:ascii="Arial" w:hAnsi="Arial" w:cs="Arial"/>
          <w:sz w:val="17"/>
          <w:szCs w:val="17"/>
        </w:rPr>
        <w:pict>
          <v:rect id="_x0000_i1035"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0" w:name="Actualité"/>
      <w:bookmarkEnd w:id="10"/>
      <w:r w:rsidRPr="00526EAB">
        <w:rPr>
          <w:rFonts w:ascii="Arial" w:hAnsi="Arial" w:cs="Arial"/>
          <w:b/>
          <w:bCs/>
          <w:i/>
          <w:iCs/>
          <w:smallCaps/>
          <w:sz w:val="24"/>
          <w:szCs w:val="24"/>
          <w:highlight w:val="green"/>
          <w:lang w:val="fr-FR"/>
        </w:rPr>
        <w:t>lité / société</w:t>
      </w:r>
    </w:p>
    <w:p w:rsidR="007153AB" w:rsidRDefault="007153AB" w:rsidP="007153AB">
      <w:pPr>
        <w:pStyle w:val="berschrift4"/>
      </w:pPr>
    </w:p>
    <w:tbl>
      <w:tblPr>
        <w:tblStyle w:val="Tabellenraster"/>
        <w:tblW w:w="0" w:type="auto"/>
        <w:tblLook w:val="04A0" w:firstRow="1" w:lastRow="0" w:firstColumn="1" w:lastColumn="0" w:noHBand="0" w:noVBand="1"/>
      </w:tblPr>
      <w:tblGrid>
        <w:gridCol w:w="9062"/>
      </w:tblGrid>
      <w:tr w:rsidR="00C42F83" w:rsidRPr="00AA13EA" w:rsidTr="00D34B13">
        <w:tc>
          <w:tcPr>
            <w:tcW w:w="9062" w:type="dxa"/>
            <w:shd w:val="clear" w:color="auto" w:fill="FFFF99"/>
          </w:tcPr>
          <w:p w:rsidR="00C42F83" w:rsidRPr="00C42F83" w:rsidRDefault="00C42F83" w:rsidP="00C42F83">
            <w:pPr>
              <w:rPr>
                <w:b/>
              </w:rPr>
            </w:pPr>
          </w:p>
          <w:p w:rsidR="00C42F83" w:rsidRPr="00C42F83" w:rsidRDefault="00C42F83" w:rsidP="00C42F83">
            <w:pPr>
              <w:jc w:val="center"/>
              <w:rPr>
                <w:rFonts w:ascii="Arial" w:hAnsi="Arial" w:cs="Arial"/>
                <w:b/>
                <w:sz w:val="22"/>
                <w:szCs w:val="22"/>
              </w:rPr>
            </w:pPr>
            <w:r w:rsidRPr="00D34B13">
              <w:rPr>
                <w:rFonts w:ascii="Arial" w:hAnsi="Arial" w:cs="Arial"/>
                <w:b/>
                <w:sz w:val="22"/>
                <w:szCs w:val="22"/>
                <w:highlight w:val="yellow"/>
              </w:rPr>
              <w:t>„Gilets jaunes“</w:t>
            </w:r>
          </w:p>
          <w:p w:rsidR="00C42F83" w:rsidRDefault="00C42F83" w:rsidP="00C42F83"/>
          <w:p w:rsidR="00C42F83" w:rsidRDefault="00C7507C" w:rsidP="0057795F">
            <w:pPr>
              <w:pStyle w:val="Listenabsatz"/>
              <w:numPr>
                <w:ilvl w:val="0"/>
                <w:numId w:val="27"/>
              </w:numPr>
              <w:spacing w:after="150"/>
              <w:outlineLvl w:val="1"/>
              <w:rPr>
                <w:rFonts w:ascii="Arial" w:hAnsi="Arial" w:cs="Arial"/>
                <w:color w:val="444444"/>
                <w:sz w:val="20"/>
                <w:szCs w:val="20"/>
                <w:lang w:val="fr-FR"/>
              </w:rPr>
            </w:pPr>
            <w:hyperlink r:id="rId47" w:tooltip="Les chercheurs sont-ils condamnés à dire n'importe quoi des &quot;gilets jaunes&quot; ?" w:history="1">
              <w:r w:rsidR="00C42F83" w:rsidRPr="00AB5F37">
                <w:rPr>
                  <w:rFonts w:ascii="Arial" w:hAnsi="Arial" w:cs="Arial"/>
                  <w:b/>
                  <w:bCs/>
                  <w:color w:val="222222"/>
                  <w:sz w:val="20"/>
                  <w:szCs w:val="20"/>
                  <w:lang w:val="fr-FR"/>
                </w:rPr>
                <w:t xml:space="preserve">Les chercheurs sont-ils condamnés à dire n'importe quoi des "gilets jaunes" ? </w:t>
              </w:r>
            </w:hyperlink>
            <w:hyperlink r:id="rId48" w:anchor="xtor=EPR-2-[LaLettre18012019" w:history="1">
              <w:r w:rsidR="00C42F83" w:rsidRPr="00AB5F37">
                <w:rPr>
                  <w:rStyle w:val="Hyperlink"/>
                  <w:rFonts w:ascii="Arial" w:hAnsi="Arial" w:cs="Arial"/>
                  <w:sz w:val="20"/>
                  <w:szCs w:val="20"/>
                  <w:lang w:val="fr-FR"/>
                </w:rPr>
                <w:t>https://www.franceculture.fr/sociologie/les-chercheurs-sont-ils-condamnes-a-dire-nimporte-quoi-des-gilets-jaunes#xtor=EPR-2-[LaLettre18012019</w:t>
              </w:r>
            </w:hyperlink>
            <w:r w:rsidR="00C42F83" w:rsidRPr="00AB5F37">
              <w:rPr>
                <w:rFonts w:ascii="Arial" w:hAnsi="Arial" w:cs="Arial"/>
                <w:sz w:val="20"/>
                <w:szCs w:val="20"/>
                <w:lang w:val="fr-FR"/>
              </w:rPr>
              <w:t>]</w:t>
            </w:r>
            <w:r w:rsidR="00C42F83" w:rsidRPr="00AB5F37">
              <w:rPr>
                <w:rFonts w:ascii="Arial" w:hAnsi="Arial" w:cs="Arial"/>
                <w:sz w:val="20"/>
                <w:szCs w:val="20"/>
                <w:lang w:val="fr-FR"/>
              </w:rPr>
              <w:br/>
            </w:r>
            <w:r w:rsidR="00C42F83" w:rsidRPr="00AB5F37">
              <w:rPr>
                <w:rFonts w:ascii="Arial" w:hAnsi="Arial" w:cs="Arial"/>
                <w:color w:val="444444"/>
                <w:sz w:val="20"/>
                <w:szCs w:val="20"/>
                <w:lang w:val="fr-FR"/>
              </w:rPr>
              <w:t xml:space="preserve">S'ils s'efforcent de réagir à chaud, renonçant au donjon savant dans les contraintes que leur imposent les journalistes, sociologues et historiens se transforment-ils en Madame Irma des ronds-points ? </w:t>
            </w:r>
          </w:p>
          <w:p w:rsidR="00C42F83" w:rsidRDefault="00C7507C" w:rsidP="00C42F83">
            <w:pPr>
              <w:rPr>
                <w:rFonts w:ascii="Arial" w:hAnsi="Arial" w:cs="Arial"/>
                <w:sz w:val="17"/>
                <w:szCs w:val="17"/>
              </w:rPr>
            </w:pPr>
            <w:r>
              <w:rPr>
                <w:rFonts w:ascii="Arial" w:hAnsi="Arial" w:cs="Arial"/>
                <w:sz w:val="17"/>
                <w:szCs w:val="17"/>
              </w:rPr>
              <w:pict>
                <v:rect id="_x0000_i1036" style="width:0;height:1.5pt" o:bullet="t" o:hrstd="t" o:hr="t" fillcolor="gray" stroked="f"/>
              </w:pict>
            </w:r>
          </w:p>
          <w:p w:rsidR="00C42F83" w:rsidRDefault="00C42F83" w:rsidP="00C42F83">
            <w:pPr>
              <w:rPr>
                <w:lang w:val="fr-FR"/>
              </w:rPr>
            </w:pPr>
          </w:p>
          <w:p w:rsidR="00AB5F37" w:rsidRPr="00AB5F37" w:rsidRDefault="00AB5F37" w:rsidP="00AB5F37">
            <w:pPr>
              <w:jc w:val="center"/>
              <w:rPr>
                <w:rFonts w:ascii="Arial" w:hAnsi="Arial" w:cs="Arial"/>
                <w:b/>
                <w:sz w:val="20"/>
                <w:szCs w:val="20"/>
                <w:lang w:val="fr-FR"/>
              </w:rPr>
            </w:pPr>
            <w:r w:rsidRPr="00AB5F37">
              <w:rPr>
                <w:rFonts w:ascii="Arial" w:hAnsi="Arial" w:cs="Arial"/>
                <w:b/>
                <w:sz w:val="20"/>
                <w:szCs w:val="20"/>
                <w:lang w:val="fr-FR"/>
              </w:rPr>
              <w:t>Le Monde</w:t>
            </w:r>
            <w:r>
              <w:rPr>
                <w:rFonts w:ascii="Arial" w:hAnsi="Arial" w:cs="Arial"/>
                <w:b/>
                <w:sz w:val="20"/>
                <w:szCs w:val="20"/>
                <w:lang w:val="fr-FR"/>
              </w:rPr>
              <w:t xml:space="preserve"> (2019-01-19)</w:t>
            </w:r>
            <w:r w:rsidRPr="00AB5F37">
              <w:rPr>
                <w:rFonts w:ascii="Arial" w:hAnsi="Arial" w:cs="Arial"/>
                <w:b/>
                <w:sz w:val="20"/>
                <w:szCs w:val="20"/>
                <w:lang w:val="fr-FR"/>
              </w:rPr>
              <w:t xml:space="preserve"> : </w:t>
            </w:r>
            <w:r>
              <w:rPr>
                <w:rFonts w:ascii="Arial" w:hAnsi="Arial" w:cs="Arial"/>
                <w:b/>
                <w:sz w:val="20"/>
                <w:szCs w:val="20"/>
                <w:lang w:val="fr-FR"/>
              </w:rPr>
              <w:br/>
            </w:r>
            <w:r w:rsidRPr="00AB5F37">
              <w:rPr>
                <w:rFonts w:ascii="Arial" w:hAnsi="Arial" w:cs="Arial"/>
                <w:b/>
                <w:sz w:val="20"/>
                <w:szCs w:val="20"/>
                <w:lang w:val="fr-FR"/>
              </w:rPr>
              <w:t>Notre sélection d’articles pour tout comprendre aux « gilets jaunes »</w:t>
            </w:r>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La mobilisation racontée</w:t>
            </w:r>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49" w:history="1">
              <w:r w:rsidR="00AB5F37" w:rsidRPr="0074193D">
                <w:rPr>
                  <w:rFonts w:ascii="Arial" w:hAnsi="Arial" w:cs="Arial"/>
                  <w:bCs/>
                  <w:color w:val="0000FF"/>
                  <w:sz w:val="20"/>
                  <w:szCs w:val="20"/>
                  <w:u w:val="single"/>
                  <w:lang w:val="fr-FR"/>
                </w:rPr>
                <w:t>A Bourges, samedi 12 janvier, la rage intacte des « gilets jaunes »</w:t>
              </w:r>
            </w:hyperlink>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Récit : </w:t>
            </w:r>
            <w:hyperlink r:id="rId50" w:history="1">
              <w:r w:rsidRPr="0074193D">
                <w:rPr>
                  <w:rFonts w:ascii="Arial" w:hAnsi="Arial" w:cs="Arial"/>
                  <w:bCs/>
                  <w:color w:val="0000FF"/>
                  <w:sz w:val="20"/>
                  <w:szCs w:val="20"/>
                  <w:u w:val="single"/>
                  <w:lang w:val="fr-FR"/>
                </w:rPr>
                <w:t>la révolte des ronds-points</w:t>
              </w:r>
            </w:hyperlink>
            <w:r w:rsidRPr="0074193D">
              <w:rPr>
                <w:rFonts w:ascii="Arial" w:hAnsi="Arial" w:cs="Arial"/>
                <w:sz w:val="20"/>
                <w:szCs w:val="20"/>
                <w:lang w:val="fr-FR"/>
              </w:rPr>
              <w:t xml:space="preserve"> racontée par Florence Aubenas</w:t>
            </w:r>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51" w:history="1">
              <w:r w:rsidR="00AB5F37" w:rsidRPr="0074193D">
                <w:rPr>
                  <w:rFonts w:ascii="Arial" w:hAnsi="Arial" w:cs="Arial"/>
                  <w:bCs/>
                  <w:color w:val="0000FF"/>
                  <w:sz w:val="20"/>
                  <w:szCs w:val="20"/>
                  <w:u w:val="single"/>
                  <w:lang w:val="fr-FR"/>
                </w:rPr>
                <w:t>« Gilets jaunes » : les ronds-points, nouvelle agora ?</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52" w:history="1">
              <w:r w:rsidR="00AB5F37" w:rsidRPr="0074193D">
                <w:rPr>
                  <w:rFonts w:ascii="Arial" w:hAnsi="Arial" w:cs="Arial"/>
                  <w:bCs/>
                  <w:color w:val="0000FF"/>
                  <w:sz w:val="20"/>
                  <w:szCs w:val="20"/>
                  <w:u w:val="single"/>
                  <w:lang w:val="fr-FR"/>
                </w:rPr>
                <w:t>Certains « gilets jaunes » trouvent une « famille » sur les ronds-points</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53" w:history="1">
              <w:r w:rsidR="00AB5F37" w:rsidRPr="0074193D">
                <w:rPr>
                  <w:rFonts w:ascii="Arial" w:hAnsi="Arial" w:cs="Arial"/>
                  <w:bCs/>
                  <w:color w:val="0000FF"/>
                  <w:sz w:val="20"/>
                  <w:szCs w:val="20"/>
                  <w:u w:val="single"/>
                  <w:lang w:val="fr-FR"/>
                </w:rPr>
                <w:t>« Gilets jaunes » délogés : « Ils pourront faire ce qu’ils veulent, on restera là ! »</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54" w:history="1">
              <w:r w:rsidR="00AB5F37" w:rsidRPr="0074193D">
                <w:rPr>
                  <w:rFonts w:ascii="Arial" w:hAnsi="Arial" w:cs="Arial"/>
                  <w:bCs/>
                  <w:color w:val="0000FF"/>
                  <w:sz w:val="20"/>
                  <w:szCs w:val="20"/>
                  <w:u w:val="single"/>
                  <w:lang w:val="fr-FR"/>
                </w:rPr>
                <w:t>Pourquoi le quotidien d’un couple de « gilets jaunes » dérange une partie de nos lecteurs</w:t>
              </w:r>
            </w:hyperlink>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Les origines du mouvement</w:t>
            </w:r>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55" w:history="1">
              <w:r w:rsidR="00AB5F37" w:rsidRPr="0074193D">
                <w:rPr>
                  <w:rFonts w:ascii="Arial" w:hAnsi="Arial" w:cs="Arial"/>
                  <w:bCs/>
                  <w:color w:val="0000FF"/>
                  <w:sz w:val="20"/>
                  <w:szCs w:val="20"/>
                  <w:u w:val="single"/>
                  <w:lang w:val="fr-FR"/>
                </w:rPr>
                <w:t>Les « gilets jaunes », le symptôme d’une France fracturée</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56" w:history="1">
              <w:r w:rsidR="00AB5F37" w:rsidRPr="0074193D">
                <w:rPr>
                  <w:rFonts w:ascii="Arial" w:hAnsi="Arial" w:cs="Arial"/>
                  <w:bCs/>
                  <w:color w:val="0000FF"/>
                  <w:sz w:val="20"/>
                  <w:szCs w:val="20"/>
                  <w:u w:val="single"/>
                  <w:lang w:val="fr-FR"/>
                </w:rPr>
                <w:t>Récit d’un mouvement hors norme né sur Facebook</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57" w:history="1">
              <w:r w:rsidR="00AB5F37" w:rsidRPr="0074193D">
                <w:rPr>
                  <w:rFonts w:ascii="Arial" w:hAnsi="Arial" w:cs="Arial"/>
                  <w:bCs/>
                  <w:color w:val="0000FF"/>
                  <w:sz w:val="20"/>
                  <w:szCs w:val="20"/>
                  <w:u w:val="single"/>
                  <w:lang w:val="fr-FR"/>
                </w:rPr>
                <w:t>D’Eric Drouet à « Fly Rider », les mots d’ordre des figures des « gilets jaunes »</w:t>
              </w:r>
            </w:hyperlink>
          </w:p>
          <w:p w:rsidR="003A1A64" w:rsidRPr="0057795F" w:rsidRDefault="00C7507C" w:rsidP="0057795F">
            <w:pPr>
              <w:numPr>
                <w:ilvl w:val="0"/>
                <w:numId w:val="27"/>
              </w:numPr>
              <w:spacing w:before="100" w:beforeAutospacing="1" w:after="100" w:afterAutospacing="1"/>
              <w:outlineLvl w:val="0"/>
              <w:rPr>
                <w:rFonts w:ascii="Arial" w:hAnsi="Arial" w:cs="Arial"/>
                <w:b/>
                <w:bCs/>
                <w:kern w:val="36"/>
                <w:sz w:val="20"/>
                <w:szCs w:val="20"/>
                <w:lang w:val="fr-FR"/>
              </w:rPr>
            </w:pPr>
            <w:hyperlink r:id="rId58" w:history="1">
              <w:r w:rsidR="00AB5F37" w:rsidRPr="003A1A64">
                <w:rPr>
                  <w:rFonts w:ascii="Arial" w:hAnsi="Arial" w:cs="Arial"/>
                  <w:bCs/>
                  <w:color w:val="0000FF"/>
                  <w:sz w:val="20"/>
                  <w:szCs w:val="20"/>
                  <w:u w:val="single"/>
                  <w:lang w:val="fr-FR"/>
                </w:rPr>
                <w:t xml:space="preserve">« Le mouvement des “gilets jaunes” traduit un épuisement démocratique » </w:t>
              </w:r>
            </w:hyperlink>
            <w:r w:rsidR="00AB5F37" w:rsidRPr="003A1A64">
              <w:rPr>
                <w:rFonts w:ascii="Arial" w:hAnsi="Arial" w:cs="Arial"/>
                <w:bCs/>
                <w:sz w:val="20"/>
                <w:szCs w:val="20"/>
                <w:lang w:val="fr-FR"/>
              </w:rPr>
              <w:t xml:space="preserve">: </w:t>
            </w:r>
            <w:r w:rsidR="00AB5F37" w:rsidRPr="003A1A64">
              <w:rPr>
                <w:rFonts w:ascii="Arial" w:hAnsi="Arial" w:cs="Arial"/>
                <w:sz w:val="20"/>
                <w:szCs w:val="20"/>
                <w:lang w:val="fr-FR"/>
              </w:rPr>
              <w:t>l’interview de l’historien Quentin Deluermoz</w:t>
            </w:r>
          </w:p>
          <w:p w:rsidR="00AB5F37" w:rsidRPr="0064530B" w:rsidRDefault="00AB5F37" w:rsidP="00AB5F37">
            <w:pPr>
              <w:spacing w:before="100" w:beforeAutospacing="1" w:after="100" w:afterAutospacing="1"/>
              <w:rPr>
                <w:rFonts w:ascii="Arial" w:hAnsi="Arial" w:cs="Arial"/>
                <w:sz w:val="20"/>
                <w:szCs w:val="20"/>
                <w:lang w:val="fr-FR"/>
              </w:rPr>
            </w:pPr>
            <w:r w:rsidRPr="0064530B">
              <w:rPr>
                <w:rFonts w:ascii="Arial" w:hAnsi="Arial" w:cs="Arial"/>
                <w:b/>
                <w:bCs/>
                <w:sz w:val="20"/>
                <w:szCs w:val="20"/>
                <w:lang w:val="fr-FR"/>
              </w:rPr>
              <w:t>Carburant, pouvoir d’achat, RIC : les raisons de la colère</w:t>
            </w:r>
          </w:p>
          <w:p w:rsidR="0057795F" w:rsidRPr="003A1A64" w:rsidRDefault="0057795F" w:rsidP="0057795F">
            <w:pPr>
              <w:pStyle w:val="Listenabsatz"/>
              <w:numPr>
                <w:ilvl w:val="0"/>
                <w:numId w:val="27"/>
              </w:numPr>
              <w:spacing w:before="100" w:beforeAutospacing="1" w:after="100" w:afterAutospacing="1"/>
              <w:rPr>
                <w:rFonts w:ascii="Arial" w:hAnsi="Arial" w:cs="Arial"/>
                <w:sz w:val="20"/>
                <w:szCs w:val="20"/>
                <w:lang w:val="fr-FR"/>
              </w:rPr>
            </w:pPr>
            <w:r w:rsidRPr="003A1A64">
              <w:rPr>
                <w:rFonts w:ascii="Arial" w:hAnsi="Arial" w:cs="Arial"/>
                <w:b/>
                <w:bCs/>
                <w:kern w:val="36"/>
                <w:sz w:val="20"/>
                <w:szCs w:val="20"/>
                <w:lang w:val="fr-FR"/>
              </w:rPr>
              <w:lastRenderedPageBreak/>
              <w:t>Les 80 km/h, creuset de la fronde des « gilets jaunes »</w:t>
            </w:r>
            <w:r w:rsidRPr="003A1A64">
              <w:rPr>
                <w:rFonts w:ascii="Arial" w:hAnsi="Arial" w:cs="Arial"/>
                <w:sz w:val="20"/>
                <w:szCs w:val="20"/>
                <w:lang w:val="fr-FR"/>
              </w:rPr>
              <w:t xml:space="preserve"> </w:t>
            </w:r>
            <w:hyperlink r:id="rId59" w:history="1">
              <w:r w:rsidRPr="003A1A64">
                <w:rPr>
                  <w:rStyle w:val="Hyperlink"/>
                  <w:rFonts w:ascii="Arial" w:hAnsi="Arial" w:cs="Arial"/>
                  <w:sz w:val="20"/>
                  <w:szCs w:val="20"/>
                  <w:lang w:val="fr-FR"/>
                </w:rPr>
                <w:t>https://www.lemonde.fr/politique/article/2019/01/18/avant-les-gilets-jaunes-les-80-km-h_5410777_823448.html</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0" w:history="1">
              <w:r w:rsidR="00AB5F37" w:rsidRPr="0074193D">
                <w:rPr>
                  <w:rFonts w:ascii="Arial" w:hAnsi="Arial" w:cs="Arial"/>
                  <w:bCs/>
                  <w:color w:val="0000FF"/>
                  <w:sz w:val="20"/>
                  <w:szCs w:val="20"/>
                  <w:u w:val="single"/>
                  <w:lang w:val="fr-FR"/>
                </w:rPr>
                <w:t>Prix du carburant : petit manuel à lire avant de débattre</w:t>
              </w:r>
            </w:hyperlink>
            <w:r w:rsidR="00AB5F37" w:rsidRPr="0074193D">
              <w:rPr>
                <w:rFonts w:ascii="Arial" w:hAnsi="Arial" w:cs="Arial"/>
                <w:sz w:val="20"/>
                <w:szCs w:val="20"/>
                <w:lang w:val="fr-FR"/>
              </w:rPr>
              <w:t>, par Les Décodeurs</w:t>
            </w:r>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1" w:history="1">
              <w:r w:rsidR="00AB5F37" w:rsidRPr="0074193D">
                <w:rPr>
                  <w:rFonts w:ascii="Arial" w:hAnsi="Arial" w:cs="Arial"/>
                  <w:bCs/>
                  <w:color w:val="0000FF"/>
                  <w:sz w:val="20"/>
                  <w:szCs w:val="20"/>
                  <w:u w:val="single"/>
                  <w:lang w:val="fr-FR"/>
                </w:rPr>
                <w:t>Que reste-t-il après avoir payé les factures ?</w:t>
              </w:r>
            </w:hyperlink>
            <w:r w:rsidR="00AB5F37" w:rsidRPr="0074193D">
              <w:rPr>
                <w:rFonts w:ascii="Arial" w:hAnsi="Arial" w:cs="Arial"/>
                <w:sz w:val="20"/>
                <w:szCs w:val="20"/>
                <w:lang w:val="fr-FR"/>
              </w:rPr>
              <w:t>, par Les Décodeurs</w:t>
            </w:r>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Les participants au mouvement : </w:t>
            </w:r>
            <w:hyperlink r:id="rId62" w:history="1">
              <w:r w:rsidRPr="0074193D">
                <w:rPr>
                  <w:rFonts w:ascii="Arial" w:hAnsi="Arial" w:cs="Arial"/>
                  <w:bCs/>
                  <w:color w:val="0000FF"/>
                  <w:sz w:val="20"/>
                  <w:szCs w:val="20"/>
                  <w:u w:val="single"/>
                  <w:lang w:val="fr-FR"/>
                </w:rPr>
                <w:t>« On a l’impression d’être des moins-que-rien »</w:t>
              </w:r>
            </w:hyperlink>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Portraits : </w:t>
            </w:r>
            <w:hyperlink r:id="rId63" w:history="1">
              <w:r w:rsidRPr="0074193D">
                <w:rPr>
                  <w:rFonts w:ascii="Arial" w:hAnsi="Arial" w:cs="Arial"/>
                  <w:bCs/>
                  <w:color w:val="0000FF"/>
                  <w:sz w:val="20"/>
                  <w:szCs w:val="20"/>
                  <w:u w:val="single"/>
                  <w:lang w:val="fr-FR"/>
                </w:rPr>
                <w:t>Arnaud et Jessica, la vie à l’euro près</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4" w:history="1">
              <w:r w:rsidR="00AB5F37" w:rsidRPr="0074193D">
                <w:rPr>
                  <w:rFonts w:ascii="Arial" w:hAnsi="Arial" w:cs="Arial"/>
                  <w:bCs/>
                  <w:color w:val="0000FF"/>
                  <w:sz w:val="20"/>
                  <w:szCs w:val="20"/>
                  <w:u w:val="single"/>
                  <w:lang w:val="fr-FR"/>
                </w:rPr>
                <w:t>Qu’est-ce que le référendum d’initiative citoyenne (RIC) demandé par des « gilets jaunes » ?</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5" w:history="1">
              <w:r w:rsidR="00AB5F37" w:rsidRPr="0074193D">
                <w:rPr>
                  <w:rFonts w:ascii="Arial" w:hAnsi="Arial" w:cs="Arial"/>
                  <w:bCs/>
                  <w:color w:val="0000FF"/>
                  <w:sz w:val="20"/>
                  <w:szCs w:val="20"/>
                  <w:u w:val="single"/>
                  <w:lang w:val="fr-FR"/>
                </w:rPr>
                <w:t>Taxes et impôts : d’où vient le « ras-le-bol fiscal » ?,</w:t>
              </w:r>
            </w:hyperlink>
            <w:r w:rsidR="00AB5F37" w:rsidRPr="0074193D">
              <w:rPr>
                <w:rFonts w:ascii="Arial" w:hAnsi="Arial" w:cs="Arial"/>
                <w:sz w:val="20"/>
                <w:szCs w:val="20"/>
                <w:lang w:val="fr-FR"/>
              </w:rPr>
              <w:t xml:space="preserve"> la vidéo</w:t>
            </w:r>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La réponse politique d’Emmanuel Macron</w:t>
            </w:r>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6" w:history="1">
              <w:r w:rsidR="00AB5F37" w:rsidRPr="0074193D">
                <w:rPr>
                  <w:rFonts w:ascii="Arial" w:hAnsi="Arial" w:cs="Arial"/>
                  <w:bCs/>
                  <w:color w:val="0000FF"/>
                  <w:sz w:val="20"/>
                  <w:szCs w:val="20"/>
                  <w:u w:val="single"/>
                  <w:lang w:val="fr-FR"/>
                </w:rPr>
                <w:t>Ce que contient le projet de loi sur les « mesures d’urgence » adoptée à l’Assemblée</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7" w:history="1">
              <w:r w:rsidR="00AB5F37" w:rsidRPr="0074193D">
                <w:rPr>
                  <w:rFonts w:ascii="Arial" w:hAnsi="Arial" w:cs="Arial"/>
                  <w:bCs/>
                  <w:color w:val="0000FF"/>
                  <w:sz w:val="20"/>
                  <w:szCs w:val="20"/>
                  <w:u w:val="single"/>
                  <w:lang w:val="fr-FR"/>
                </w:rPr>
                <w:t>Depuis la crise des « gilets jaunes », la vie à huis clos d’Emmanuel Macron</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8" w:history="1">
              <w:r w:rsidR="00AB5F37" w:rsidRPr="0074193D">
                <w:rPr>
                  <w:rFonts w:ascii="Arial" w:hAnsi="Arial" w:cs="Arial"/>
                  <w:bCs/>
                  <w:color w:val="0000FF"/>
                  <w:sz w:val="20"/>
                  <w:szCs w:val="20"/>
                  <w:u w:val="single"/>
                  <w:lang w:val="fr-FR"/>
                </w:rPr>
                <w:t>Les Champs Elysées, théâtre du pouvoir macronien, de l’investiture aux « gilets jaunes »</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69" w:history="1">
              <w:r w:rsidR="00AB5F37" w:rsidRPr="0074193D">
                <w:rPr>
                  <w:rFonts w:ascii="Arial" w:hAnsi="Arial" w:cs="Arial"/>
                  <w:bCs/>
                  <w:color w:val="0000FF"/>
                  <w:sz w:val="20"/>
                  <w:szCs w:val="20"/>
                  <w:u w:val="single"/>
                  <w:lang w:val="fr-FR"/>
                </w:rPr>
                <w:t>Macron lance son « grand débat » dans la douleur</w:t>
              </w:r>
            </w:hyperlink>
          </w:p>
          <w:p w:rsidR="00AB5F37" w:rsidRPr="0064530B" w:rsidRDefault="00AB5F37" w:rsidP="00AB5F37">
            <w:pPr>
              <w:spacing w:before="100" w:beforeAutospacing="1" w:after="100" w:afterAutospacing="1"/>
              <w:rPr>
                <w:rFonts w:ascii="Arial" w:hAnsi="Arial" w:cs="Arial"/>
                <w:sz w:val="20"/>
                <w:szCs w:val="20"/>
                <w:lang w:val="fr-FR"/>
              </w:rPr>
            </w:pPr>
            <w:r w:rsidRPr="0064530B">
              <w:rPr>
                <w:rFonts w:ascii="Arial" w:hAnsi="Arial" w:cs="Arial"/>
                <w:b/>
                <w:bCs/>
                <w:sz w:val="20"/>
                <w:szCs w:val="20"/>
                <w:lang w:val="fr-FR"/>
              </w:rPr>
              <w:t xml:space="preserve">Face à la police et à la justice </w:t>
            </w:r>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Après une manifestation : </w:t>
            </w:r>
            <w:hyperlink r:id="rId70" w:history="1">
              <w:r w:rsidRPr="0074193D">
                <w:rPr>
                  <w:rFonts w:ascii="Arial" w:hAnsi="Arial" w:cs="Arial"/>
                  <w:bCs/>
                  <w:color w:val="0000FF"/>
                  <w:sz w:val="20"/>
                  <w:szCs w:val="20"/>
                  <w:u w:val="single"/>
                  <w:lang w:val="fr-FR"/>
                </w:rPr>
                <w:t>« Ils ont retiré la peau brûlée, mais j’ai un trou dans le pied droit »</w:t>
              </w:r>
            </w:hyperlink>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71" w:history="1">
              <w:r w:rsidR="00AB5F37" w:rsidRPr="0074193D">
                <w:rPr>
                  <w:rFonts w:ascii="Arial" w:hAnsi="Arial" w:cs="Arial"/>
                  <w:bCs/>
                  <w:color w:val="0000FF"/>
                  <w:sz w:val="20"/>
                  <w:szCs w:val="20"/>
                  <w:u w:val="single"/>
                  <w:lang w:val="fr-FR"/>
                </w:rPr>
                <w:t>« Visiblement, vous n’alliez pas jouer au tennis avec cette raquette »</w:t>
              </w:r>
            </w:hyperlink>
            <w:r w:rsidR="00AB5F37" w:rsidRPr="0074193D">
              <w:rPr>
                <w:rFonts w:ascii="Arial" w:hAnsi="Arial" w:cs="Arial"/>
                <w:sz w:val="20"/>
                <w:szCs w:val="20"/>
                <w:lang w:val="fr-FR"/>
              </w:rPr>
              <w:t> : les « gilets jaunes » au tribunal</w:t>
            </w:r>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72" w:history="1">
              <w:r w:rsidR="00AB5F37" w:rsidRPr="0074193D">
                <w:rPr>
                  <w:rFonts w:ascii="Arial" w:hAnsi="Arial" w:cs="Arial"/>
                  <w:bCs/>
                  <w:color w:val="0000FF"/>
                  <w:sz w:val="20"/>
                  <w:szCs w:val="20"/>
                  <w:u w:val="single"/>
                  <w:lang w:val="fr-FR"/>
                </w:rPr>
                <w:t>Pourquoi est-il si difficile de maintenir l’ordre dans certaines manifestations ?,</w:t>
              </w:r>
            </w:hyperlink>
            <w:r w:rsidR="00AB5F37" w:rsidRPr="0074193D">
              <w:rPr>
                <w:rFonts w:ascii="Arial" w:hAnsi="Arial" w:cs="Arial"/>
                <w:sz w:val="20"/>
                <w:szCs w:val="20"/>
                <w:lang w:val="fr-FR"/>
              </w:rPr>
              <w:t xml:space="preserve"> les explications en vidéo</w:t>
            </w:r>
          </w:p>
          <w:p w:rsidR="00AB5F37" w:rsidRPr="0074193D" w:rsidRDefault="00C7507C" w:rsidP="0057795F">
            <w:pPr>
              <w:numPr>
                <w:ilvl w:val="0"/>
                <w:numId w:val="27"/>
              </w:numPr>
              <w:spacing w:before="100" w:beforeAutospacing="1" w:after="100" w:afterAutospacing="1"/>
              <w:rPr>
                <w:rFonts w:ascii="Arial" w:hAnsi="Arial" w:cs="Arial"/>
                <w:sz w:val="20"/>
                <w:szCs w:val="20"/>
                <w:lang w:val="fr-FR"/>
              </w:rPr>
            </w:pPr>
            <w:hyperlink r:id="rId73" w:history="1">
              <w:r w:rsidR="00AB5F37" w:rsidRPr="0074193D">
                <w:rPr>
                  <w:rFonts w:ascii="Arial" w:hAnsi="Arial" w:cs="Arial"/>
                  <w:bCs/>
                  <w:color w:val="0000FF"/>
                  <w:sz w:val="20"/>
                  <w:szCs w:val="20"/>
                  <w:u w:val="single"/>
                  <w:lang w:val="fr-FR"/>
                </w:rPr>
                <w:t>« Face aux “gilets jaunes”, l’action répressive est d’une ampleur considérable »</w:t>
              </w:r>
            </w:hyperlink>
            <w:r w:rsidR="00AB5F37" w:rsidRPr="0074193D">
              <w:rPr>
                <w:rFonts w:ascii="Arial" w:hAnsi="Arial" w:cs="Arial"/>
                <w:sz w:val="20"/>
                <w:szCs w:val="20"/>
                <w:lang w:val="fr-FR"/>
              </w:rPr>
              <w:t>, l’interview avec le sociologue Fabien Jobard</w:t>
            </w:r>
          </w:p>
          <w:p w:rsidR="00C42F83" w:rsidRPr="0074193D" w:rsidRDefault="0074193D" w:rsidP="00C42F83">
            <w:pPr>
              <w:rPr>
                <w:rFonts w:ascii="Arial" w:hAnsi="Arial" w:cs="Arial"/>
                <w:b/>
                <w:sz w:val="20"/>
                <w:szCs w:val="20"/>
                <w:lang w:val="fr-FR"/>
              </w:rPr>
            </w:pPr>
            <w:r w:rsidRPr="0074193D">
              <w:rPr>
                <w:rFonts w:ascii="Arial" w:hAnsi="Arial" w:cs="Arial"/>
                <w:b/>
                <w:sz w:val="20"/>
                <w:szCs w:val="20"/>
                <w:lang w:val="fr-FR"/>
              </w:rPr>
              <w:t>mutations du mouvement</w:t>
            </w:r>
          </w:p>
          <w:p w:rsidR="0074193D" w:rsidRPr="0074193D" w:rsidRDefault="0074193D" w:rsidP="0057795F">
            <w:pPr>
              <w:pStyle w:val="Listenabsatz"/>
              <w:numPr>
                <w:ilvl w:val="0"/>
                <w:numId w:val="27"/>
              </w:numPr>
              <w:spacing w:before="100" w:beforeAutospacing="1" w:after="100" w:afterAutospacing="1"/>
              <w:rPr>
                <w:rFonts w:ascii="Arial" w:hAnsi="Arial" w:cs="Arial"/>
                <w:sz w:val="20"/>
                <w:szCs w:val="20"/>
                <w:lang w:val="fr-FR"/>
              </w:rPr>
            </w:pPr>
            <w:r w:rsidRPr="00AB5F37">
              <w:rPr>
                <w:rFonts w:ascii="Arial" w:hAnsi="Arial" w:cs="Arial"/>
                <w:b/>
                <w:bCs/>
                <w:kern w:val="36"/>
                <w:sz w:val="20"/>
                <w:szCs w:val="20"/>
                <w:lang w:val="fr-FR"/>
              </w:rPr>
              <w:t>« Gilets jaunes » : une partie du mouvement s’accroche, l’autre raccroche</w:t>
            </w:r>
            <w:r w:rsidRPr="00AB5F37">
              <w:rPr>
                <w:rFonts w:ascii="Arial" w:hAnsi="Arial" w:cs="Arial"/>
                <w:b/>
                <w:bCs/>
                <w:kern w:val="36"/>
                <w:sz w:val="20"/>
                <w:szCs w:val="20"/>
                <w:lang w:val="fr-FR"/>
              </w:rPr>
              <w:br/>
            </w:r>
            <w:hyperlink r:id="rId74" w:history="1">
              <w:r w:rsidRPr="00AB5F37">
                <w:rPr>
                  <w:rStyle w:val="Hyperlink"/>
                  <w:rFonts w:ascii="Arial" w:hAnsi="Arial" w:cs="Arial"/>
                  <w:sz w:val="20"/>
                  <w:szCs w:val="20"/>
                  <w:lang w:val="fr-FR"/>
                </w:rPr>
                <w:t>https://www.lemonde.fr/societe/article/2019/01/19/gilets-jaunes-une-partie-du-mouvement-s-accroche-l-autre-raccroche_5411425_3224.html</w:t>
              </w:r>
            </w:hyperlink>
            <w:r w:rsidRPr="00AB5F37">
              <w:rPr>
                <w:rFonts w:ascii="Arial" w:hAnsi="Arial" w:cs="Arial"/>
                <w:sz w:val="20"/>
                <w:szCs w:val="20"/>
                <w:lang w:val="fr-FR"/>
              </w:rPr>
              <w:t xml:space="preserve"> </w:t>
            </w:r>
            <w:r w:rsidRPr="00AB5F37">
              <w:rPr>
                <w:rFonts w:ascii="Arial" w:hAnsi="Arial" w:cs="Arial"/>
                <w:sz w:val="20"/>
                <w:szCs w:val="20"/>
                <w:lang w:val="fr-FR"/>
              </w:rPr>
              <w:br/>
              <w:t>Après l’évacuation de nombreux ronds-points, de nouvelles stratégies sont élaborées par les protestataires pour continuer à mobiliser.</w:t>
            </w:r>
          </w:p>
          <w:p w:rsidR="0074193D" w:rsidRPr="0074193D" w:rsidRDefault="0074193D" w:rsidP="0057795F">
            <w:pPr>
              <w:pStyle w:val="Listenabsatz"/>
              <w:numPr>
                <w:ilvl w:val="0"/>
                <w:numId w:val="27"/>
              </w:numPr>
              <w:spacing w:before="100" w:beforeAutospacing="1" w:after="100" w:afterAutospacing="1"/>
              <w:outlineLvl w:val="0"/>
              <w:rPr>
                <w:rFonts w:ascii="Arial" w:hAnsi="Arial" w:cs="Arial"/>
                <w:sz w:val="20"/>
                <w:szCs w:val="20"/>
                <w:lang w:val="fr-FR"/>
              </w:rPr>
            </w:pPr>
            <w:r w:rsidRPr="0074193D">
              <w:rPr>
                <w:rFonts w:ascii="Arial" w:hAnsi="Arial" w:cs="Arial"/>
                <w:b/>
                <w:bCs/>
                <w:kern w:val="36"/>
                <w:sz w:val="20"/>
                <w:szCs w:val="20"/>
                <w:lang w:val="fr-FR"/>
              </w:rPr>
              <w:t>Les « gilets jaunes », nouveau terrain d’influence de la nébuleuse complotiste et antisémite</w:t>
            </w:r>
            <w:r w:rsidRPr="0074193D">
              <w:rPr>
                <w:rFonts w:ascii="Arial" w:hAnsi="Arial" w:cs="Arial"/>
                <w:b/>
                <w:bCs/>
                <w:kern w:val="36"/>
                <w:sz w:val="20"/>
                <w:szCs w:val="20"/>
                <w:lang w:val="fr-FR"/>
              </w:rPr>
              <w:br/>
            </w:r>
            <w:hyperlink r:id="rId75" w:history="1">
              <w:r w:rsidRPr="0074193D">
                <w:rPr>
                  <w:rStyle w:val="Hyperlink"/>
                  <w:rFonts w:ascii="Arial" w:hAnsi="Arial" w:cs="Arial"/>
                  <w:sz w:val="20"/>
                  <w:szCs w:val="20"/>
                  <w:lang w:val="fr-FR"/>
                </w:rPr>
                <w:t>https://www.lemonde.fr/societe/article/2019/01/19/les-gilets-jaunes-nouveau-terrain-de-jeu-de-la-nebuleuse-complotiste-et-antisemite-francaise_5411427_3224.html</w:t>
              </w:r>
            </w:hyperlink>
            <w:r w:rsidRPr="0074193D">
              <w:rPr>
                <w:rFonts w:ascii="Arial" w:hAnsi="Arial" w:cs="Arial"/>
                <w:sz w:val="20"/>
                <w:szCs w:val="20"/>
                <w:lang w:val="fr-FR"/>
              </w:rPr>
              <w:br/>
              <w:t>L’ultradroite se sert de ce mouvement organisé sur les réseaux sociaux pour faire passer ses idées et gagner en visibilité.</w:t>
            </w:r>
          </w:p>
          <w:p w:rsidR="00C42F83" w:rsidRPr="00C42F83" w:rsidRDefault="00C42F83" w:rsidP="00C42F83">
            <w:pPr>
              <w:rPr>
                <w:lang w:val="fr-FR"/>
              </w:rPr>
            </w:pPr>
          </w:p>
        </w:tc>
      </w:tr>
    </w:tbl>
    <w:p w:rsidR="00C42F83" w:rsidRPr="00C42F83" w:rsidRDefault="00C42F83" w:rsidP="00C42F83">
      <w:pPr>
        <w:rPr>
          <w:lang w:val="fr-FR"/>
        </w:rPr>
      </w:pPr>
    </w:p>
    <w:p w:rsidR="00C42F83" w:rsidRPr="00C42F83" w:rsidRDefault="00C42F83" w:rsidP="00C42F83">
      <w:pPr>
        <w:rPr>
          <w:lang w:val="fr-FR"/>
        </w:rPr>
      </w:pPr>
    </w:p>
    <w:p w:rsidR="004A6ACB" w:rsidRDefault="00B84C8E" w:rsidP="00B84C8E">
      <w:pPr>
        <w:spacing w:before="100" w:beforeAutospacing="1" w:after="100" w:afterAutospacing="1"/>
        <w:outlineLvl w:val="0"/>
        <w:rPr>
          <w:rFonts w:ascii="Arial" w:hAnsi="Arial" w:cs="Arial"/>
          <w:sz w:val="18"/>
          <w:szCs w:val="18"/>
          <w:lang w:val="fr-FR"/>
        </w:rPr>
      </w:pPr>
      <w:r w:rsidRPr="00B8259A">
        <w:rPr>
          <w:rFonts w:ascii="Arial" w:hAnsi="Arial" w:cs="Arial"/>
          <w:b/>
          <w:bCs/>
          <w:smallCaps/>
          <w:kern w:val="36"/>
          <w:sz w:val="22"/>
          <w:szCs w:val="22"/>
          <w:lang w:val="fr-FR"/>
        </w:rPr>
        <w:t>Facebook aggrave la solitude</w:t>
      </w:r>
      <w:r w:rsidRPr="00B84C8E">
        <w:rPr>
          <w:rFonts w:ascii="Arial" w:hAnsi="Arial" w:cs="Arial"/>
          <w:b/>
          <w:bCs/>
          <w:kern w:val="36"/>
          <w:sz w:val="22"/>
          <w:szCs w:val="22"/>
          <w:lang w:val="fr-FR"/>
        </w:rPr>
        <w:br/>
      </w:r>
      <w:hyperlink r:id="rId76" w:history="1">
        <w:r w:rsidRPr="00B84C8E">
          <w:rPr>
            <w:rStyle w:val="Hyperlink"/>
            <w:rFonts w:ascii="Arial" w:hAnsi="Arial" w:cs="Arial"/>
            <w:sz w:val="22"/>
            <w:szCs w:val="22"/>
            <w:lang w:val="fr-FR"/>
          </w:rPr>
          <w:t>https://www.scienceshumaines.com/facebook-aggrave-la-solitude_fr_40391.html</w:t>
        </w:r>
      </w:hyperlink>
      <w:r w:rsidRPr="00B84C8E">
        <w:rPr>
          <w:rFonts w:ascii="Arial" w:hAnsi="Arial" w:cs="Arial"/>
          <w:sz w:val="18"/>
          <w:szCs w:val="18"/>
          <w:lang w:val="fr-FR"/>
        </w:rPr>
        <w:br/>
      </w:r>
      <w:r w:rsidRPr="00B8259A">
        <w:rPr>
          <w:rFonts w:ascii="Arial" w:hAnsi="Arial" w:cs="Arial"/>
          <w:sz w:val="18"/>
          <w:szCs w:val="18"/>
          <w:lang w:val="fr-FR"/>
        </w:rPr>
        <w:t>Ces dernières années, plusieurs études ont montré un lien entre le sentiment de solitude et les réseaux sociaux. Mais tout bon chercheur sait que corrélation n’est pas causalité. Des psychologues de l’université de Pennsylvanie ont donc emboîté le pas aux travaux précédents, avec une ambition neuve : établir un lien de cause à effet entre des sentiments de mal-être et trois réseaux sociaux (Facebook, Snapchat, Instagram). Comment ? Grâce à un protocole expérimental inédit.</w:t>
      </w:r>
    </w:p>
    <w:p w:rsidR="00325D29" w:rsidRDefault="00325D29" w:rsidP="00B84C8E">
      <w:pPr>
        <w:spacing w:before="100" w:beforeAutospacing="1" w:after="100" w:afterAutospacing="1"/>
        <w:outlineLvl w:val="0"/>
        <w:rPr>
          <w:rFonts w:ascii="Arial" w:hAnsi="Arial" w:cs="Arial"/>
          <w:sz w:val="18"/>
          <w:szCs w:val="18"/>
          <w:lang w:val="fr-FR"/>
        </w:rPr>
      </w:pPr>
    </w:p>
    <w:p w:rsidR="00325D29" w:rsidRPr="00325D29" w:rsidRDefault="00325D29" w:rsidP="00325D29">
      <w:pPr>
        <w:pStyle w:val="berschrift1"/>
        <w:ind w:left="709"/>
        <w:rPr>
          <w:rFonts w:ascii="Arial" w:hAnsi="Arial" w:cs="Arial"/>
          <w:sz w:val="22"/>
          <w:szCs w:val="22"/>
          <w:lang w:val="fr-FR"/>
        </w:rPr>
      </w:pPr>
      <w:r w:rsidRPr="00325D29">
        <w:rPr>
          <w:rFonts w:ascii="Arial" w:hAnsi="Arial" w:cs="Arial"/>
          <w:sz w:val="22"/>
          <w:szCs w:val="22"/>
          <w:lang w:val="fr-FR"/>
        </w:rPr>
        <w:t>Le populisme, nouvelle grammaire politique</w:t>
      </w:r>
    </w:p>
    <w:p w:rsidR="00325D29" w:rsidRPr="00325D29" w:rsidRDefault="00C7507C" w:rsidP="00325D29">
      <w:pPr>
        <w:ind w:left="709"/>
        <w:rPr>
          <w:rFonts w:ascii="Arial" w:hAnsi="Arial" w:cs="Arial"/>
          <w:sz w:val="18"/>
          <w:szCs w:val="18"/>
          <w:lang w:val="fr-FR"/>
        </w:rPr>
      </w:pPr>
      <w:hyperlink r:id="rId77" w:history="1">
        <w:r w:rsidR="00325D29" w:rsidRPr="00325D29">
          <w:rPr>
            <w:rStyle w:val="Hyperlink"/>
            <w:rFonts w:ascii="Arial" w:hAnsi="Arial" w:cs="Arial"/>
            <w:sz w:val="22"/>
            <w:szCs w:val="22"/>
            <w:lang w:val="fr-FR"/>
          </w:rPr>
          <w:t>https://www.lemonde.fr/politique/article/2019/02/12/le-populisme-nouvelle-grammaire-des-leaders-politiques_5422257_823448.html</w:t>
        </w:r>
      </w:hyperlink>
      <w:r w:rsidR="00325D29">
        <w:rPr>
          <w:rFonts w:ascii="Arial" w:hAnsi="Arial" w:cs="Arial"/>
          <w:sz w:val="22"/>
          <w:szCs w:val="22"/>
          <w:lang w:val="fr-FR"/>
        </w:rPr>
        <w:br/>
      </w:r>
      <w:r w:rsidR="00325D29">
        <w:rPr>
          <w:rFonts w:ascii="Arial" w:hAnsi="Arial" w:cs="Arial"/>
          <w:sz w:val="18"/>
          <w:szCs w:val="18"/>
          <w:lang w:val="fr-FR"/>
        </w:rPr>
        <w:lastRenderedPageBreak/>
        <w:t>J</w:t>
      </w:r>
      <w:r w:rsidR="00325D29" w:rsidRPr="00325D29">
        <w:rPr>
          <w:rFonts w:ascii="Arial" w:hAnsi="Arial" w:cs="Arial"/>
          <w:sz w:val="18"/>
          <w:szCs w:val="18"/>
          <w:lang w:val="fr-FR"/>
        </w:rPr>
        <w:t xml:space="preserve">usqu’à présent, le RN en assumait seul l’héritage. Mais désormais, Mélenchon, Ruffin, Macron veulent tous être porte-parole « du peuple », chacun à sa façon. </w:t>
      </w:r>
    </w:p>
    <w:p w:rsidR="00325D29" w:rsidRPr="00B84C8E" w:rsidRDefault="00325D29" w:rsidP="00B84C8E">
      <w:pPr>
        <w:spacing w:before="100" w:beforeAutospacing="1" w:after="100" w:afterAutospacing="1"/>
        <w:outlineLvl w:val="0"/>
        <w:rPr>
          <w:rFonts w:ascii="Arial" w:hAnsi="Arial" w:cs="Arial"/>
          <w:b/>
          <w:bCs/>
          <w:smallCaps/>
          <w:sz w:val="18"/>
          <w:szCs w:val="18"/>
          <w:lang w:val="fr-FR"/>
        </w:rPr>
      </w:pPr>
    </w:p>
    <w:p w:rsidR="00426405" w:rsidRPr="004A6ACB" w:rsidRDefault="00426405" w:rsidP="004A6AC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73639B" w:rsidRPr="00EC3A71" w:rsidRDefault="0073639B">
      <w:pPr>
        <w:jc w:val="both"/>
        <w:rPr>
          <w:rFonts w:ascii="Arial" w:hAnsi="Arial" w:cs="Arial"/>
          <w:b/>
          <w:bCs/>
          <w:i/>
          <w:iCs/>
          <w:sz w:val="18"/>
          <w:szCs w:val="18"/>
          <w:lang w:val="fr-FR"/>
        </w:rPr>
      </w:pPr>
    </w:p>
    <w:p w:rsidR="00F81785" w:rsidRDefault="00F81785" w:rsidP="00F81785">
      <w:pPr>
        <w:ind w:left="709"/>
        <w:rPr>
          <w:rFonts w:ascii="Arial" w:hAnsi="Arial" w:cs="Arial"/>
          <w:b/>
          <w:bCs/>
          <w:smallCaps/>
          <w:sz w:val="22"/>
          <w:szCs w:val="22"/>
          <w:lang w:val="fr-FR"/>
        </w:rPr>
      </w:pPr>
    </w:p>
    <w:p w:rsidR="00C80182" w:rsidRPr="00C80182" w:rsidRDefault="00C80182" w:rsidP="00F81785">
      <w:pPr>
        <w:ind w:left="709"/>
        <w:rPr>
          <w:rFonts w:ascii="Arial" w:hAnsi="Arial" w:cs="Arial"/>
          <w:b/>
          <w:bCs/>
          <w:sz w:val="22"/>
          <w:szCs w:val="22"/>
          <w:lang w:val="fr-FR"/>
        </w:rPr>
      </w:pPr>
      <w:r w:rsidRPr="00C80182">
        <w:rPr>
          <w:rFonts w:ascii="Arial" w:hAnsi="Arial" w:cs="Arial"/>
          <w:b/>
          <w:bCs/>
          <w:sz w:val="22"/>
          <w:szCs w:val="22"/>
          <w:lang w:val="fr-FR"/>
        </w:rPr>
        <w:t>Le complotisme et l'Ecole</w:t>
      </w:r>
    </w:p>
    <w:p w:rsidR="00426405" w:rsidRPr="00C80182" w:rsidRDefault="00C7507C" w:rsidP="00F81785">
      <w:pPr>
        <w:ind w:left="709"/>
        <w:rPr>
          <w:rFonts w:ascii="Arial" w:hAnsi="Arial" w:cs="Arial"/>
          <w:sz w:val="18"/>
          <w:szCs w:val="18"/>
          <w:lang w:val="fr-FR"/>
        </w:rPr>
      </w:pPr>
      <w:hyperlink r:id="rId78" w:history="1">
        <w:r w:rsidR="00C80182" w:rsidRPr="00C80182">
          <w:rPr>
            <w:rStyle w:val="Hyperlink"/>
            <w:rFonts w:ascii="Arial" w:hAnsi="Arial" w:cs="Arial"/>
            <w:sz w:val="22"/>
            <w:szCs w:val="22"/>
            <w:lang w:val="fr-FR"/>
          </w:rPr>
          <w:t>http://www.cafepedagogique.net/lexpresso/Pages/2019/02/07022019Article636851221871250562.aspx</w:t>
        </w:r>
      </w:hyperlink>
      <w:r w:rsidR="00C80182" w:rsidRPr="00C80182">
        <w:rPr>
          <w:rFonts w:ascii="Arial" w:hAnsi="Arial" w:cs="Arial"/>
          <w:sz w:val="18"/>
          <w:szCs w:val="18"/>
          <w:lang w:val="fr-FR"/>
        </w:rPr>
        <w:br/>
        <w:t>Que lien entre le développement du complotisme et l'éducation ? L'enquête Ifop Fondation Jean Jaurès montre que plus le niveau de diplôme est élevé plus le pourcentage de personnes croyant à des théories du complot diminue. On observe aussi un écart très fort selon le niveau de vie. Le développement du complotisme alimente le désintérêt pour la démocratie et l'appel à la censure,notamment celle des réseaux sociaux.</w:t>
      </w:r>
      <w:r w:rsidR="00C80182" w:rsidRPr="00C80182">
        <w:rPr>
          <w:rFonts w:ascii="Arial" w:hAnsi="Arial" w:cs="Arial"/>
          <w:sz w:val="18"/>
          <w:szCs w:val="18"/>
          <w:lang w:val="fr-FR"/>
        </w:rPr>
        <w:br/>
      </w:r>
    </w:p>
    <w:p w:rsidR="008A71CD" w:rsidRDefault="008A71CD">
      <w:pPr>
        <w:jc w:val="both"/>
        <w:rPr>
          <w:rFonts w:ascii="Arial" w:hAnsi="Arial" w:cs="Arial"/>
          <w:b/>
          <w:bCs/>
          <w:i/>
          <w:iCs/>
          <w:smallCaps/>
          <w:sz w:val="18"/>
          <w:szCs w:val="18"/>
          <w:lang w:val="fr-FR"/>
        </w:rPr>
      </w:pPr>
    </w:p>
    <w:p w:rsidR="00B5037E" w:rsidRDefault="00B5037E">
      <w:pPr>
        <w:jc w:val="both"/>
        <w:rPr>
          <w:rFonts w:ascii="Arial" w:hAnsi="Arial" w:cs="Arial"/>
          <w:b/>
          <w:bCs/>
          <w:i/>
          <w:iCs/>
          <w:smallCaps/>
          <w:sz w:val="18"/>
          <w:szCs w:val="18"/>
          <w:lang w:val="fr-FR"/>
        </w:rPr>
      </w:pPr>
    </w:p>
    <w:p w:rsidR="00B5037E" w:rsidRPr="00325D29" w:rsidRDefault="00B5037E" w:rsidP="00B5037E">
      <w:pPr>
        <w:pStyle w:val="berschrift1"/>
        <w:rPr>
          <w:rFonts w:ascii="Arial" w:hAnsi="Arial" w:cs="Arial"/>
          <w:sz w:val="22"/>
          <w:szCs w:val="22"/>
          <w:lang w:val="fr-FR"/>
        </w:rPr>
      </w:pPr>
      <w:r w:rsidRPr="00325D29">
        <w:rPr>
          <w:rFonts w:ascii="Arial" w:hAnsi="Arial" w:cs="Arial"/>
          <w:sz w:val="22"/>
          <w:szCs w:val="22"/>
          <w:lang w:val="fr-FR"/>
        </w:rPr>
        <w:t>Aux concours des grandes écoles, le déclin des sacro-saintes épreuves écrites</w:t>
      </w:r>
    </w:p>
    <w:p w:rsidR="00B5037E" w:rsidRPr="00325D29" w:rsidRDefault="00C7507C" w:rsidP="00325D29">
      <w:pPr>
        <w:rPr>
          <w:rFonts w:ascii="Arial" w:hAnsi="Arial" w:cs="Arial"/>
          <w:sz w:val="18"/>
          <w:szCs w:val="18"/>
          <w:lang w:val="fr-FR"/>
        </w:rPr>
      </w:pPr>
      <w:hyperlink r:id="rId79" w:history="1">
        <w:r w:rsidR="00325D29" w:rsidRPr="00325D29">
          <w:rPr>
            <w:rStyle w:val="Hyperlink"/>
            <w:rFonts w:ascii="Arial" w:hAnsi="Arial" w:cs="Arial"/>
            <w:sz w:val="22"/>
            <w:szCs w:val="22"/>
            <w:lang w:val="fr-FR"/>
          </w:rPr>
          <w:t>https://www.lemonde.fr/campus/article/2019/02/12/aux-concours-des-grandes-ecoles-le-declin-des-sacro-saintes-epreuves-ecrites_5422287_4401467.html</w:t>
        </w:r>
      </w:hyperlink>
      <w:r w:rsidR="00325D29" w:rsidRPr="00325D29">
        <w:rPr>
          <w:rFonts w:ascii="Arial" w:hAnsi="Arial" w:cs="Arial"/>
          <w:sz w:val="18"/>
          <w:szCs w:val="18"/>
          <w:lang w:val="fr-FR"/>
        </w:rPr>
        <w:br/>
      </w:r>
      <w:r w:rsidR="00B5037E" w:rsidRPr="00325D29">
        <w:rPr>
          <w:rFonts w:ascii="Arial" w:hAnsi="Arial" w:cs="Arial"/>
          <w:sz w:val="18"/>
          <w:szCs w:val="18"/>
          <w:lang w:val="fr-FR"/>
        </w:rPr>
        <w:t xml:space="preserve">Dans les grandes écoles, tests standardisés, entretiens de personnalité et examen du dossier détrônent de plus en plus les épreuves écrites académiques, comme la dissertation. Une réponse à la diversité des candidats et aux attentes des recruteurs. </w:t>
      </w:r>
    </w:p>
    <w:p w:rsidR="00B5037E" w:rsidRDefault="00B5037E">
      <w:pPr>
        <w:jc w:val="both"/>
        <w:rPr>
          <w:rFonts w:ascii="Arial" w:hAnsi="Arial" w:cs="Arial"/>
          <w:b/>
          <w:bCs/>
          <w:i/>
          <w:iCs/>
          <w:smallCaps/>
          <w:sz w:val="18"/>
          <w:szCs w:val="18"/>
          <w:lang w:val="fr-FR"/>
        </w:rPr>
      </w:pPr>
    </w:p>
    <w:p w:rsidR="00B5037E" w:rsidRDefault="00B5037E">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4653"/>
        <w:gridCol w:w="4409"/>
      </w:tblGrid>
      <w:tr w:rsidR="00143690" w:rsidRPr="007D1221" w:rsidTr="00143690">
        <w:tc>
          <w:tcPr>
            <w:tcW w:w="4653" w:type="dxa"/>
            <w:shd w:val="clear" w:color="auto" w:fill="CCCCCC"/>
          </w:tcPr>
          <w:p w:rsidR="00143690" w:rsidRPr="00EE3BFB" w:rsidRDefault="00143690">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4409" w:type="dxa"/>
            <w:shd w:val="clear" w:color="auto" w:fill="CCCCCC"/>
          </w:tcPr>
          <w:p w:rsidR="00143690" w:rsidRPr="00EE3BFB" w:rsidRDefault="00143690">
            <w:pPr>
              <w:spacing w:after="60"/>
              <w:ind w:right="-81"/>
              <w:jc w:val="both"/>
              <w:rPr>
                <w:rFonts w:ascii="Arial" w:hAnsi="Arial" w:cs="Arial"/>
                <w:sz w:val="16"/>
                <w:szCs w:val="15"/>
                <w:lang w:val="fr-FR"/>
              </w:rPr>
            </w:pPr>
          </w:p>
        </w:tc>
      </w:tr>
    </w:tbl>
    <w:p w:rsidR="00C00FA2" w:rsidRPr="00EE3BFB" w:rsidRDefault="00C00FA2">
      <w:pPr>
        <w:spacing w:after="60"/>
        <w:ind w:right="72"/>
        <w:rPr>
          <w:rFonts w:ascii="Arial" w:hAnsi="Arial" w:cs="Arial"/>
          <w:sz w:val="18"/>
          <w:szCs w:val="17"/>
          <w:lang w:val="fr-FR"/>
        </w:rPr>
      </w:pPr>
    </w:p>
    <w:bookmarkEnd w:id="11"/>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3" w:name="Langue"/>
      <w:bookmarkEnd w:id="13"/>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AA13EA"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C7507C">
            <w:pPr>
              <w:jc w:val="center"/>
              <w:rPr>
                <w:rFonts w:ascii="Arial" w:hAnsi="Arial" w:cs="Arial"/>
                <w:sz w:val="22"/>
                <w:szCs w:val="21"/>
                <w:lang w:val="fr-FR"/>
              </w:rPr>
            </w:pPr>
            <w:hyperlink r:id="rId8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AA13EA"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C7507C">
            <w:pPr>
              <w:jc w:val="center"/>
              <w:rPr>
                <w:rFonts w:ascii="Arial" w:hAnsi="Arial" w:cs="Arial"/>
                <w:sz w:val="22"/>
                <w:szCs w:val="21"/>
                <w:lang w:val="fr-FR"/>
              </w:rPr>
            </w:pPr>
            <w:hyperlink r:id="rId8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C7507C">
            <w:pPr>
              <w:jc w:val="center"/>
              <w:rPr>
                <w:rStyle w:val="Hyperlink"/>
                <w:rFonts w:ascii="Arial" w:hAnsi="Arial" w:cs="Arial"/>
                <w:sz w:val="22"/>
                <w:lang w:val="fr-FR"/>
              </w:rPr>
            </w:pPr>
            <w:hyperlink r:id="rId82"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C7507C">
            <w:pPr>
              <w:jc w:val="center"/>
              <w:rPr>
                <w:rFonts w:ascii="Arial" w:hAnsi="Arial" w:cs="Arial"/>
                <w:sz w:val="22"/>
                <w:szCs w:val="21"/>
                <w:lang w:val="fr-FR"/>
              </w:rPr>
            </w:pPr>
            <w:hyperlink r:id="rId83"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84"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5"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6"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9E4912" w:rsidRPr="009E4912" w:rsidRDefault="009E4912" w:rsidP="00544E13">
      <w:pPr>
        <w:spacing w:after="60"/>
        <w:rPr>
          <w:rFonts w:ascii="Arial" w:hAnsi="Arial" w:cs="Arial"/>
          <w:b/>
          <w:bCs/>
          <w:smallCaps/>
          <w:sz w:val="22"/>
          <w:szCs w:val="22"/>
          <w:lang w:val="fr-FR"/>
        </w:rPr>
      </w:pPr>
      <w:r w:rsidRPr="009E4912">
        <w:rPr>
          <w:rFonts w:ascii="Arial" w:hAnsi="Arial" w:cs="Arial"/>
          <w:b/>
          <w:bCs/>
          <w:smallCaps/>
          <w:sz w:val="22"/>
          <w:szCs w:val="22"/>
          <w:lang w:val="fr-FR"/>
        </w:rPr>
        <w:t>Les régions au secours des langues régionales</w:t>
      </w:r>
    </w:p>
    <w:p w:rsidR="00544E13" w:rsidRPr="00424CC0" w:rsidRDefault="00C7507C" w:rsidP="00544E13">
      <w:pPr>
        <w:spacing w:after="60"/>
        <w:rPr>
          <w:sz w:val="22"/>
          <w:szCs w:val="22"/>
          <w:lang w:val="fr-FR"/>
        </w:rPr>
      </w:pPr>
      <w:hyperlink r:id="rId87" w:history="1">
        <w:r w:rsidR="00B01B4D" w:rsidRPr="00CB07AC">
          <w:rPr>
            <w:rStyle w:val="Hyperlink"/>
            <w:rFonts w:ascii="Arial" w:hAnsi="Arial" w:cs="Arial"/>
            <w:sz w:val="22"/>
            <w:szCs w:val="22"/>
            <w:lang w:val="fr-FR"/>
          </w:rPr>
          <w:t>http://www.cafepedagogique.net/lexpresso/Pages/2019/02/18022019Article636860701701553656.aspx</w:t>
        </w:r>
      </w:hyperlink>
      <w:r w:rsidR="009E4912" w:rsidRPr="009E4912">
        <w:rPr>
          <w:rFonts w:ascii="Arial" w:hAnsi="Arial" w:cs="Arial"/>
          <w:sz w:val="18"/>
          <w:szCs w:val="18"/>
          <w:lang w:val="fr-FR"/>
        </w:rPr>
        <w:br/>
        <w:t>" Saisies par les associations de parents d’élèves de l’enseignement bilingue, les associations de professeurs, les organisations syndicales enseignantes, les réseaux d’enseignement immersif en langues régionales, les Régions membres de la Commission Langues Régionales de Régions de France demandent au ministère d’amender la réforme du lycée et du baccalauréat afin que celle-ci ne constitue pas un recul de la diversité linguistique en France", déclare Régions de FRance le 15 février. " la réforme dévalorise l’enseignement bilingue et l’enseignement extensif des langues régionales, notamment par le jeu des coefficients et par une mise en concurrence systématique avec les langues étrangères et les autres disciplines", estiment les régions. Elles demandent " maintien de l’enseignement systématique dans un cadre garantissant la non-concurrence avec la LVB étrangère et les spécialités ; mention dans la réforme des sections bilingues langue régiona le et développement des enseignements de disciplines non linguistiques en langue régionale ; ouverture du droit à passer les épreuves correspondantes dans les langues d’enseignement".</w:t>
      </w:r>
      <w:r w:rsidR="009E4912" w:rsidRPr="009E4912">
        <w:rPr>
          <w:sz w:val="22"/>
          <w:szCs w:val="22"/>
          <w:lang w:val="fr-FR"/>
        </w:rPr>
        <w:t xml:space="preserve"> </w:t>
      </w:r>
      <w:r w:rsidR="009E4912" w:rsidRPr="009E4912">
        <w:rPr>
          <w:sz w:val="22"/>
          <w:szCs w:val="22"/>
          <w:lang w:val="fr-FR"/>
        </w:rPr>
        <w:br/>
      </w:r>
    </w:p>
    <w:p w:rsidR="002C3D57" w:rsidRPr="00424CC0"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4" w:name="Francophonie"/>
      <w:bookmarkEnd w:id="14"/>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AA13EA"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C7507C" w:rsidP="00AF3C9F">
            <w:pPr>
              <w:jc w:val="center"/>
              <w:rPr>
                <w:rFonts w:ascii="Arial" w:hAnsi="Arial" w:cs="Arial"/>
                <w:sz w:val="22"/>
                <w:szCs w:val="22"/>
                <w:lang w:val="fr-FR"/>
              </w:rPr>
            </w:pPr>
            <w:hyperlink r:id="rId88"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Pr="00AF5B75" w:rsidRDefault="002B3B4D">
      <w:pPr>
        <w:jc w:val="both"/>
        <w:rPr>
          <w:rFonts w:ascii="Arial" w:hAnsi="Arial" w:cs="Arial"/>
          <w:b/>
          <w:bCs/>
          <w:i/>
          <w:iCs/>
          <w:smallCaps/>
          <w:sz w:val="18"/>
          <w:szCs w:val="18"/>
          <w:lang w:val="fr-FR"/>
        </w:rPr>
      </w:pPr>
    </w:p>
    <w:p w:rsidR="00815ED6" w:rsidRPr="009E783B" w:rsidRDefault="00815ED6">
      <w:pPr>
        <w:rPr>
          <w:rFonts w:ascii="Arial" w:hAnsi="Arial" w:cs="Arial"/>
          <w:b/>
          <w:bCs/>
          <w:smallCaps/>
          <w:sz w:val="18"/>
          <w:szCs w:val="18"/>
          <w:lang w:val="fr-FR"/>
        </w:rPr>
      </w:pPr>
      <w:bookmarkStart w:id="16" w:name="chanson"/>
      <w:bookmarkEnd w:id="16"/>
    </w:p>
    <w:p w:rsidR="00F968A6" w:rsidRPr="009E783B" w:rsidRDefault="00F968A6">
      <w:pPr>
        <w:rPr>
          <w:rFonts w:ascii="Arial" w:hAnsi="Arial" w:cs="Arial"/>
          <w:smallCaps/>
          <w:sz w:val="18"/>
          <w:szCs w:val="18"/>
          <w:lang w:val="fr-FR"/>
        </w:rPr>
      </w:pPr>
    </w:p>
    <w:p w:rsidR="007A22EB" w:rsidRDefault="007A22EB">
      <w:pPr>
        <w:rPr>
          <w:lang w:val="fr-FR"/>
        </w:rPr>
      </w:pPr>
      <w:r>
        <w:rPr>
          <w:lang w:val="fr-FR"/>
        </w:rPr>
        <w:br w:type="page"/>
      </w:r>
    </w:p>
    <w:p w:rsidR="001D3508" w:rsidRPr="00B435A5" w:rsidRDefault="001D3508">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B435A5" w:rsidRDefault="005B2B59" w:rsidP="0066493B">
            <w:pPr>
              <w:jc w:val="center"/>
              <w:rPr>
                <w:rFonts w:ascii="Arial" w:hAnsi="Arial" w:cs="Arial"/>
                <w:b/>
                <w:bCs/>
                <w:smallCaps/>
                <w:sz w:val="22"/>
                <w:lang w:val="fr-FR"/>
              </w:rPr>
            </w:pPr>
          </w:p>
          <w:p w:rsidR="005B2B59" w:rsidRPr="00B435A5"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AA13EA"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26891" cy="2981117"/>
                          </a:xfrm>
                          <a:prstGeom prst="rect">
                            <a:avLst/>
                          </a:prstGeom>
                        </pic:spPr>
                      </pic:pic>
                    </a:graphicData>
                  </a:graphic>
                </wp:inline>
              </w:drawing>
            </w:r>
          </w:p>
          <w:p w:rsidR="005B2B59" w:rsidRDefault="00C7507C" w:rsidP="005B2B59">
            <w:pPr>
              <w:jc w:val="center"/>
              <w:rPr>
                <w:rFonts w:ascii="Arial" w:hAnsi="Arial" w:cs="Arial"/>
                <w:sz w:val="22"/>
                <w:szCs w:val="22"/>
                <w:lang w:val="fr-FR"/>
              </w:rPr>
            </w:pPr>
            <w:hyperlink r:id="rId90" w:history="1">
              <w:r w:rsidR="00661221" w:rsidRPr="008C456E">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C7507C" w:rsidP="0066493B">
            <w:pPr>
              <w:jc w:val="center"/>
              <w:rPr>
                <w:rStyle w:val="Hyperlink"/>
                <w:rFonts w:ascii="Arial" w:hAnsi="Arial" w:cs="Arial"/>
                <w:sz w:val="22"/>
                <w:lang w:val="fr-FR"/>
              </w:rPr>
            </w:pPr>
            <w:hyperlink r:id="rId91" w:history="1">
              <w:r w:rsidR="000B5212" w:rsidRPr="00E35414">
                <w:rPr>
                  <w:rStyle w:val="Hyperlink"/>
                  <w:rFonts w:ascii="Arial" w:hAnsi="Arial" w:cs="Arial"/>
                  <w:sz w:val="22"/>
                  <w:lang w:val="fr-FR"/>
                </w:rPr>
                <w:t>http://www.rfimusique.com/</w:t>
              </w:r>
            </w:hyperlink>
          </w:p>
          <w:p w:rsidR="000B5212" w:rsidRPr="00932CEA" w:rsidRDefault="00C7507C" w:rsidP="0066493B">
            <w:pPr>
              <w:spacing w:before="90"/>
              <w:jc w:val="center"/>
              <w:rPr>
                <w:rFonts w:ascii="Arial" w:hAnsi="Arial" w:cs="Arial"/>
                <w:sz w:val="20"/>
                <w:szCs w:val="20"/>
                <w:lang w:val="fr-FR"/>
              </w:rPr>
            </w:pPr>
            <w:hyperlink r:id="rId92"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93" w:history="1">
              <w:r w:rsidRPr="00433E53">
                <w:rPr>
                  <w:rStyle w:val="Hyperlink"/>
                  <w:rFonts w:ascii="Arial" w:eastAsia="Times" w:hAnsi="Arial"/>
                  <w:sz w:val="22"/>
                  <w:szCs w:val="22"/>
                  <w:lang w:val="it-IT"/>
                </w:rPr>
                <w:t>http://www.le-tour.net</w:t>
              </w:r>
            </w:hyperlink>
          </w:p>
          <w:p w:rsidR="000B5212" w:rsidRPr="007C2FCA" w:rsidRDefault="00C7507C" w:rsidP="0066493B">
            <w:pPr>
              <w:jc w:val="center"/>
              <w:rPr>
                <w:rFonts w:ascii="Verdana" w:hAnsi="Verdana"/>
                <w:color w:val="0000FF"/>
                <w:sz w:val="18"/>
                <w:szCs w:val="18"/>
                <w:u w:val="single"/>
                <w:lang w:val="it-IT"/>
              </w:rPr>
            </w:pPr>
            <w:hyperlink r:id="rId94"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C7507C" w:rsidP="0066493B">
            <w:pPr>
              <w:jc w:val="center"/>
              <w:rPr>
                <w:rFonts w:ascii="Arial" w:hAnsi="Arial" w:cs="Arial"/>
                <w:sz w:val="22"/>
                <w:szCs w:val="22"/>
                <w:lang w:val="it-IT"/>
              </w:rPr>
            </w:pPr>
            <w:hyperlink r:id="rId95" w:history="1">
              <w:r w:rsidR="000B5212" w:rsidRPr="007E0302">
                <w:rPr>
                  <w:rStyle w:val="Hyperlink"/>
                  <w:rFonts w:ascii="Arial" w:hAnsi="Arial" w:cs="Arial"/>
                  <w:sz w:val="22"/>
                  <w:szCs w:val="22"/>
                  <w:lang w:val="it-IT"/>
                </w:rPr>
                <w:t>http://www.deezer.com/de/search/</w:t>
              </w:r>
            </w:hyperlink>
          </w:p>
          <w:p w:rsidR="000B5212" w:rsidRPr="000F5F2D" w:rsidRDefault="00C7507C" w:rsidP="0066493B">
            <w:pPr>
              <w:jc w:val="center"/>
              <w:rPr>
                <w:rFonts w:ascii="Arial" w:hAnsi="Arial" w:cs="Arial"/>
                <w:sz w:val="22"/>
                <w:szCs w:val="22"/>
              </w:rPr>
            </w:pPr>
            <w:hyperlink r:id="rId96"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C7507C" w:rsidP="005B2B59">
            <w:r>
              <w:rPr>
                <w:rFonts w:ascii="Arial" w:hAnsi="Arial" w:cs="Arial"/>
                <w:sz w:val="17"/>
                <w:szCs w:val="17"/>
              </w:rPr>
              <w:pict>
                <v:rect id="_x0000_i1037"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C7507C" w:rsidP="005B2B59">
            <w:pPr>
              <w:jc w:val="center"/>
              <w:rPr>
                <w:rFonts w:ascii="Arial" w:hAnsi="Arial" w:cs="Arial"/>
                <w:sz w:val="22"/>
                <w:szCs w:val="22"/>
              </w:rPr>
            </w:pPr>
            <w:hyperlink r:id="rId97"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C7507C" w:rsidP="005B2B59">
            <w:pPr>
              <w:jc w:val="center"/>
              <w:rPr>
                <w:rFonts w:ascii="Arial" w:hAnsi="Arial" w:cs="Arial"/>
                <w:sz w:val="18"/>
                <w:szCs w:val="18"/>
                <w:lang w:val="fr-FR"/>
              </w:rPr>
            </w:pPr>
            <w:hyperlink r:id="rId98"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C7507C" w:rsidP="005B2B59">
            <w:pPr>
              <w:jc w:val="center"/>
              <w:rPr>
                <w:rFonts w:ascii="Arial" w:hAnsi="Arial" w:cs="Arial"/>
                <w:sz w:val="18"/>
                <w:szCs w:val="18"/>
              </w:rPr>
            </w:pPr>
            <w:hyperlink r:id="rId99"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C7507C" w:rsidP="005B2B59">
            <w:pPr>
              <w:jc w:val="center"/>
              <w:rPr>
                <w:rFonts w:ascii="Arial" w:hAnsi="Arial" w:cs="Arial"/>
                <w:sz w:val="17"/>
                <w:szCs w:val="17"/>
              </w:rPr>
            </w:pPr>
            <w:r>
              <w:rPr>
                <w:rFonts w:ascii="Arial" w:hAnsi="Arial" w:cs="Arial"/>
                <w:sz w:val="17"/>
                <w:szCs w:val="17"/>
              </w:rPr>
              <w:pict>
                <v:rect id="_x0000_i1038"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C7507C" w:rsidP="005B2B59">
            <w:pPr>
              <w:pStyle w:val="justif"/>
              <w:spacing w:before="0" w:beforeAutospacing="0" w:after="0" w:afterAutospacing="0"/>
              <w:jc w:val="center"/>
              <w:rPr>
                <w:rFonts w:ascii="Arial" w:hAnsi="Arial" w:cs="Arial"/>
                <w:sz w:val="18"/>
                <w:szCs w:val="18"/>
                <w:lang w:val="fr-FR"/>
              </w:rPr>
            </w:pPr>
            <w:hyperlink r:id="rId100" w:history="1">
              <w:r w:rsidR="005B2B59" w:rsidRPr="003653C3">
                <w:rPr>
                  <w:rStyle w:val="Hyperlink"/>
                  <w:rFonts w:ascii="Arial" w:hAnsi="Arial" w:cs="Arial"/>
                  <w:sz w:val="18"/>
                  <w:szCs w:val="18"/>
                  <w:lang w:val="fr-FR"/>
                </w:rPr>
                <w:t>http://www.telerama.fr/cinema/</w:t>
              </w:r>
            </w:hyperlink>
          </w:p>
          <w:p w:rsidR="005B2B59" w:rsidRDefault="00C7507C" w:rsidP="005B2B59">
            <w:pPr>
              <w:pStyle w:val="justif"/>
              <w:spacing w:before="0" w:beforeAutospacing="0" w:after="0" w:afterAutospacing="0"/>
              <w:jc w:val="center"/>
              <w:rPr>
                <w:rFonts w:ascii="Arial" w:hAnsi="Arial" w:cs="Arial"/>
                <w:sz w:val="18"/>
                <w:szCs w:val="18"/>
                <w:lang w:val="fr-FR"/>
              </w:rPr>
            </w:pPr>
            <w:hyperlink r:id="rId101"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C7507C" w:rsidP="009805D5">
            <w:pPr>
              <w:pStyle w:val="justif"/>
              <w:spacing w:before="0" w:beforeAutospacing="0" w:after="0" w:afterAutospacing="0"/>
              <w:jc w:val="center"/>
              <w:rPr>
                <w:rFonts w:ascii="Arial" w:hAnsi="Arial" w:cs="Arial"/>
                <w:color w:val="333333"/>
                <w:sz w:val="20"/>
                <w:szCs w:val="20"/>
              </w:rPr>
            </w:pPr>
            <w:hyperlink r:id="rId102"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E707F7" w:rsidRDefault="001F79AE" w:rsidP="00625D3C">
      <w:pPr>
        <w:ind w:left="567"/>
        <w:rPr>
          <w:rFonts w:ascii="Arial" w:hAnsi="Arial" w:cs="Arial"/>
          <w:sz w:val="18"/>
          <w:szCs w:val="18"/>
        </w:rPr>
      </w:pPr>
    </w:p>
    <w:p w:rsidR="009931C5" w:rsidRPr="00E707F7" w:rsidRDefault="009931C5" w:rsidP="00625D3C">
      <w:pPr>
        <w:ind w:left="567"/>
        <w:rPr>
          <w:rFonts w:ascii="Arial" w:hAnsi="Arial" w:cs="Arial"/>
          <w:sz w:val="18"/>
          <w:szCs w:val="18"/>
        </w:rPr>
      </w:pPr>
    </w:p>
    <w:p w:rsidR="00171C40" w:rsidRPr="00E707F7" w:rsidRDefault="00171C40" w:rsidP="00625D3C">
      <w:pPr>
        <w:ind w:left="567"/>
        <w:rPr>
          <w:rFonts w:ascii="Arial" w:hAnsi="Arial" w:cs="Arial"/>
          <w:smallCaps/>
          <w:sz w:val="18"/>
          <w:szCs w:val="18"/>
        </w:rPr>
      </w:pPr>
    </w:p>
    <w:p w:rsidR="00F968A6" w:rsidRPr="004E4A19" w:rsidRDefault="00F968A6" w:rsidP="00751869">
      <w:pPr>
        <w:ind w:left="709"/>
        <w:rPr>
          <w:rFonts w:ascii="Arial" w:hAnsi="Arial" w:cs="Arial"/>
          <w:b/>
          <w:bCs/>
          <w:smallCaps/>
          <w:sz w:val="22"/>
          <w:szCs w:val="22"/>
        </w:rPr>
      </w:pPr>
    </w:p>
    <w:p w:rsidR="00426405" w:rsidRPr="004E4A19" w:rsidRDefault="00426405" w:rsidP="00751869">
      <w:pPr>
        <w:ind w:left="709"/>
        <w:rPr>
          <w:rFonts w:ascii="Arial" w:hAnsi="Arial" w:cs="Arial"/>
          <w:b/>
          <w:bCs/>
          <w:smallCaps/>
          <w:sz w:val="22"/>
          <w:szCs w:val="22"/>
        </w:rPr>
      </w:pPr>
    </w:p>
    <w:p w:rsidR="007A22EB" w:rsidRPr="004E4A19" w:rsidRDefault="007A22EB" w:rsidP="00B27DF1">
      <w:pPr>
        <w:ind w:left="567"/>
        <w:rPr>
          <w:rFonts w:ascii="Arial" w:hAnsi="Arial" w:cs="Arial"/>
          <w:sz w:val="18"/>
          <w:szCs w:val="18"/>
        </w:rPr>
      </w:pPr>
    </w:p>
    <w:p w:rsidR="00FA0AE6" w:rsidRPr="004E4A19" w:rsidRDefault="00FA0AE6" w:rsidP="00B27DF1">
      <w:pPr>
        <w:ind w:left="567"/>
        <w:rPr>
          <w:rFonts w:ascii="Arial" w:hAnsi="Arial" w:cs="Arial"/>
          <w:sz w:val="18"/>
          <w:szCs w:val="18"/>
        </w:rPr>
      </w:pPr>
    </w:p>
    <w:p w:rsidR="0087254A" w:rsidRPr="004E4A19"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4E4A19">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8" w:name="Histoire"/>
      <w:bookmarkEnd w:id="18"/>
      <w:r>
        <w:rPr>
          <w:rFonts w:ascii="Arial" w:hAnsi="Arial" w:cs="Arial"/>
          <w:b/>
          <w:bCs/>
          <w:i/>
          <w:iCs/>
          <w:smallCaps/>
          <w:sz w:val="23"/>
          <w:szCs w:val="23"/>
          <w:highlight w:val="green"/>
          <w:lang w:val="fr-FR"/>
        </w:rPr>
        <w:t>oire et Géographie</w:t>
      </w:r>
    </w:p>
    <w:p w:rsidR="007A22EB" w:rsidRPr="000A7E40" w:rsidRDefault="007A22EB" w:rsidP="00ED4CC6">
      <w:pPr>
        <w:rPr>
          <w:rFonts w:ascii="Arial" w:hAnsi="Arial" w:cs="Arial"/>
          <w:b/>
          <w:bCs/>
          <w:smallCaps/>
          <w:sz w:val="22"/>
          <w:szCs w:val="22"/>
          <w:lang w:val="fr-FR"/>
        </w:rPr>
      </w:pPr>
    </w:p>
    <w:p w:rsidR="000A7E40" w:rsidRPr="000A7E40" w:rsidRDefault="000A7E40" w:rsidP="00ED4CC6">
      <w:pPr>
        <w:rPr>
          <w:rFonts w:ascii="Arial" w:hAnsi="Arial" w:cs="Arial"/>
          <w:b/>
          <w:bCs/>
          <w:smallCaps/>
          <w:sz w:val="22"/>
          <w:szCs w:val="22"/>
          <w:lang w:val="fr-FR"/>
        </w:rPr>
      </w:pPr>
      <w:r w:rsidRPr="000A7E40">
        <w:rPr>
          <w:rFonts w:ascii="Arial" w:hAnsi="Arial" w:cs="Arial"/>
          <w:b/>
          <w:bCs/>
          <w:smallCaps/>
          <w:sz w:val="22"/>
          <w:szCs w:val="22"/>
          <w:lang w:val="fr-FR"/>
        </w:rPr>
        <w:t>Pour une histoire heureuse de la France</w:t>
      </w:r>
    </w:p>
    <w:p w:rsidR="001B7F83" w:rsidRDefault="00C7507C" w:rsidP="00ED4CC6">
      <w:pPr>
        <w:rPr>
          <w:rFonts w:ascii="Arial" w:hAnsi="Arial" w:cs="Arial"/>
          <w:b/>
          <w:bCs/>
          <w:smallCaps/>
          <w:sz w:val="22"/>
          <w:szCs w:val="22"/>
          <w:lang w:val="fr-FR"/>
        </w:rPr>
      </w:pPr>
      <w:hyperlink r:id="rId103" w:history="1">
        <w:r w:rsidR="000A7E40" w:rsidRPr="000A7E40">
          <w:rPr>
            <w:rStyle w:val="Hyperlink"/>
            <w:rFonts w:ascii="Arial" w:hAnsi="Arial" w:cs="Arial"/>
            <w:sz w:val="22"/>
            <w:szCs w:val="22"/>
            <w:lang w:val="fr-FR"/>
          </w:rPr>
          <w:t>http://www.cafepedagogique.net/lexpresso/Pages/2019/02/21022019Article636863287245872507.aspx</w:t>
        </w:r>
      </w:hyperlink>
      <w:r w:rsidR="000A7E40" w:rsidRPr="000A7E40">
        <w:rPr>
          <w:rFonts w:ascii="Arial" w:hAnsi="Arial" w:cs="Arial"/>
          <w:sz w:val="18"/>
          <w:szCs w:val="18"/>
          <w:lang w:val="fr-FR"/>
        </w:rPr>
        <w:br/>
        <w:t>François Durpaire, historien et Maître de conférences en sciences de l’éducation, vient de publier « Nos ancêtres ne sont pas Gaulois ! Une contre-Histoire de France » qui prend le parti d'offrir un récit alternatif du roman national français. Il y développe une nouvelle approche de l'enseignement de l'Histoire, articulé autour de l'idée de savoir-relation.</w:t>
      </w:r>
      <w:r w:rsidR="000A7E40" w:rsidRPr="000A7E40">
        <w:rPr>
          <w:sz w:val="22"/>
          <w:szCs w:val="22"/>
          <w:lang w:val="fr-FR"/>
        </w:rPr>
        <w:br/>
      </w:r>
    </w:p>
    <w:p w:rsidR="00426405" w:rsidRPr="001B7F83" w:rsidRDefault="00426405"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AA13EA">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4"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AA13EA">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5"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C7507C">
            <w:pPr>
              <w:pStyle w:val="StandardWeb"/>
              <w:spacing w:before="0" w:beforeAutospacing="0" w:after="0" w:afterAutospacing="0" w:line="336" w:lineRule="atLeast"/>
              <w:jc w:val="center"/>
              <w:rPr>
                <w:rFonts w:ascii="Arial" w:hAnsi="Arial" w:cs="Arial"/>
                <w:color w:val="auto"/>
                <w:sz w:val="17"/>
                <w:szCs w:val="17"/>
              </w:rPr>
            </w:pPr>
            <w:hyperlink r:id="rId106"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AA13EA">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7"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8"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AA13EA">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9"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0"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8190" w:type="dxa"/>
                  <w:shd w:val="clear" w:color="auto" w:fill="FFFFFF"/>
                  <w:tcMar>
                    <w:top w:w="135" w:type="dxa"/>
                    <w:left w:w="270" w:type="dxa"/>
                    <w:bottom w:w="135" w:type="dxa"/>
                    <w:right w:w="270" w:type="dxa"/>
                  </w:tcMar>
                  <w:hideMark/>
                </w:tcPr>
                <w:p w:rsidR="00832B92" w:rsidRDefault="00832B92">
                  <w:pPr>
                    <w:rPr>
                      <w:sz w:val="20"/>
                      <w:szCs w:val="20"/>
                    </w:rPr>
                  </w:pPr>
                </w:p>
              </w:tc>
            </w:tr>
          </w:tbl>
          <w:p w:rsidR="00832B92" w:rsidRDefault="00832B92"/>
        </w:tc>
      </w:tr>
    </w:tbl>
    <w:p w:rsidR="00832B92" w:rsidRDefault="00832B92" w:rsidP="00832B92">
      <w:pPr>
        <w:rPr>
          <w:vanish/>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0" w:type="auto"/>
                  <w:shd w:val="clear" w:color="auto" w:fill="FFFFFF"/>
                  <w:hideMark/>
                </w:tcPr>
                <w:p w:rsidR="00832B92" w:rsidRDefault="00832B92"/>
              </w:tc>
            </w:tr>
            <w:tr w:rsidR="00832B92">
              <w:tc>
                <w:tcPr>
                  <w:tcW w:w="8190" w:type="dxa"/>
                  <w:shd w:val="clear" w:color="auto" w:fill="FFFFFF"/>
                  <w:tcMar>
                    <w:top w:w="135" w:type="dxa"/>
                    <w:left w:w="270" w:type="dxa"/>
                    <w:bottom w:w="135" w:type="dxa"/>
                    <w:right w:w="270" w:type="dxa"/>
                  </w:tcMar>
                  <w:hideMark/>
                </w:tcPr>
                <w:p w:rsidR="00832B92" w:rsidRDefault="00832B92" w:rsidP="00D637CE">
                  <w:pPr>
                    <w:pStyle w:val="berschrift4"/>
                    <w:ind w:right="-99"/>
                    <w:jc w:val="both"/>
                  </w:pPr>
                </w:p>
                <w:p w:rsidR="00F968A6" w:rsidRPr="00F968A6" w:rsidRDefault="00F968A6" w:rsidP="00F968A6"/>
              </w:tc>
            </w:tr>
          </w:tbl>
          <w:p w:rsidR="00832B92" w:rsidRDefault="00832B92"/>
        </w:tc>
      </w:tr>
    </w:tbl>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C7507C">
      <w:pPr>
        <w:pStyle w:val="Kopfzeile"/>
        <w:tabs>
          <w:tab w:val="clear" w:pos="4536"/>
          <w:tab w:val="clear" w:pos="9072"/>
        </w:tabs>
        <w:jc w:val="both"/>
        <w:rPr>
          <w:lang w:val="fr-FR"/>
        </w:rPr>
      </w:pPr>
      <w:r>
        <w:pict>
          <v:rect id="_x0000_i1039"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AA13EA">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11"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12"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3"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4"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5"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6"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7"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8"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7507C">
      <w:pPr>
        <w:spacing w:after="60"/>
        <w:ind w:right="-81"/>
        <w:jc w:val="both"/>
        <w:rPr>
          <w:rFonts w:ascii="Arial" w:hAnsi="Arial" w:cs="Arial"/>
          <w:sz w:val="16"/>
          <w:szCs w:val="23"/>
        </w:rPr>
      </w:pPr>
      <w:hyperlink r:id="rId119" w:history="1"/>
      <w:r w:rsidR="00C00FA2">
        <w:rPr>
          <w:rFonts w:ascii="Arial" w:hAnsi="Arial" w:cs="Arial"/>
          <w:sz w:val="16"/>
          <w:szCs w:val="23"/>
        </w:rPr>
        <w:t xml:space="preserve"> </w:t>
      </w:r>
    </w:p>
    <w:p w:rsidR="00C00FA2" w:rsidRDefault="00C7507C">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0"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C7507C">
            <w:pPr>
              <w:spacing w:after="60"/>
              <w:ind w:right="-81"/>
              <w:jc w:val="center"/>
              <w:rPr>
                <w:rFonts w:ascii="Arial" w:hAnsi="Arial" w:cs="Arial"/>
                <w:sz w:val="21"/>
                <w:szCs w:val="21"/>
                <w:lang w:val="en-GB"/>
              </w:rPr>
            </w:pPr>
            <w:hyperlink r:id="rId120"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C7507C" w:rsidP="00C02CA1">
            <w:pPr>
              <w:spacing w:after="60"/>
              <w:ind w:right="-81"/>
              <w:jc w:val="center"/>
              <w:rPr>
                <w:rFonts w:ascii="Arial" w:hAnsi="Arial" w:cs="Arial"/>
                <w:sz w:val="22"/>
                <w:szCs w:val="22"/>
              </w:rPr>
            </w:pPr>
            <w:hyperlink r:id="rId121"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22"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C7507C">
            <w:pPr>
              <w:spacing w:after="60"/>
              <w:ind w:right="-81"/>
              <w:jc w:val="center"/>
              <w:rPr>
                <w:rFonts w:ascii="Arial" w:hAnsi="Arial" w:cs="Arial"/>
                <w:sz w:val="22"/>
                <w:szCs w:val="17"/>
              </w:rPr>
            </w:pPr>
            <w:hyperlink r:id="rId123"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AA13EA">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C7507C">
            <w:pPr>
              <w:spacing w:after="60"/>
              <w:ind w:right="-81"/>
              <w:jc w:val="center"/>
              <w:rPr>
                <w:rFonts w:ascii="Arial" w:hAnsi="Arial" w:cs="Arial"/>
                <w:sz w:val="17"/>
                <w:szCs w:val="17"/>
                <w:lang w:val="fr-FR"/>
              </w:rPr>
            </w:pPr>
            <w:hyperlink r:id="rId124"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0625B6" w:rsidRDefault="000625B6" w:rsidP="000625B6">
      <w:pPr>
        <w:ind w:left="567"/>
        <w:rPr>
          <w:rFonts w:ascii="Arial" w:hAnsi="Arial" w:cs="Arial"/>
          <w:b/>
          <w:smallCaps/>
          <w:color w:val="777777"/>
          <w:sz w:val="22"/>
          <w:szCs w:val="22"/>
        </w:rPr>
      </w:pPr>
    </w:p>
    <w:p w:rsidR="003C418B" w:rsidRDefault="003C418B"/>
    <w:p w:rsidR="001F0536" w:rsidRPr="001F0536" w:rsidRDefault="001F0536" w:rsidP="00254D07">
      <w:pPr>
        <w:ind w:left="567"/>
        <w:rPr>
          <w:rFonts w:ascii="Arial" w:hAnsi="Arial" w:cs="Arial"/>
          <w:b/>
          <w:bCs/>
          <w:smallCaps/>
          <w:sz w:val="22"/>
          <w:szCs w:val="22"/>
          <w:lang w:val="fr-FR"/>
        </w:rPr>
      </w:pPr>
      <w:r w:rsidRPr="001F0536">
        <w:rPr>
          <w:rFonts w:ascii="Arial" w:hAnsi="Arial" w:cs="Arial"/>
          <w:b/>
          <w:bCs/>
          <w:smallCaps/>
          <w:sz w:val="22"/>
          <w:szCs w:val="22"/>
          <w:lang w:val="fr-FR"/>
        </w:rPr>
        <w:t>Faciliter l’écriture en collaboration</w:t>
      </w:r>
    </w:p>
    <w:p w:rsidR="00D4784F" w:rsidRDefault="00C7507C" w:rsidP="00254D07">
      <w:pPr>
        <w:ind w:left="567"/>
        <w:rPr>
          <w:rFonts w:ascii="Arial" w:hAnsi="Arial" w:cs="Arial"/>
          <w:sz w:val="18"/>
          <w:szCs w:val="18"/>
          <w:lang w:val="fr-FR"/>
        </w:rPr>
      </w:pPr>
      <w:hyperlink r:id="rId125" w:history="1">
        <w:r w:rsidR="001F0536" w:rsidRPr="001F0536">
          <w:rPr>
            <w:rStyle w:val="Hyperlink"/>
            <w:rFonts w:ascii="Arial" w:hAnsi="Arial" w:cs="Arial"/>
            <w:sz w:val="22"/>
            <w:szCs w:val="22"/>
            <w:lang w:val="fr-FR"/>
          </w:rPr>
          <w:t>http://www.cafepedagogique.net/lexpresso/Pages/2019/02/04022019Article636848592816144512.a</w:t>
        </w:r>
      </w:hyperlink>
      <w:r w:rsidR="001F0536" w:rsidRPr="001F0536">
        <w:rPr>
          <w:rFonts w:ascii="Arial" w:hAnsi="Arial" w:cs="Arial"/>
          <w:sz w:val="18"/>
          <w:szCs w:val="18"/>
          <w:lang w:val="fr-FR"/>
        </w:rPr>
        <w:br/>
        <w:t>« Il ne suffit pas de mettre des élèves en groupes pour qu'ils apprennent la coopération. C'est une épineuse question à laquelle les outils numériques que je vais présenter ici tentent de répondre simplement. » Sur le site Lettres de l’académie de Reims, Adeline Toussaint Conseil propose 5 tutoriels vidéo pour aider à mettre en œuvre dans la classe des pratiques d’écriture collaborative : présentation de l’éditeur en ligne que constitue le pad, exemples d’utilisation pour l’écriture d’invention, l’écriture argumentative, la lecture analytique, la traduction à plusieurs en Langues et Culture de l’Antiquité …</w:t>
      </w:r>
    </w:p>
    <w:p w:rsidR="00D4784F" w:rsidRDefault="00D4784F">
      <w:pPr>
        <w:rPr>
          <w:rFonts w:ascii="Arial" w:hAnsi="Arial" w:cs="Arial"/>
          <w:sz w:val="18"/>
          <w:szCs w:val="18"/>
          <w:lang w:val="fr-FR"/>
        </w:rPr>
      </w:pPr>
    </w:p>
    <w:p w:rsidR="00D4784F" w:rsidRDefault="00D4784F">
      <w:pPr>
        <w:rPr>
          <w:rFonts w:ascii="Arial" w:hAnsi="Arial" w:cs="Arial"/>
          <w:sz w:val="18"/>
          <w:szCs w:val="18"/>
          <w:lang w:val="fr-FR"/>
        </w:rPr>
      </w:pPr>
      <w:bookmarkStart w:id="24" w:name="_Hlk461718"/>
    </w:p>
    <w:p w:rsidR="00D4784F" w:rsidRDefault="00D4784F" w:rsidP="00D4784F">
      <w:pPr>
        <w:jc w:val="both"/>
        <w:rPr>
          <w:rFonts w:ascii="Arial" w:hAnsi="Arial" w:cs="Arial"/>
          <w:sz w:val="18"/>
          <w:szCs w:val="18"/>
          <w:lang w:val="fr-FR"/>
        </w:rPr>
      </w:pPr>
      <w:r w:rsidRPr="00D4784F">
        <w:rPr>
          <w:smallCaps/>
          <w:noProof/>
        </w:rPr>
        <w:drawing>
          <wp:anchor distT="0" distB="0" distL="114300" distR="114300" simplePos="0" relativeHeight="251660288" behindDoc="0" locked="0" layoutInCell="1" allowOverlap="1" wp14:anchorId="5D50925F">
            <wp:simplePos x="0" y="0"/>
            <wp:positionH relativeFrom="margin">
              <wp:align>left</wp:align>
            </wp:positionH>
            <wp:positionV relativeFrom="paragraph">
              <wp:posOffset>137160</wp:posOffset>
            </wp:positionV>
            <wp:extent cx="1609090" cy="910590"/>
            <wp:effectExtent l="0" t="0" r="0" b="381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090" cy="910590"/>
                    </a:xfrm>
                    <a:prstGeom prst="rect">
                      <a:avLst/>
                    </a:prstGeom>
                  </pic:spPr>
                </pic:pic>
              </a:graphicData>
            </a:graphic>
            <wp14:sizeRelH relativeFrom="margin">
              <wp14:pctWidth>0</wp14:pctWidth>
            </wp14:sizeRelH>
            <wp14:sizeRelV relativeFrom="margin">
              <wp14:pctHeight>0</wp14:pctHeight>
            </wp14:sizeRelV>
          </wp:anchor>
        </w:drawing>
      </w:r>
    </w:p>
    <w:p w:rsidR="00D4784F" w:rsidRPr="00D4784F" w:rsidRDefault="00C7507C" w:rsidP="00D4784F">
      <w:pPr>
        <w:pStyle w:val="berschrift2"/>
        <w:rPr>
          <w:b w:val="0"/>
          <w:bCs w:val="0"/>
          <w:sz w:val="22"/>
          <w:szCs w:val="22"/>
        </w:rPr>
      </w:pPr>
      <w:hyperlink r:id="rId127" w:tooltip="Cinq clichés sur les Gaulois " w:history="1">
        <w:r w:rsidR="00D4784F" w:rsidRPr="00D4784F">
          <w:rPr>
            <w:rStyle w:val="Fett"/>
            <w:smallCaps/>
            <w:sz w:val="22"/>
            <w:szCs w:val="22"/>
          </w:rPr>
          <w:t xml:space="preserve">Cinq clichés sur les Gaulois </w:t>
        </w:r>
      </w:hyperlink>
      <w:r w:rsidR="00D4784F">
        <w:rPr>
          <w:rStyle w:val="Fett"/>
          <w:sz w:val="22"/>
          <w:szCs w:val="22"/>
        </w:rPr>
        <w:br/>
      </w:r>
      <w:hyperlink r:id="rId128" w:anchor="xtor=EPR-2-[LaLettre07022019" w:history="1">
        <w:r w:rsidR="00D4784F" w:rsidRPr="00BC0B12">
          <w:rPr>
            <w:rStyle w:val="Hyperlink"/>
            <w:b w:val="0"/>
            <w:sz w:val="22"/>
            <w:szCs w:val="22"/>
          </w:rPr>
          <w:t>https://www.franceculture.fr/histoire/cinq-cliches-sur-les-gaulois#xtor=EPR-2-[LaLettre07022019</w:t>
        </w:r>
      </w:hyperlink>
      <w:r w:rsidR="00D4784F" w:rsidRPr="00D4784F">
        <w:rPr>
          <w:b w:val="0"/>
          <w:sz w:val="22"/>
          <w:szCs w:val="22"/>
        </w:rPr>
        <w:t>]</w:t>
      </w:r>
    </w:p>
    <w:p w:rsidR="00254D07" w:rsidRDefault="00D4784F" w:rsidP="00D4784F">
      <w:pPr>
        <w:rPr>
          <w:rFonts w:ascii="Arial" w:hAnsi="Arial" w:cs="Arial"/>
          <w:sz w:val="18"/>
          <w:szCs w:val="18"/>
          <w:lang w:val="fr-FR"/>
        </w:rPr>
      </w:pPr>
      <w:r w:rsidRPr="00D4784F">
        <w:rPr>
          <w:rFonts w:ascii="Arial" w:hAnsi="Arial" w:cs="Arial"/>
          <w:sz w:val="18"/>
          <w:szCs w:val="18"/>
          <w:lang w:val="fr-FR"/>
        </w:rPr>
        <w:t>Astérix et Obélix prennent 60 ans cette année. Idoles françaises par excellence, ils ont donné bien du fil à retordre aux historiens, tant cette BD humoristique a contribué à la diffusion de certains clichés sur les Gaulois. Des sangliers aux casques à ailettes, on distingue le vrai du faux.</w:t>
      </w:r>
    </w:p>
    <w:p w:rsidR="00254D07" w:rsidRDefault="00254D07" w:rsidP="00D4784F">
      <w:pPr>
        <w:rPr>
          <w:rFonts w:ascii="Arial" w:hAnsi="Arial" w:cs="Arial"/>
          <w:sz w:val="18"/>
          <w:szCs w:val="18"/>
          <w:lang w:val="fr-FR"/>
        </w:rPr>
      </w:pPr>
    </w:p>
    <w:p w:rsidR="00254D07" w:rsidRDefault="00254D07" w:rsidP="00D4784F">
      <w:pPr>
        <w:rPr>
          <w:rFonts w:ascii="Arial" w:hAnsi="Arial" w:cs="Arial"/>
          <w:sz w:val="18"/>
          <w:szCs w:val="18"/>
          <w:lang w:val="fr-FR"/>
        </w:rPr>
      </w:pPr>
    </w:p>
    <w:p w:rsidR="00254D07" w:rsidRDefault="00254D07" w:rsidP="00D4784F">
      <w:pPr>
        <w:rPr>
          <w:rFonts w:ascii="Arial" w:hAnsi="Arial" w:cs="Arial"/>
          <w:sz w:val="18"/>
          <w:szCs w:val="18"/>
          <w:lang w:val="fr-FR"/>
        </w:rPr>
      </w:pPr>
    </w:p>
    <w:p w:rsidR="00E67328" w:rsidRPr="00E67328" w:rsidRDefault="00E67328" w:rsidP="00E67328">
      <w:pPr>
        <w:ind w:left="709"/>
        <w:rPr>
          <w:rFonts w:ascii="Arial" w:hAnsi="Arial" w:cs="Arial"/>
          <w:b/>
          <w:bCs/>
          <w:smallCaps/>
          <w:sz w:val="22"/>
          <w:szCs w:val="22"/>
          <w:lang w:val="fr-FR"/>
        </w:rPr>
      </w:pPr>
      <w:r w:rsidRPr="00E67328">
        <w:rPr>
          <w:rFonts w:ascii="Arial" w:hAnsi="Arial" w:cs="Arial"/>
          <w:b/>
          <w:bCs/>
          <w:smallCaps/>
          <w:sz w:val="22"/>
          <w:szCs w:val="22"/>
          <w:lang w:val="fr-FR"/>
        </w:rPr>
        <w:t>Lecture : Un jeu québécois pour la compréhension</w:t>
      </w:r>
    </w:p>
    <w:p w:rsidR="00E67328" w:rsidRDefault="00C7507C" w:rsidP="00E67328">
      <w:pPr>
        <w:ind w:left="709"/>
        <w:rPr>
          <w:rFonts w:ascii="Arial" w:hAnsi="Arial" w:cs="Arial"/>
          <w:sz w:val="18"/>
          <w:szCs w:val="18"/>
          <w:lang w:val="fr-FR"/>
        </w:rPr>
      </w:pPr>
      <w:hyperlink r:id="rId129" w:history="1">
        <w:r w:rsidR="00E67328" w:rsidRPr="00E67328">
          <w:rPr>
            <w:rStyle w:val="Hyperlink"/>
            <w:rFonts w:ascii="Arial" w:hAnsi="Arial" w:cs="Arial"/>
            <w:sz w:val="22"/>
            <w:szCs w:val="22"/>
            <w:lang w:val="fr-FR"/>
          </w:rPr>
          <w:t>http://www.cafepedagogique.net/lexpresso/Pages/2019/02/13022019Article636856375638952621.aspx</w:t>
        </w:r>
      </w:hyperlink>
      <w:r w:rsidR="00E67328" w:rsidRPr="00E67328">
        <w:rPr>
          <w:rFonts w:ascii="Arial" w:hAnsi="Arial" w:cs="Arial"/>
          <w:sz w:val="18"/>
          <w:szCs w:val="18"/>
          <w:lang w:val="fr-FR"/>
        </w:rPr>
        <w:br/>
        <w:t xml:space="preserve">Réalisé par une association québécoise, le jeu vidéo Grimoire invite à libérer des personnages en répondant à des questions de compréhension sur des extraits de littérature jeunesse. Il travaille la compréhension pour des enfants de niveau </w:t>
      </w:r>
      <w:r w:rsidR="00E67328">
        <w:rPr>
          <w:rFonts w:ascii="Arial" w:hAnsi="Arial" w:cs="Arial"/>
          <w:sz w:val="18"/>
          <w:szCs w:val="18"/>
          <w:lang w:val="fr-FR"/>
        </w:rPr>
        <w:t>d</w:t>
      </w:r>
      <w:r w:rsidR="00E67328" w:rsidRPr="00E67328">
        <w:rPr>
          <w:rFonts w:ascii="Arial" w:hAnsi="Arial" w:cs="Arial"/>
          <w:sz w:val="18"/>
          <w:szCs w:val="18"/>
          <w:lang w:val="fr-FR"/>
        </w:rPr>
        <w:t>e</w:t>
      </w:r>
      <w:r w:rsidR="00E67328">
        <w:rPr>
          <w:rFonts w:ascii="Arial" w:hAnsi="Arial" w:cs="Arial"/>
          <w:sz w:val="18"/>
          <w:szCs w:val="18"/>
          <w:lang w:val="fr-FR"/>
        </w:rPr>
        <w:t xml:space="preserve"> </w:t>
      </w:r>
      <w:r w:rsidR="00E67328" w:rsidRPr="00E67328">
        <w:rPr>
          <w:rFonts w:ascii="Arial" w:hAnsi="Arial" w:cs="Arial"/>
          <w:sz w:val="18"/>
          <w:szCs w:val="18"/>
          <w:lang w:val="fr-FR"/>
        </w:rPr>
        <w:t>2 à 6ème. On peut jouer facilement en ligne gratuitement.</w:t>
      </w:r>
      <w:r w:rsidR="00E67328" w:rsidRPr="00E67328">
        <w:rPr>
          <w:sz w:val="22"/>
          <w:szCs w:val="22"/>
          <w:lang w:val="fr-FR"/>
        </w:rPr>
        <w:br/>
      </w:r>
    </w:p>
    <w:p w:rsidR="00E67328" w:rsidRDefault="00E67328" w:rsidP="00D4784F">
      <w:pPr>
        <w:rPr>
          <w:rFonts w:ascii="Arial" w:hAnsi="Arial" w:cs="Arial"/>
          <w:sz w:val="18"/>
          <w:szCs w:val="18"/>
          <w:lang w:val="fr-FR"/>
        </w:rPr>
      </w:pPr>
    </w:p>
    <w:p w:rsidR="00E67328" w:rsidRDefault="00E67328" w:rsidP="00D4784F">
      <w:pPr>
        <w:rPr>
          <w:rFonts w:ascii="Arial" w:hAnsi="Arial" w:cs="Arial"/>
          <w:sz w:val="18"/>
          <w:szCs w:val="18"/>
          <w:lang w:val="fr-FR"/>
        </w:rPr>
      </w:pPr>
    </w:p>
    <w:p w:rsidR="00254D07" w:rsidRDefault="00254D07" w:rsidP="00D4784F">
      <w:pPr>
        <w:rPr>
          <w:rFonts w:ascii="Arial" w:hAnsi="Arial" w:cs="Arial"/>
          <w:sz w:val="18"/>
          <w:szCs w:val="18"/>
          <w:lang w:val="fr-FR"/>
        </w:rPr>
      </w:pPr>
    </w:p>
    <w:p w:rsidR="00E67328" w:rsidRPr="00E67328" w:rsidRDefault="00E67328" w:rsidP="00D4784F">
      <w:pPr>
        <w:rPr>
          <w:rFonts w:ascii="Arial" w:hAnsi="Arial" w:cs="Arial"/>
          <w:b/>
          <w:bCs/>
          <w:smallCaps/>
          <w:sz w:val="22"/>
          <w:szCs w:val="22"/>
          <w:lang w:val="fr-FR"/>
        </w:rPr>
      </w:pPr>
      <w:r w:rsidRPr="00E67328">
        <w:rPr>
          <w:rFonts w:ascii="Arial" w:hAnsi="Arial" w:cs="Arial"/>
          <w:smallCaps/>
          <w:noProof/>
          <w:sz w:val="22"/>
          <w:szCs w:val="22"/>
        </w:rPr>
        <w:lastRenderedPageBreak/>
        <w:drawing>
          <wp:anchor distT="0" distB="0" distL="0" distR="0" simplePos="0" relativeHeight="251662336" behindDoc="0" locked="0" layoutInCell="1" allowOverlap="0">
            <wp:simplePos x="0" y="0"/>
            <wp:positionH relativeFrom="margin">
              <wp:align>left</wp:align>
            </wp:positionH>
            <wp:positionV relativeFrom="paragraph">
              <wp:posOffset>8255</wp:posOffset>
            </wp:positionV>
            <wp:extent cx="962025" cy="1278890"/>
            <wp:effectExtent l="0" t="0" r="0" b="0"/>
            <wp:wrapSquare wrapText="bothSides"/>
            <wp:docPr id="51" name="Grafik 51" descr="http://www.cafepedagogique.net/SiteCollectionImages/130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fepedagogique.net/SiteCollectionImages/130219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65941" cy="1284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328">
        <w:rPr>
          <w:rFonts w:ascii="Arial" w:hAnsi="Arial" w:cs="Arial"/>
          <w:b/>
          <w:bCs/>
          <w:smallCaps/>
          <w:sz w:val="22"/>
          <w:szCs w:val="22"/>
          <w:lang w:val="fr-FR"/>
        </w:rPr>
        <w:t>Photo-poème : Voyager en poésie par l’image</w:t>
      </w:r>
    </w:p>
    <w:p w:rsidR="001F0536" w:rsidRPr="00D4784F" w:rsidRDefault="00C7507C" w:rsidP="00D4784F">
      <w:pPr>
        <w:rPr>
          <w:rFonts w:ascii="Arial" w:hAnsi="Arial" w:cs="Arial"/>
          <w:sz w:val="18"/>
          <w:szCs w:val="18"/>
          <w:lang w:val="fr-FR"/>
        </w:rPr>
      </w:pPr>
      <w:hyperlink r:id="rId131" w:history="1">
        <w:r w:rsidR="00E67328" w:rsidRPr="00E67328">
          <w:rPr>
            <w:rStyle w:val="Hyperlink"/>
            <w:rFonts w:ascii="Arial" w:hAnsi="Arial" w:cs="Arial"/>
            <w:sz w:val="22"/>
            <w:szCs w:val="22"/>
            <w:lang w:val="fr-FR"/>
          </w:rPr>
          <w:t>http://www.photo-poeme.fr/</w:t>
        </w:r>
      </w:hyperlink>
      <w:r w:rsidR="00E67328" w:rsidRPr="00E67328">
        <w:rPr>
          <w:rFonts w:ascii="Arial" w:hAnsi="Arial" w:cs="Arial"/>
          <w:sz w:val="18"/>
          <w:szCs w:val="18"/>
          <w:lang w:val="fr-FR"/>
        </w:rPr>
        <w:br/>
        <w:t xml:space="preserve">L’Office Central de la Coopération à l'École et le Printemps des poètes invitent toutes les classes qui le désirent à participer à l’opération « Photo-poème » 2019. Un poème de la poétesse québécoise Hélène Dorion est ainsi proposé. Dans un premier temps, la classe peut se l’approprier à sa façon, par la voix, les mots ou le corps. Dans un second temps, les élèves réalisent des photographies qui font écho à ce poème, puis en choisissent une seule qui est envoyée au site de l’opération. Toutes les photos des classes seront réunies sur un mur en ligne pour constituer une mosaïque-poème qui sera dévoilée le jour du Printemps le 20 mars 2019. </w:t>
      </w:r>
      <w:r w:rsidR="00E67328" w:rsidRPr="00E67328">
        <w:rPr>
          <w:rFonts w:ascii="Arial" w:hAnsi="Arial" w:cs="Arial"/>
          <w:sz w:val="18"/>
          <w:szCs w:val="18"/>
        </w:rPr>
        <w:t>Inscriptions ouvertes.</w:t>
      </w:r>
      <w:r w:rsidR="00E67328" w:rsidRPr="00E67328">
        <w:rPr>
          <w:rFonts w:ascii="Arial" w:hAnsi="Arial" w:cs="Arial"/>
          <w:sz w:val="18"/>
          <w:szCs w:val="18"/>
        </w:rPr>
        <w:br/>
      </w:r>
      <w:r w:rsidR="001F0536" w:rsidRPr="00D4784F">
        <w:rPr>
          <w:rFonts w:ascii="Arial" w:hAnsi="Arial" w:cs="Arial"/>
          <w:sz w:val="18"/>
          <w:szCs w:val="18"/>
          <w:lang w:val="fr-FR"/>
        </w:rPr>
        <w:br/>
      </w:r>
    </w:p>
    <w:p w:rsidR="00135A47" w:rsidRPr="00E67328" w:rsidRDefault="00135A47">
      <w:pPr>
        <w:rPr>
          <w:rFonts w:ascii="Arial" w:hAnsi="Arial" w:cs="Arial"/>
          <w:sz w:val="22"/>
          <w:szCs w:val="22"/>
          <w:lang w:val="fr-FR"/>
        </w:rPr>
      </w:pPr>
    </w:p>
    <w:p w:rsidR="00E67328" w:rsidRDefault="00E67328" w:rsidP="00E67328">
      <w:pPr>
        <w:jc w:val="center"/>
        <w:rPr>
          <w:rFonts w:ascii="Arial" w:hAnsi="Arial" w:cs="Arial"/>
          <w:b/>
          <w:bCs/>
          <w:smallCaps/>
          <w:sz w:val="22"/>
          <w:szCs w:val="22"/>
          <w:lang w:val="fr-FR"/>
        </w:rPr>
      </w:pPr>
      <w:r w:rsidRPr="00E67328">
        <w:rPr>
          <w:rFonts w:ascii="Arial" w:hAnsi="Arial" w:cs="Arial"/>
          <w:b/>
          <w:bCs/>
          <w:smallCaps/>
          <w:sz w:val="22"/>
          <w:szCs w:val="22"/>
          <w:lang w:val="fr-FR"/>
        </w:rPr>
        <w:t>Twoulipo, une véritable réussite</w:t>
      </w:r>
    </w:p>
    <w:p w:rsidR="00E67328" w:rsidRPr="00E67328" w:rsidRDefault="00E67328" w:rsidP="00E67328">
      <w:pPr>
        <w:jc w:val="center"/>
        <w:rPr>
          <w:rFonts w:ascii="Arial" w:hAnsi="Arial" w:cs="Arial"/>
          <w:b/>
          <w:bCs/>
          <w:smallCaps/>
          <w:sz w:val="22"/>
          <w:szCs w:val="22"/>
          <w:lang w:val="fr-FR"/>
        </w:rPr>
      </w:pPr>
      <w:r>
        <w:rPr>
          <w:noProof/>
        </w:rPr>
        <w:drawing>
          <wp:inline distT="0" distB="0" distL="0" distR="0">
            <wp:extent cx="2924175" cy="1619250"/>
            <wp:effectExtent l="19050" t="19050" r="28575" b="19050"/>
            <wp:docPr id="54" name="Grafik 54" descr="http://www.cafepedagogique.net/SiteCollectionImages/1302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fepedagogique.net/SiteCollectionImages/1302191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24175" cy="1619250"/>
                    </a:xfrm>
                    <a:prstGeom prst="rect">
                      <a:avLst/>
                    </a:prstGeom>
                    <a:noFill/>
                    <a:ln>
                      <a:solidFill>
                        <a:schemeClr val="accent1"/>
                      </a:solidFill>
                    </a:ln>
                  </pic:spPr>
                </pic:pic>
              </a:graphicData>
            </a:graphic>
          </wp:inline>
        </w:drawing>
      </w:r>
    </w:p>
    <w:p w:rsidR="00E67328" w:rsidRPr="00E67328" w:rsidRDefault="00C7507C" w:rsidP="00E67328">
      <w:pPr>
        <w:jc w:val="center"/>
        <w:rPr>
          <w:rFonts w:ascii="Arial" w:hAnsi="Arial" w:cs="Arial"/>
          <w:sz w:val="22"/>
          <w:szCs w:val="22"/>
          <w:lang w:val="fr-FR"/>
        </w:rPr>
      </w:pPr>
      <w:hyperlink r:id="rId133" w:history="1">
        <w:r w:rsidR="00E67328" w:rsidRPr="00E67328">
          <w:rPr>
            <w:rStyle w:val="Hyperlink"/>
            <w:rFonts w:ascii="Arial" w:hAnsi="Arial" w:cs="Arial"/>
            <w:sz w:val="22"/>
            <w:szCs w:val="22"/>
            <w:lang w:val="fr-FR"/>
          </w:rPr>
          <w:t>http://www.cafepedagogique.net/lexpresso/Pages/2019/02/13022019Article636856375580357746.aspx</w:t>
        </w:r>
      </w:hyperlink>
    </w:p>
    <w:p w:rsidR="000A7E40" w:rsidRPr="000A7E40" w:rsidRDefault="00C7507C" w:rsidP="00E67328">
      <w:pPr>
        <w:jc w:val="center"/>
        <w:rPr>
          <w:rFonts w:ascii="Arial" w:hAnsi="Arial" w:cs="Arial"/>
          <w:sz w:val="18"/>
          <w:szCs w:val="18"/>
          <w:lang w:val="fr-FR"/>
        </w:rPr>
      </w:pPr>
      <w:hyperlink r:id="rId134" w:history="1">
        <w:r w:rsidR="00E67328" w:rsidRPr="00E67328">
          <w:rPr>
            <w:rStyle w:val="Hyperlink"/>
            <w:rFonts w:ascii="Arial" w:hAnsi="Arial" w:cs="Arial"/>
            <w:sz w:val="22"/>
            <w:szCs w:val="22"/>
            <w:lang w:val="fr-FR"/>
          </w:rPr>
          <w:t>https://view.genial.ly/5c2641e50eeafa309dbfb70f/album-twoulipo-saison-3</w:t>
        </w:r>
      </w:hyperlink>
      <w:r w:rsidR="00E67328" w:rsidRPr="00E67328">
        <w:rPr>
          <w:rFonts w:ascii="Arial" w:hAnsi="Arial" w:cs="Arial"/>
          <w:sz w:val="18"/>
          <w:szCs w:val="18"/>
          <w:lang w:val="fr-FR"/>
        </w:rPr>
        <w:br/>
        <w:t xml:space="preserve">Twoulipo, nous vous en parlions il y a peu lors du lancement de l’opération le 7 janvier. Cinq semaines se sont écoulées, c’est maintenant l’heure du bilan. Frederic Dupont et Julien Crémoux, porteurs de l’action, sont ravis. « C’est une nouvelle saison très riche avec des retours très positifs des enseignants et des élèves ». Il est vrai que bien souvent, la contrainte semblant difficile en début de semaine s’efface au profit de la créativité des enfants. Ce projet, qui réunissait 14 classes il y a encore deux ans, quatre-vingt-sept l’année dernière, en a fédéré 140 dans douze pays différents dont la France, le Canada, l’Angleterre, le Liban ou encore Djibouti. « Au total, c’est 3000 élèves du CP à la troisième, en passant par </w:t>
      </w:r>
      <w:r w:rsidR="00E67328" w:rsidRPr="000A7E40">
        <w:rPr>
          <w:rFonts w:ascii="Arial" w:hAnsi="Arial" w:cs="Arial"/>
          <w:sz w:val="18"/>
          <w:szCs w:val="18"/>
          <w:lang w:val="fr-FR"/>
        </w:rPr>
        <w:t xml:space="preserve">la SEGPA ou encore l’ITEP, qui ont participé cette année ». </w:t>
      </w:r>
      <w:r w:rsidR="00E67328" w:rsidRPr="000A7E40">
        <w:rPr>
          <w:rFonts w:ascii="Arial" w:hAnsi="Arial" w:cs="Arial"/>
          <w:sz w:val="18"/>
          <w:szCs w:val="18"/>
          <w:lang w:val="fr-FR"/>
        </w:rPr>
        <w:br/>
      </w:r>
    </w:p>
    <w:p w:rsidR="000A7E40" w:rsidRPr="000A7E40" w:rsidRDefault="000A7E40" w:rsidP="00E67328">
      <w:pPr>
        <w:jc w:val="center"/>
        <w:rPr>
          <w:rFonts w:ascii="Arial" w:hAnsi="Arial" w:cs="Arial"/>
          <w:sz w:val="18"/>
          <w:szCs w:val="18"/>
          <w:lang w:val="fr-FR"/>
        </w:rPr>
      </w:pPr>
    </w:p>
    <w:p w:rsidR="000A7E40" w:rsidRPr="000A7E40" w:rsidRDefault="000A7E40" w:rsidP="00E67328">
      <w:pPr>
        <w:jc w:val="center"/>
        <w:rPr>
          <w:rFonts w:ascii="Arial" w:hAnsi="Arial" w:cs="Arial"/>
          <w:smallCaps/>
          <w:sz w:val="22"/>
          <w:szCs w:val="22"/>
          <w:lang w:val="fr-FR"/>
        </w:rPr>
      </w:pPr>
    </w:p>
    <w:p w:rsidR="000A7E40" w:rsidRPr="000A7E40" w:rsidRDefault="000A7E40" w:rsidP="000A7E40">
      <w:pPr>
        <w:rPr>
          <w:rFonts w:ascii="Arial" w:hAnsi="Arial" w:cs="Arial"/>
          <w:b/>
          <w:bCs/>
          <w:smallCaps/>
          <w:sz w:val="22"/>
          <w:szCs w:val="22"/>
          <w:lang w:val="fr-FR"/>
        </w:rPr>
      </w:pPr>
      <w:r w:rsidRPr="000A7E40">
        <w:rPr>
          <w:rFonts w:ascii="Arial" w:hAnsi="Arial" w:cs="Arial"/>
          <w:b/>
          <w:bCs/>
          <w:smallCaps/>
          <w:sz w:val="22"/>
          <w:szCs w:val="22"/>
          <w:lang w:val="fr-FR"/>
        </w:rPr>
        <w:t>Un garçon peut-il venir maquillé au lycée ?</w:t>
      </w:r>
    </w:p>
    <w:p w:rsidR="00424B99" w:rsidRPr="006A1B35" w:rsidRDefault="00C7507C" w:rsidP="000A7E40">
      <w:pPr>
        <w:rPr>
          <w:rFonts w:ascii="Arial" w:hAnsi="Arial" w:cs="Arial"/>
          <w:sz w:val="22"/>
          <w:szCs w:val="22"/>
          <w:lang w:val="fr-FR"/>
        </w:rPr>
      </w:pPr>
      <w:hyperlink r:id="rId135" w:history="1">
        <w:r w:rsidR="006A1B35" w:rsidRPr="00C206D3">
          <w:rPr>
            <w:rStyle w:val="Hyperlink"/>
            <w:rFonts w:ascii="Arial" w:hAnsi="Arial" w:cs="Arial"/>
            <w:sz w:val="22"/>
            <w:szCs w:val="22"/>
            <w:lang w:val="fr-FR"/>
          </w:rPr>
          <w:t>https://www.francetvinfo.fr/societe/education/tarn-empeche-de-se-maquiller-pour-venir-au-lycee-un-eleve-de-premiere-declenche-une-vague-de-soutien-sur-twitter_3199049.html</w:t>
        </w:r>
      </w:hyperlink>
      <w:r w:rsidR="000A7E40" w:rsidRPr="000A7E40">
        <w:rPr>
          <w:rFonts w:ascii="Arial" w:hAnsi="Arial" w:cs="Arial"/>
          <w:sz w:val="18"/>
          <w:szCs w:val="18"/>
          <w:lang w:val="fr-FR"/>
        </w:rPr>
        <w:br/>
        <w:t>La question est posée par Alexis , élève en 1ère L ES au lycée Bellevue d'Albi. Alexis se maquille régulièrement et cela suscite des réactions dans l'établissement. Selon FranceTVinfo, la direction du lycée lui a demandé de ne plus se maquiller. Une partie de ses camarades soutiennent Alexis...</w:t>
      </w:r>
      <w:r w:rsidR="000A7E40" w:rsidRPr="000A7E40">
        <w:rPr>
          <w:rFonts w:ascii="Arial" w:hAnsi="Arial" w:cs="Arial"/>
          <w:sz w:val="18"/>
          <w:szCs w:val="18"/>
          <w:lang w:val="fr-FR"/>
        </w:rPr>
        <w:br/>
      </w:r>
      <w:r w:rsidR="00424B99" w:rsidRPr="000A7E40">
        <w:rPr>
          <w:rFonts w:ascii="Arial" w:hAnsi="Arial" w:cs="Arial"/>
          <w:sz w:val="18"/>
          <w:szCs w:val="18"/>
          <w:lang w:val="fr-FR"/>
        </w:rPr>
        <w:br w:type="page"/>
      </w:r>
    </w:p>
    <w:bookmarkEnd w:id="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AA13EA" w:rsidTr="00FA0AE6">
        <w:tc>
          <w:tcPr>
            <w:tcW w:w="9062" w:type="dxa"/>
            <w:shd w:val="clear" w:color="auto" w:fill="auto"/>
          </w:tcPr>
          <w:p w:rsidR="005A514C" w:rsidRPr="00B84C8E" w:rsidRDefault="0095521E" w:rsidP="00FC659D">
            <w:pPr>
              <w:pStyle w:val="behindh3"/>
              <w:jc w:val="center"/>
              <w:rPr>
                <w:lang w:val="fr-FR"/>
              </w:rPr>
            </w:pPr>
            <w:r w:rsidRPr="00B84C8E">
              <w:rPr>
                <w:lang w:val="fr-FR"/>
              </w:rPr>
              <w:lastRenderedPageBreak/>
              <w:br w:type="page"/>
            </w:r>
            <w:bookmarkStart w:id="25" w:name="Concours"/>
            <w:bookmarkEnd w:id="25"/>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C7507C" w:rsidP="00FC659D">
            <w:pPr>
              <w:pStyle w:val="behindh3"/>
              <w:jc w:val="center"/>
              <w:rPr>
                <w:rFonts w:ascii="Arial" w:hAnsi="Arial" w:cs="Arial"/>
                <w:b/>
                <w:smallCaps/>
                <w:sz w:val="22"/>
                <w:szCs w:val="22"/>
                <w:lang w:val="fr-FR"/>
              </w:rPr>
            </w:pPr>
            <w:r>
              <w:rPr>
                <w:rFonts w:ascii="Arial" w:hAnsi="Arial" w:cs="Arial"/>
                <w:sz w:val="16"/>
                <w:szCs w:val="19"/>
              </w:rPr>
              <w:pict>
                <v:rect id="_x0000_i1041"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C7507C" w:rsidP="00B57407">
            <w:pPr>
              <w:jc w:val="center"/>
              <w:rPr>
                <w:rFonts w:ascii="Arial" w:hAnsi="Arial" w:cs="Arial"/>
                <w:sz w:val="22"/>
                <w:szCs w:val="22"/>
                <w:lang w:val="fr-FR"/>
              </w:rPr>
            </w:pPr>
            <w:hyperlink r:id="rId136"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9" w:history="1">
              <w:r w:rsidRPr="00395076">
                <w:rPr>
                  <w:rStyle w:val="Hyperlink"/>
                  <w:rFonts w:ascii="Arial" w:hAnsi="Arial" w:cs="Arial"/>
                  <w:sz w:val="18"/>
                  <w:szCs w:val="18"/>
                  <w:lang w:val="fr-FR"/>
                </w:rPr>
                <w:t>Classes Musées 2015-2016</w:t>
              </w:r>
            </w:hyperlink>
          </w:p>
          <w:p w:rsidR="00B57407" w:rsidRPr="00395076" w:rsidRDefault="00C7507C" w:rsidP="00B57407">
            <w:pPr>
              <w:pStyle w:val="rtejustify"/>
              <w:rPr>
                <w:rStyle w:val="field-content"/>
                <w:rFonts w:ascii="Arial" w:hAnsi="Arial" w:cs="Arial"/>
                <w:sz w:val="18"/>
                <w:szCs w:val="18"/>
                <w:lang w:val="fr-FR"/>
              </w:rPr>
            </w:pPr>
            <w:hyperlink r:id="rId140"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C7507C" w:rsidP="00B57407">
            <w:pPr>
              <w:pStyle w:val="berschrift3"/>
              <w:rPr>
                <w:rFonts w:ascii="Arial" w:hAnsi="Arial" w:cs="Arial"/>
                <w:sz w:val="18"/>
                <w:szCs w:val="18"/>
                <w:lang w:val="fr-FR"/>
              </w:rPr>
            </w:pPr>
            <w:hyperlink r:id="rId143"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C7507C" w:rsidP="00B57407">
            <w:pPr>
              <w:pStyle w:val="rtejustify"/>
              <w:rPr>
                <w:rFonts w:ascii="Arial" w:hAnsi="Arial" w:cs="Arial"/>
                <w:sz w:val="18"/>
                <w:szCs w:val="18"/>
                <w:lang w:val="fr-FR"/>
              </w:rPr>
            </w:pPr>
            <w:hyperlink r:id="rId144"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C7507C" w:rsidP="00B57407">
            <w:pPr>
              <w:pStyle w:val="berschrift3"/>
              <w:rPr>
                <w:rFonts w:ascii="Arial" w:hAnsi="Arial" w:cs="Arial"/>
                <w:sz w:val="18"/>
                <w:szCs w:val="18"/>
                <w:lang w:val="fr-FR"/>
              </w:rPr>
            </w:pPr>
            <w:hyperlink r:id="rId147"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C7507C" w:rsidP="00B57407">
            <w:pPr>
              <w:spacing w:before="100" w:beforeAutospacing="1" w:after="100" w:afterAutospacing="1"/>
              <w:rPr>
                <w:rFonts w:ascii="Arial" w:hAnsi="Arial" w:cs="Arial"/>
                <w:sz w:val="18"/>
                <w:szCs w:val="18"/>
                <w:lang w:val="en-US"/>
              </w:rPr>
            </w:pPr>
            <w:hyperlink r:id="rId148"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AA13EA" w:rsidTr="00161AD4">
              <w:trPr>
                <w:tblCellSpacing w:w="15" w:type="dxa"/>
              </w:trPr>
              <w:tc>
                <w:tcPr>
                  <w:tcW w:w="0" w:type="auto"/>
                  <w:vAlign w:val="center"/>
                  <w:hideMark/>
                </w:tcPr>
                <w:p w:rsidR="00B57407" w:rsidRPr="00395076" w:rsidRDefault="00C7507C" w:rsidP="00B57407">
                  <w:pPr>
                    <w:pStyle w:val="berschrift3"/>
                    <w:rPr>
                      <w:rFonts w:ascii="Arial" w:hAnsi="Arial" w:cs="Arial"/>
                      <w:sz w:val="18"/>
                      <w:szCs w:val="18"/>
                      <w:lang w:val="fr-FR"/>
                    </w:rPr>
                  </w:pPr>
                  <w:hyperlink r:id="rId151"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C7507C" w:rsidP="00B57407">
                  <w:pPr>
                    <w:rPr>
                      <w:rFonts w:ascii="Arial" w:hAnsi="Arial" w:cs="Arial"/>
                      <w:sz w:val="18"/>
                      <w:szCs w:val="18"/>
                      <w:lang w:val="fr-FR"/>
                    </w:rPr>
                  </w:pPr>
                  <w:hyperlink r:id="rId152"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C7507C" w:rsidP="00B57407">
            <w:pPr>
              <w:pStyle w:val="berschrift3"/>
              <w:rPr>
                <w:rFonts w:ascii="Arial" w:hAnsi="Arial" w:cs="Arial"/>
                <w:sz w:val="18"/>
                <w:szCs w:val="18"/>
                <w:lang w:val="fr-FR"/>
              </w:rPr>
            </w:pPr>
            <w:hyperlink r:id="rId155"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C7507C" w:rsidP="00B57407">
            <w:pPr>
              <w:pStyle w:val="behindh3"/>
              <w:spacing w:line="240" w:lineRule="auto"/>
              <w:rPr>
                <w:rFonts w:ascii="Arial" w:hAnsi="Arial" w:cs="Arial"/>
                <w:sz w:val="18"/>
                <w:szCs w:val="18"/>
              </w:rPr>
            </w:pPr>
            <w:hyperlink r:id="rId156" w:history="1">
              <w:r w:rsidR="00B57407" w:rsidRPr="00B57407">
                <w:rPr>
                  <w:rStyle w:val="Hyperlink"/>
                  <w:rFonts w:ascii="Arial" w:hAnsi="Arial" w:cs="Arial"/>
                  <w:sz w:val="18"/>
                  <w:szCs w:val="18"/>
                </w:rPr>
                <w:t>En savoir plus</w:t>
              </w:r>
            </w:hyperlink>
          </w:p>
          <w:p w:rsidR="00FF2D96" w:rsidRPr="00BC4255" w:rsidRDefault="00C7507C" w:rsidP="00FF2D96">
            <w:pPr>
              <w:pStyle w:val="berschrift3"/>
              <w:rPr>
                <w:rFonts w:ascii="Arial" w:hAnsi="Arial" w:cs="Arial"/>
                <w:smallCaps/>
              </w:rPr>
            </w:pPr>
            <w:hyperlink r:id="rId157"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0"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C7507C" w:rsidP="00B57407">
            <w:pPr>
              <w:pStyle w:val="behindh3"/>
              <w:spacing w:line="240" w:lineRule="auto"/>
              <w:rPr>
                <w:rFonts w:ascii="Arial" w:hAnsi="Arial" w:cs="Arial"/>
                <w:sz w:val="18"/>
                <w:szCs w:val="18"/>
              </w:rPr>
            </w:pPr>
            <w:hyperlink r:id="rId161"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C7507C" w:rsidP="00FF2D96">
            <w:pPr>
              <w:pStyle w:val="berschrift2"/>
              <w:rPr>
                <w:lang w:val="en-US"/>
              </w:rPr>
            </w:pPr>
            <w:hyperlink r:id="rId162"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63"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C7507C" w:rsidP="00EE609D">
            <w:pPr>
              <w:pStyle w:val="behindh3"/>
              <w:jc w:val="center"/>
              <w:rPr>
                <w:rFonts w:ascii="Arial" w:hAnsi="Arial" w:cs="Arial"/>
                <w:smallCaps/>
                <w:lang w:val="fr-FR"/>
              </w:rPr>
            </w:pPr>
            <w:r>
              <w:rPr>
                <w:rFonts w:ascii="Arial" w:hAnsi="Arial" w:cs="Arial"/>
                <w:sz w:val="16"/>
                <w:szCs w:val="19"/>
              </w:rPr>
              <w:pict>
                <v:rect id="_x0000_i1042"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64" tgtFrame="_blank"/>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C7507C" w:rsidP="0052289A">
            <w:pPr>
              <w:pStyle w:val="behindh3"/>
              <w:jc w:val="center"/>
              <w:rPr>
                <w:lang w:val="fr-FR"/>
              </w:rPr>
            </w:pPr>
            <w:hyperlink r:id="rId166"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C7507C" w:rsidP="0025110E">
            <w:pPr>
              <w:pStyle w:val="behindh3"/>
              <w:spacing w:line="240" w:lineRule="auto"/>
              <w:rPr>
                <w:rFonts w:ascii="Arial" w:hAnsi="Arial" w:cs="Arial"/>
                <w:sz w:val="18"/>
                <w:szCs w:val="18"/>
              </w:rPr>
            </w:pPr>
            <w:hyperlink r:id="rId167"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C7507C" w:rsidP="00FF2D96">
            <w:pPr>
              <w:rPr>
                <w:rFonts w:ascii="Arial" w:hAnsi="Arial" w:cs="Arial"/>
                <w:sz w:val="22"/>
                <w:szCs w:val="22"/>
              </w:rPr>
            </w:pPr>
            <w:hyperlink r:id="rId168"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6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26" w:name="petitscitoyens"/>
      <w:bookmarkEnd w:id="26"/>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27"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72"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Default="00C7507C" w:rsidP="00B92E7A">
      <w:pPr>
        <w:jc w:val="center"/>
        <w:rPr>
          <w:rStyle w:val="Hyperlink"/>
          <w:rFonts w:ascii="Arial" w:hAnsi="Arial" w:cs="Arial"/>
          <w:sz w:val="18"/>
          <w:szCs w:val="18"/>
        </w:rPr>
      </w:pPr>
      <w:hyperlink r:id="rId174" w:history="1">
        <w:r w:rsidR="003C5DFC" w:rsidRPr="009C22ED">
          <w:rPr>
            <w:rStyle w:val="Hyperlink"/>
            <w:rFonts w:ascii="Arial" w:hAnsi="Arial" w:cs="Arial"/>
            <w:sz w:val="18"/>
            <w:szCs w:val="18"/>
          </w:rPr>
          <w:t>https://lespetitscitoyens.com/telecharge-lhebdo</w:t>
        </w:r>
      </w:hyperlink>
    </w:p>
    <w:p w:rsidR="00AA13EA" w:rsidRDefault="00AA13EA" w:rsidP="00B92E7A">
      <w:pPr>
        <w:jc w:val="center"/>
        <w:rPr>
          <w:rStyle w:val="Hyperlink"/>
          <w:rFonts w:ascii="Arial" w:hAnsi="Arial" w:cs="Arial"/>
          <w:sz w:val="18"/>
          <w:szCs w:val="18"/>
        </w:rPr>
      </w:pPr>
    </w:p>
    <w:p w:rsidR="00AA13EA" w:rsidRDefault="00AA13EA"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3947"/>
        <w:gridCol w:w="5125"/>
      </w:tblGrid>
      <w:tr w:rsidR="00AA13EA" w:rsidRPr="00AA13EA" w:rsidTr="00AA13EA">
        <w:trPr>
          <w:jc w:val="center"/>
        </w:trPr>
        <w:tc>
          <w:tcPr>
            <w:tcW w:w="0" w:type="auto"/>
            <w:tcMar>
              <w:top w:w="300" w:type="dxa"/>
              <w:left w:w="0" w:type="dxa"/>
              <w:bottom w:w="300" w:type="dxa"/>
              <w:right w:w="0" w:type="dxa"/>
            </w:tcMar>
            <w:vAlign w:val="center"/>
            <w:hideMark/>
          </w:tcPr>
          <w:tbl>
            <w:tblPr>
              <w:tblW w:w="3402" w:type="dxa"/>
              <w:tblCellMar>
                <w:left w:w="0" w:type="dxa"/>
                <w:right w:w="0" w:type="dxa"/>
              </w:tblCellMar>
              <w:tblLook w:val="04A0" w:firstRow="1" w:lastRow="0" w:firstColumn="1" w:lastColumn="0" w:noHBand="0" w:noVBand="1"/>
            </w:tblPr>
            <w:tblGrid>
              <w:gridCol w:w="3402"/>
            </w:tblGrid>
            <w:tr w:rsidR="00AA13EA" w:rsidRPr="00AA13EA" w:rsidTr="00C7507C">
              <w:tc>
                <w:tcPr>
                  <w:tcW w:w="5000" w:type="pct"/>
                  <w:vAlign w:val="center"/>
                  <w:hideMark/>
                </w:tcPr>
                <w:p w:rsidR="00AA13EA" w:rsidRPr="00AA13EA" w:rsidRDefault="00AA13EA" w:rsidP="00AA13EA">
                  <w:pPr>
                    <w:pStyle w:val="berschrift3"/>
                    <w:jc w:val="right"/>
                    <w:rPr>
                      <w:rFonts w:ascii="Arial" w:hAnsi="Arial" w:cs="Arial"/>
                      <w:color w:val="000000"/>
                    </w:rPr>
                  </w:pPr>
                  <w:r w:rsidRPr="00AA13EA">
                    <w:rPr>
                      <w:rFonts w:ascii="Helvetica" w:hAnsi="Helvetica" w:cs="Helvetica"/>
                      <w:color w:val="55575D"/>
                    </w:rPr>
                    <w:t xml:space="preserve">La semaine du 4 mars 2019 </w:t>
                  </w:r>
                </w:p>
              </w:tc>
            </w:tr>
          </w:tbl>
          <w:p w:rsidR="00AA13EA" w:rsidRPr="00AA13EA" w:rsidRDefault="00AA13EA" w:rsidP="00AA13EA">
            <w:pPr>
              <w:textAlignment w:val="center"/>
              <w:rPr>
                <w:sz w:val="22"/>
                <w:szCs w:val="22"/>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125"/>
            </w:tblGrid>
            <w:tr w:rsidR="00AA13EA" w:rsidRPr="00AA13E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A13EA" w:rsidRPr="00AA13EA">
                    <w:trPr>
                      <w:jc w:val="center"/>
                    </w:trPr>
                    <w:tc>
                      <w:tcPr>
                        <w:tcW w:w="3750" w:type="dxa"/>
                        <w:vAlign w:val="center"/>
                        <w:hideMark/>
                      </w:tcPr>
                      <w:p w:rsidR="00AA13EA" w:rsidRPr="00AA13EA" w:rsidRDefault="00AA13EA" w:rsidP="00AA13EA">
                        <w:pPr>
                          <w:rPr>
                            <w:sz w:val="22"/>
                            <w:szCs w:val="22"/>
                          </w:rPr>
                        </w:pPr>
                        <w:r w:rsidRPr="00AA13EA">
                          <w:rPr>
                            <w:noProof/>
                            <w:color w:val="0000FF"/>
                            <w:sz w:val="22"/>
                            <w:szCs w:val="22"/>
                          </w:rPr>
                          <w:drawing>
                            <wp:inline distT="0" distB="0" distL="0" distR="0">
                              <wp:extent cx="2381250" cy="590550"/>
                              <wp:effectExtent l="0" t="0" r="0" b="0"/>
                              <wp:docPr id="102" name="Grafik 102" descr="http://ir26.mjt.lu/tplimg/ir26/b/vqtj/2k4r.pn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tplimg/ir26/b/vqtj/2k4r.png">
                                        <a:hlinkClick r:id="rId175"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AA13EA" w:rsidRPr="00AA13EA" w:rsidRDefault="00AA13EA" w:rsidP="00AA13EA">
                  <w:pPr>
                    <w:jc w:val="center"/>
                    <w:rPr>
                      <w:sz w:val="22"/>
                      <w:szCs w:val="22"/>
                    </w:rPr>
                  </w:pPr>
                </w:p>
              </w:tc>
            </w:tr>
          </w:tbl>
          <w:p w:rsidR="00AA13EA" w:rsidRPr="00AA13EA" w:rsidRDefault="00AA13EA" w:rsidP="00AA13EA">
            <w:pPr>
              <w:textAlignment w:val="center"/>
              <w:rPr>
                <w:sz w:val="22"/>
                <w:szCs w:val="22"/>
              </w:rPr>
            </w:pPr>
          </w:p>
        </w:tc>
      </w:tr>
      <w:tr w:rsidR="00AA13EA" w:rsidRPr="00AA13EA" w:rsidTr="00AA13EA">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A13EA" w:rsidRPr="00AA13EA" w:rsidTr="00AA13E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A13EA" w:rsidRPr="00AA13EA">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A13EA" w:rsidRPr="00AA13EA">
                                      <w:trPr>
                                        <w:jc w:val="center"/>
                                      </w:trPr>
                                      <w:tc>
                                        <w:tcPr>
                                          <w:tcW w:w="82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5238750" cy="542925"/>
                                                <wp:effectExtent l="0" t="0" r="0" b="9525"/>
                                                <wp:docPr id="101" name="Grafik 101"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2.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A13EA" w:rsidRPr="00AA13EA">
                                      <w:trPr>
                                        <w:jc w:val="center"/>
                                      </w:trPr>
                                      <w:tc>
                                        <w:tcPr>
                                          <w:tcW w:w="82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5238750" cy="1447800"/>
                                                <wp:effectExtent l="0" t="0" r="0" b="0"/>
                                                <wp:docPr id="100" name="Grafik 100" descr="http://ir26.mjt.lu/img/ir26/b/ln4to/1q5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4to/1q5ni.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lang w:val="fr-FR"/>
                                      </w:rPr>
                                    </w:pPr>
                                    <w:r w:rsidRPr="00AA13EA">
                                      <w:rPr>
                                        <w:rFonts w:ascii="Helvetica" w:hAnsi="Helvetica" w:cs="Helvetica"/>
                                        <w:b/>
                                        <w:bCs/>
                                        <w:color w:val="3771B8"/>
                                        <w:lang w:val="fr-FR"/>
                                      </w:rPr>
                                      <w:t>Journée internationale des droits des femmes pour un monde plus innovant et équitable</w:t>
                                    </w: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lang w:val="fr-FR"/>
                                      </w:rPr>
                                    </w:pPr>
                                    <w:r w:rsidRPr="00AA13EA">
                                      <w:rPr>
                                        <w:rFonts w:ascii="Helvetica" w:hAnsi="Helvetica" w:cs="Helvetica"/>
                                        <w:color w:val="55575D"/>
                                        <w:lang w:val="fr-FR"/>
                                      </w:rPr>
                                      <w:t>La Journée internationale des droits des femmes a lieu chaque année le 8 mars partout dans le monde. C’est l’Organisation des Nations Unies (ONU), une organisation mondiale qui travaille pour la paix et...</w:t>
                                    </w:r>
                                  </w:p>
                                </w:tc>
                              </w:tr>
                              <w:tr w:rsidR="00AA13EA" w:rsidRPr="00AA13EA">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A13EA" w:rsidRPr="00AA13EA">
                                      <w:trPr>
                                        <w:jc w:val="right"/>
                                      </w:trPr>
                                      <w:tc>
                                        <w:tcPr>
                                          <w:tcW w:w="0" w:type="auto"/>
                                          <w:shd w:val="clear" w:color="auto" w:fill="B51218"/>
                                          <w:tcMar>
                                            <w:top w:w="150" w:type="dxa"/>
                                            <w:left w:w="375" w:type="dxa"/>
                                            <w:bottom w:w="150" w:type="dxa"/>
                                            <w:right w:w="375" w:type="dxa"/>
                                          </w:tcMar>
                                          <w:vAlign w:val="center"/>
                                          <w:hideMark/>
                                        </w:tcPr>
                                        <w:p w:rsidR="00AA13EA" w:rsidRPr="00AA13EA" w:rsidRDefault="00AA13EA" w:rsidP="00AA13EA">
                                          <w:pPr>
                                            <w:jc w:val="center"/>
                                            <w:rPr>
                                              <w:sz w:val="18"/>
                                              <w:szCs w:val="18"/>
                                            </w:rPr>
                                          </w:pPr>
                                          <w:hyperlink r:id="rId179" w:tgtFrame="_blank" w:history="1">
                                            <w:r w:rsidRPr="00AA13EA">
                                              <w:rPr>
                                                <w:rStyle w:val="Hyperlink"/>
                                                <w:rFonts w:ascii="Helvetica" w:hAnsi="Helvetica" w:cs="Helvetica"/>
                                                <w:b/>
                                                <w:bCs/>
                                                <w:color w:val="FFFFFF"/>
                                                <w:sz w:val="18"/>
                                                <w:szCs w:val="18"/>
                                                <w:shd w:val="clear" w:color="auto" w:fill="B51218"/>
                                              </w:rPr>
                                              <w:t xml:space="preserve">Lire la suite </w:t>
                                            </w:r>
                                            <w:r w:rsidRPr="00AA13EA">
                                              <w:rPr>
                                                <w:rStyle w:val="Hyperlink"/>
                                                <w:rFonts w:ascii="Arial" w:hAnsi="Arial" w:cs="Arial"/>
                                                <w:b/>
                                                <w:bCs/>
                                                <w:color w:val="FFFFFF"/>
                                                <w:sz w:val="18"/>
                                                <w:szCs w:val="18"/>
                                                <w:shd w:val="clear" w:color="auto" w:fill="B51218"/>
                                              </w:rPr>
                                              <w:t>►</w:t>
                                            </w:r>
                                            <w:r w:rsidRPr="00AA13EA">
                                              <w:rPr>
                                                <w:rStyle w:val="Hyperlink"/>
                                                <w:rFonts w:ascii="Helvetica" w:hAnsi="Helvetica" w:cs="Helvetica"/>
                                                <w:color w:val="FFFFFF"/>
                                                <w:sz w:val="18"/>
                                                <w:szCs w:val="18"/>
                                                <w:shd w:val="clear" w:color="auto" w:fill="B51218"/>
                                              </w:rPr>
                                              <w:t xml:space="preserve"> </w:t>
                                            </w:r>
                                          </w:hyperlink>
                                        </w:p>
                                      </w:tc>
                                    </w:tr>
                                  </w:tbl>
                                  <w:p w:rsidR="00AA13EA" w:rsidRPr="00AA13EA" w:rsidRDefault="00AA13EA" w:rsidP="00AA13EA">
                                    <w:pPr>
                                      <w:jc w:val="right"/>
                                      <w:rPr>
                                        <w:sz w:val="18"/>
                                        <w:szCs w:val="18"/>
                                      </w:rPr>
                                    </w:pPr>
                                  </w:p>
                                </w:tc>
                              </w:tr>
                            </w:tbl>
                            <w:p w:rsidR="00AA13EA" w:rsidRPr="00AA13EA" w:rsidRDefault="00AA13EA" w:rsidP="00AA13EA">
                              <w:pPr>
                                <w:textAlignment w:val="top"/>
                                <w:rPr>
                                  <w:sz w:val="18"/>
                                  <w:szCs w:val="18"/>
                                </w:rPr>
                              </w:pPr>
                            </w:p>
                          </w:tc>
                        </w:tr>
                      </w:tbl>
                      <w:p w:rsidR="00AA13EA" w:rsidRPr="00AA13EA" w:rsidRDefault="00AA13EA" w:rsidP="00AA13EA">
                        <w:pPr>
                          <w:jc w:val="center"/>
                          <w:rPr>
                            <w:sz w:val="18"/>
                            <w:szCs w:val="18"/>
                          </w:rPr>
                        </w:pPr>
                      </w:p>
                    </w:tc>
                  </w:tr>
                </w:tbl>
                <w:p w:rsidR="00AA13EA" w:rsidRPr="00AA13EA" w:rsidRDefault="00AA13EA" w:rsidP="00AA13EA">
                  <w:pPr>
                    <w:rPr>
                      <w:sz w:val="18"/>
                      <w:szCs w:val="18"/>
                    </w:rPr>
                  </w:pPr>
                </w:p>
              </w:tc>
            </w:tr>
          </w:tbl>
          <w:p w:rsidR="00AA13EA" w:rsidRPr="00AA13EA" w:rsidRDefault="00AA13EA" w:rsidP="00AA13EA">
            <w:pPr>
              <w:rPr>
                <w:sz w:val="18"/>
                <w:szCs w:val="18"/>
              </w:rPr>
            </w:pPr>
          </w:p>
        </w:tc>
      </w:tr>
    </w:tbl>
    <w:p w:rsidR="00AA13EA" w:rsidRPr="00AA13EA" w:rsidRDefault="00AA13EA" w:rsidP="00AA13EA">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A13EA" w:rsidRPr="00AA13EA" w:rsidT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A13EA" w:rsidRPr="00AA13EA" w:rsidTr="00AA13E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A13EA" w:rsidRPr="00AA13EA">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A13EA" w:rsidRPr="00AA13EA">
                                      <w:trPr>
                                        <w:jc w:val="center"/>
                                      </w:trPr>
                                      <w:tc>
                                        <w:tcPr>
                                          <w:tcW w:w="82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5238750" cy="552450"/>
                                                <wp:effectExtent l="0" t="0" r="0" b="0"/>
                                                <wp:docPr id="99" name="Grafik 99"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5.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A13EA" w:rsidRPr="00AA13EA">
                                      <w:trPr>
                                        <w:jc w:val="center"/>
                                      </w:trPr>
                                      <w:tc>
                                        <w:tcPr>
                                          <w:tcW w:w="8250" w:type="dxa"/>
                                          <w:vAlign w:val="center"/>
                                          <w:hideMark/>
                                        </w:tcPr>
                                        <w:p w:rsidR="00AA13EA" w:rsidRPr="00AA13EA" w:rsidRDefault="00AA13EA" w:rsidP="00AA13EA">
                                          <w:pPr>
                                            <w:rPr>
                                              <w:sz w:val="18"/>
                                              <w:szCs w:val="18"/>
                                            </w:rPr>
                                          </w:pPr>
                                          <w:r w:rsidRPr="00AA13EA">
                                            <w:rPr>
                                              <w:noProof/>
                                              <w:sz w:val="18"/>
                                              <w:szCs w:val="18"/>
                                            </w:rPr>
                                            <w:lastRenderedPageBreak/>
                                            <w:drawing>
                                              <wp:inline distT="0" distB="0" distL="0" distR="0">
                                                <wp:extent cx="5238750" cy="1447800"/>
                                                <wp:effectExtent l="0" t="0" r="0" b="0"/>
                                                <wp:docPr id="98" name="Grafik 98" descr="http://ir26.mjt.lu/img/ir26/b/ln4to/1q5n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4to/1q5nj.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lang w:val="fr-FR"/>
                                      </w:rPr>
                                    </w:pPr>
                                    <w:r w:rsidRPr="00AA13EA">
                                      <w:rPr>
                                        <w:rFonts w:ascii="Helvetica" w:hAnsi="Helvetica" w:cs="Helvetica"/>
                                        <w:b/>
                                        <w:bCs/>
                                        <w:color w:val="EF562A"/>
                                        <w:lang w:val="fr-FR"/>
                                      </w:rPr>
                                      <w:t>La vie, c’est pas forcément rose ! </w:t>
                                    </w: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rPr>
                                    </w:pPr>
                                    <w:r w:rsidRPr="00AA13EA">
                                      <w:rPr>
                                        <w:rFonts w:ascii="Helvetica" w:hAnsi="Helvetica" w:cs="Helvetica"/>
                                        <w:b/>
                                        <w:bCs/>
                                        <w:color w:val="55575D"/>
                                        <w:lang w:val="fr-FR"/>
                                      </w:rPr>
                                      <w:t xml:space="preserve">Sarah : </w:t>
                                    </w:r>
                                    <w:r w:rsidRPr="00AA13EA">
                                      <w:rPr>
                                        <w:rFonts w:ascii="Helvetica" w:hAnsi="Helvetica" w:cs="Helvetica"/>
                                        <w:color w:val="55575D"/>
                                        <w:lang w:val="fr-FR"/>
                                      </w:rPr>
                                      <w:t>Dis-moi Arthur, tu joues encore avec ton garage et tes voitures ?</w:t>
                                    </w:r>
                                    <w:r w:rsidRPr="00AA13EA">
                                      <w:rPr>
                                        <w:rFonts w:ascii="Helvetica" w:hAnsi="Helvetica" w:cs="Helvetica"/>
                                        <w:color w:val="55575D"/>
                                        <w:lang w:val="fr-FR"/>
                                      </w:rPr>
                                      <w:br/>
                                    </w:r>
                                    <w:r w:rsidRPr="00AA13EA">
                                      <w:rPr>
                                        <w:rFonts w:ascii="Helvetica" w:hAnsi="Helvetica" w:cs="Helvetica"/>
                                        <w:b/>
                                        <w:bCs/>
                                        <w:color w:val="55575D"/>
                                        <w:lang w:val="fr-FR"/>
                                      </w:rPr>
                                      <w:t xml:space="preserve">Arthur : </w:t>
                                    </w:r>
                                    <w:r w:rsidRPr="00AA13EA">
                                      <w:rPr>
                                        <w:rFonts w:ascii="Helvetica" w:hAnsi="Helvetica" w:cs="Helvetica"/>
                                        <w:color w:val="55575D"/>
                                        <w:lang w:val="fr-FR"/>
                                      </w:rPr>
                                      <w:t>Non, plus maintenant ! </w:t>
                                    </w:r>
                                    <w:r w:rsidRPr="00AA13EA">
                                      <w:rPr>
                                        <w:rFonts w:ascii="Helvetica" w:hAnsi="Helvetica" w:cs="Helvetica"/>
                                        <w:color w:val="55575D"/>
                                        <w:lang w:val="fr-FR"/>
                                      </w:rPr>
                                      <w:br/>
                                    </w:r>
                                    <w:r w:rsidRPr="00AA13EA">
                                      <w:rPr>
                                        <w:rFonts w:ascii="Helvetica" w:hAnsi="Helvetica" w:cs="Helvetica"/>
                                        <w:b/>
                                        <w:bCs/>
                                        <w:color w:val="55575D"/>
                                        <w:lang w:val="fr-FR"/>
                                      </w:rPr>
                                      <w:t xml:space="preserve">Sarah : </w:t>
                                    </w:r>
                                    <w:r w:rsidRPr="00AA13EA">
                                      <w:rPr>
                                        <w:rFonts w:ascii="Helvetica" w:hAnsi="Helvetica" w:cs="Helvetica"/>
                                        <w:color w:val="55575D"/>
                                        <w:lang w:val="fr-FR"/>
                                      </w:rPr>
                                      <w:t xml:space="preserve">Est-ce que tu pourrais me le prêter ? </w:t>
                                    </w:r>
                                    <w:r w:rsidRPr="00AA13EA">
                                      <w:rPr>
                                        <w:rFonts w:ascii="Helvetica" w:hAnsi="Helvetica" w:cs="Helvetica"/>
                                        <w:color w:val="55575D"/>
                                      </w:rPr>
                                      <w:t>C’est pour ma cousine pour...</w:t>
                                    </w:r>
                                  </w:p>
                                </w:tc>
                              </w:tr>
                              <w:tr w:rsidR="00AA13EA" w:rsidRPr="00AA13EA">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A13EA" w:rsidRPr="00AA13EA">
                                      <w:trPr>
                                        <w:jc w:val="right"/>
                                      </w:trPr>
                                      <w:tc>
                                        <w:tcPr>
                                          <w:tcW w:w="0" w:type="auto"/>
                                          <w:shd w:val="clear" w:color="auto" w:fill="B51218"/>
                                          <w:tcMar>
                                            <w:top w:w="150" w:type="dxa"/>
                                            <w:left w:w="375" w:type="dxa"/>
                                            <w:bottom w:w="150" w:type="dxa"/>
                                            <w:right w:w="375" w:type="dxa"/>
                                          </w:tcMar>
                                          <w:vAlign w:val="center"/>
                                          <w:hideMark/>
                                        </w:tcPr>
                                        <w:p w:rsidR="00AA13EA" w:rsidRPr="00AA13EA" w:rsidRDefault="00AA13EA" w:rsidP="00AA13EA">
                                          <w:pPr>
                                            <w:jc w:val="center"/>
                                            <w:rPr>
                                              <w:sz w:val="18"/>
                                              <w:szCs w:val="18"/>
                                            </w:rPr>
                                          </w:pPr>
                                          <w:hyperlink r:id="rId182" w:tgtFrame="_blank" w:history="1">
                                            <w:r w:rsidRPr="00AA13EA">
                                              <w:rPr>
                                                <w:rStyle w:val="Hyperlink"/>
                                                <w:rFonts w:ascii="Helvetica" w:hAnsi="Helvetica" w:cs="Helvetica"/>
                                                <w:b/>
                                                <w:bCs/>
                                                <w:color w:val="FFFFFF"/>
                                                <w:sz w:val="18"/>
                                                <w:szCs w:val="18"/>
                                                <w:shd w:val="clear" w:color="auto" w:fill="B51218"/>
                                              </w:rPr>
                                              <w:t xml:space="preserve">Lire la suite </w:t>
                                            </w:r>
                                            <w:r w:rsidRPr="00AA13EA">
                                              <w:rPr>
                                                <w:rStyle w:val="Hyperlink"/>
                                                <w:rFonts w:ascii="Arial" w:hAnsi="Arial" w:cs="Arial"/>
                                                <w:b/>
                                                <w:bCs/>
                                                <w:color w:val="FFFFFF"/>
                                                <w:sz w:val="18"/>
                                                <w:szCs w:val="18"/>
                                                <w:shd w:val="clear" w:color="auto" w:fill="B51218"/>
                                              </w:rPr>
                                              <w:t>►</w:t>
                                            </w:r>
                                            <w:r w:rsidRPr="00AA13EA">
                                              <w:rPr>
                                                <w:rStyle w:val="Hyperlink"/>
                                                <w:rFonts w:ascii="Helvetica" w:hAnsi="Helvetica" w:cs="Helvetica"/>
                                                <w:color w:val="FFFFFF"/>
                                                <w:sz w:val="18"/>
                                                <w:szCs w:val="18"/>
                                                <w:shd w:val="clear" w:color="auto" w:fill="B51218"/>
                                              </w:rPr>
                                              <w:t xml:space="preserve"> </w:t>
                                            </w:r>
                                          </w:hyperlink>
                                        </w:p>
                                      </w:tc>
                                    </w:tr>
                                  </w:tbl>
                                  <w:p w:rsidR="00AA13EA" w:rsidRPr="00AA13EA" w:rsidRDefault="00AA13EA" w:rsidP="00AA13EA">
                                    <w:pPr>
                                      <w:jc w:val="right"/>
                                      <w:rPr>
                                        <w:sz w:val="18"/>
                                        <w:szCs w:val="18"/>
                                      </w:rPr>
                                    </w:pPr>
                                  </w:p>
                                </w:tc>
                              </w:tr>
                            </w:tbl>
                            <w:p w:rsidR="00AA13EA" w:rsidRPr="00AA13EA" w:rsidRDefault="00AA13EA" w:rsidP="00AA13EA">
                              <w:pPr>
                                <w:textAlignment w:val="top"/>
                                <w:rPr>
                                  <w:sz w:val="18"/>
                                  <w:szCs w:val="18"/>
                                </w:rPr>
                              </w:pPr>
                            </w:p>
                          </w:tc>
                        </w:tr>
                      </w:tbl>
                      <w:p w:rsidR="00AA13EA" w:rsidRPr="00AA13EA" w:rsidRDefault="00AA13EA" w:rsidP="00AA13EA">
                        <w:pPr>
                          <w:jc w:val="center"/>
                          <w:rPr>
                            <w:sz w:val="18"/>
                            <w:szCs w:val="18"/>
                          </w:rPr>
                        </w:pPr>
                      </w:p>
                    </w:tc>
                  </w:tr>
                </w:tbl>
                <w:p w:rsidR="00AA13EA" w:rsidRPr="00AA13EA" w:rsidRDefault="00AA13EA" w:rsidP="00AA13EA">
                  <w:pPr>
                    <w:rPr>
                      <w:sz w:val="18"/>
                      <w:szCs w:val="18"/>
                    </w:rPr>
                  </w:pPr>
                </w:p>
              </w:tc>
            </w:tr>
          </w:tbl>
          <w:p w:rsidR="00AA13EA" w:rsidRPr="00AA13EA" w:rsidRDefault="00AA13EA" w:rsidP="00AA13EA">
            <w:pPr>
              <w:rPr>
                <w:sz w:val="18"/>
                <w:szCs w:val="18"/>
              </w:rPr>
            </w:pPr>
          </w:p>
        </w:tc>
      </w:tr>
    </w:tbl>
    <w:p w:rsidR="00AA13EA" w:rsidRPr="00AA13EA" w:rsidRDefault="00AA13EA" w:rsidP="00AA13EA">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A13EA" w:rsidRPr="00AA13EA" w:rsidT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A13EA" w:rsidRPr="00AA13EA" w:rsidTr="00AA13EA">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A13EA" w:rsidRPr="00AA13EA">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A13EA" w:rsidRPr="00AA13EA">
                                      <w:trPr>
                                        <w:jc w:val="center"/>
                                      </w:trPr>
                                      <w:tc>
                                        <w:tcPr>
                                          <w:tcW w:w="82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5238750" cy="542925"/>
                                                <wp:effectExtent l="0" t="0" r="0" b="9525"/>
                                                <wp:docPr id="97" name="Grafik 97"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g.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bl>
                            <w:p w:rsidR="00AA13EA" w:rsidRPr="00AA13EA" w:rsidRDefault="00AA13EA" w:rsidP="00AA13EA">
                              <w:pPr>
                                <w:textAlignment w:val="top"/>
                                <w:rPr>
                                  <w:sz w:val="18"/>
                                  <w:szCs w:val="18"/>
                                </w:rPr>
                              </w:pPr>
                            </w:p>
                          </w:tc>
                        </w:tr>
                      </w:tbl>
                      <w:p w:rsidR="00AA13EA" w:rsidRPr="00AA13EA" w:rsidRDefault="00AA13EA" w:rsidP="00AA13EA">
                        <w:pPr>
                          <w:jc w:val="center"/>
                          <w:rPr>
                            <w:sz w:val="18"/>
                            <w:szCs w:val="18"/>
                          </w:rPr>
                        </w:pPr>
                      </w:p>
                    </w:tc>
                  </w:tr>
                </w:tbl>
                <w:p w:rsidR="00AA13EA" w:rsidRPr="00AA13EA" w:rsidRDefault="00AA13EA" w:rsidP="00AA13EA">
                  <w:pPr>
                    <w:rPr>
                      <w:sz w:val="18"/>
                      <w:szCs w:val="18"/>
                    </w:rPr>
                  </w:pPr>
                </w:p>
              </w:tc>
            </w:tr>
          </w:tbl>
          <w:p w:rsidR="00AA13EA" w:rsidRPr="00AA13EA" w:rsidRDefault="00AA13EA" w:rsidP="00AA13EA">
            <w:pPr>
              <w:rPr>
                <w:sz w:val="18"/>
                <w:szCs w:val="18"/>
              </w:rPr>
            </w:pPr>
          </w:p>
        </w:tc>
      </w:tr>
    </w:tbl>
    <w:p w:rsidR="00AA13EA" w:rsidRPr="00AA13EA" w:rsidRDefault="00AA13EA" w:rsidP="00AA13EA">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A13EA" w:rsidRPr="00AA13EA" w:rsidT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A13EA" w:rsidRPr="00AA13EA" w:rsidTr="00AA13EA">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A13EA" w:rsidRPr="00AA13E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A13EA" w:rsidRPr="00AA13EA">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A13EA" w:rsidRPr="00AA13EA">
                                      <w:trPr>
                                        <w:jc w:val="center"/>
                                      </w:trPr>
                                      <w:tc>
                                        <w:tcPr>
                                          <w:tcW w:w="37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2381250" cy="1933575"/>
                                                <wp:effectExtent l="0" t="0" r="0" b="9525"/>
                                                <wp:docPr id="96" name="Grafik 96" descr="http://ir26.mjt.lu/img/ir26/b/ln4to/1q5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ln4to/1q5nk.jpe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rPr>
                                    </w:pPr>
                                    <w:r w:rsidRPr="00AA13EA">
                                      <w:rPr>
                                        <w:rFonts w:ascii="Helvetica" w:hAnsi="Helvetica" w:cs="Helvetica"/>
                                        <w:b/>
                                        <w:bCs/>
                                        <w:color w:val="71BFBC"/>
                                      </w:rPr>
                                      <w:t>Manifestations en Algérie</w:t>
                                    </w: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rPr>
                                    </w:pPr>
                                    <w:r w:rsidRPr="00AA13EA">
                                      <w:rPr>
                                        <w:rFonts w:ascii="Helvetica" w:hAnsi="Helvetica" w:cs="Helvetica"/>
                                        <w:color w:val="55575D"/>
                                        <w:lang w:val="fr-FR"/>
                                      </w:rPr>
                                      <w:t xml:space="preserve">Le 18 avril prochain, les élections présidentielles auront lieu en Algérie. </w:t>
                                    </w:r>
                                    <w:r w:rsidRPr="00AA13EA">
                                      <w:rPr>
                                        <w:rFonts w:ascii="Helvetica" w:hAnsi="Helvetica" w:cs="Helvetica"/>
                                        <w:color w:val="55575D"/>
                                      </w:rPr>
                                      <w:t>Le président actuel, Abdelaziz Boutefika qui est...</w:t>
                                    </w:r>
                                  </w:p>
                                </w:tc>
                              </w:tr>
                              <w:tr w:rsidR="00AA13EA" w:rsidRPr="00AA13EA">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A13EA" w:rsidRPr="00AA13EA">
                                      <w:trPr>
                                        <w:jc w:val="right"/>
                                      </w:trPr>
                                      <w:tc>
                                        <w:tcPr>
                                          <w:tcW w:w="0" w:type="auto"/>
                                          <w:shd w:val="clear" w:color="auto" w:fill="B51218"/>
                                          <w:tcMar>
                                            <w:top w:w="150" w:type="dxa"/>
                                            <w:left w:w="375" w:type="dxa"/>
                                            <w:bottom w:w="150" w:type="dxa"/>
                                            <w:right w:w="375" w:type="dxa"/>
                                          </w:tcMar>
                                          <w:vAlign w:val="center"/>
                                          <w:hideMark/>
                                        </w:tcPr>
                                        <w:p w:rsidR="00AA13EA" w:rsidRPr="00AA13EA" w:rsidRDefault="00AA13EA" w:rsidP="00AA13EA">
                                          <w:pPr>
                                            <w:jc w:val="center"/>
                                            <w:rPr>
                                              <w:sz w:val="18"/>
                                              <w:szCs w:val="18"/>
                                            </w:rPr>
                                          </w:pPr>
                                          <w:hyperlink r:id="rId185" w:tgtFrame="_blank" w:history="1">
                                            <w:r w:rsidRPr="00AA13EA">
                                              <w:rPr>
                                                <w:rStyle w:val="Hyperlink"/>
                                                <w:rFonts w:ascii="Helvetica" w:hAnsi="Helvetica" w:cs="Helvetica"/>
                                                <w:b/>
                                                <w:bCs/>
                                                <w:color w:val="FFFFFF"/>
                                                <w:sz w:val="18"/>
                                                <w:szCs w:val="18"/>
                                                <w:shd w:val="clear" w:color="auto" w:fill="B51218"/>
                                              </w:rPr>
                                              <w:t xml:space="preserve">Lire la suite </w:t>
                                            </w:r>
                                            <w:r w:rsidRPr="00AA13EA">
                                              <w:rPr>
                                                <w:rStyle w:val="Hyperlink"/>
                                                <w:rFonts w:ascii="Arial" w:hAnsi="Arial" w:cs="Arial"/>
                                                <w:b/>
                                                <w:bCs/>
                                                <w:color w:val="FFFFFF"/>
                                                <w:sz w:val="18"/>
                                                <w:szCs w:val="18"/>
                                                <w:shd w:val="clear" w:color="auto" w:fill="B51218"/>
                                              </w:rPr>
                                              <w:t>►</w:t>
                                            </w:r>
                                            <w:r w:rsidRPr="00AA13EA">
                                              <w:rPr>
                                                <w:rStyle w:val="Hyperlink"/>
                                                <w:rFonts w:ascii="Helvetica" w:hAnsi="Helvetica" w:cs="Helvetica"/>
                                                <w:color w:val="FFFFFF"/>
                                                <w:sz w:val="18"/>
                                                <w:szCs w:val="18"/>
                                                <w:shd w:val="clear" w:color="auto" w:fill="B51218"/>
                                              </w:rPr>
                                              <w:t xml:space="preserve"> </w:t>
                                            </w:r>
                                          </w:hyperlink>
                                        </w:p>
                                      </w:tc>
                                    </w:tr>
                                  </w:tbl>
                                  <w:p w:rsidR="00AA13EA" w:rsidRPr="00AA13EA" w:rsidRDefault="00AA13EA" w:rsidP="00AA13EA">
                                    <w:pPr>
                                      <w:jc w:val="right"/>
                                      <w:rPr>
                                        <w:sz w:val="18"/>
                                        <w:szCs w:val="18"/>
                                      </w:rPr>
                                    </w:pPr>
                                  </w:p>
                                </w:tc>
                              </w:tr>
                            </w:tbl>
                            <w:p w:rsidR="00AA13EA" w:rsidRPr="00AA13EA" w:rsidRDefault="00AA13EA" w:rsidP="00AA13EA">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A13EA" w:rsidRPr="00AA13EA">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A13EA" w:rsidRPr="00AA13EA">
                                      <w:trPr>
                                        <w:jc w:val="center"/>
                                      </w:trPr>
                                      <w:tc>
                                        <w:tcPr>
                                          <w:tcW w:w="37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2381250" cy="1933575"/>
                                                <wp:effectExtent l="0" t="0" r="0" b="9525"/>
                                                <wp:docPr id="95" name="Grafik 95" descr="http://ir26.mjt.lu/img/ir26/b/ln4to/1q5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ln4to/1q5nn.jpe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lang w:val="fr-FR"/>
                                      </w:rPr>
                                    </w:pPr>
                                    <w:r w:rsidRPr="00AA13EA">
                                      <w:rPr>
                                        <w:rFonts w:ascii="Helvetica" w:hAnsi="Helvetica" w:cs="Helvetica"/>
                                        <w:b/>
                                        <w:bCs/>
                                        <w:color w:val="71BFBC"/>
                                        <w:lang w:val="fr-FR"/>
                                      </w:rPr>
                                      <w:t>Quel temps fait-il sur Mars ? </w:t>
                                    </w: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rPr>
                                    </w:pPr>
                                    <w:r w:rsidRPr="00AA13EA">
                                      <w:rPr>
                                        <w:rFonts w:ascii="Helvetica" w:hAnsi="Helvetica" w:cs="Helvetica"/>
                                        <w:color w:val="55575D"/>
                                        <w:lang w:val="fr-FR"/>
                                      </w:rPr>
                                      <w:t xml:space="preserve">Le 28  février, il a fait entre -13 degrés et – 94 degrés sur Mars avec un peu de vent ! </w:t>
                                    </w:r>
                                    <w:r w:rsidRPr="00AA13EA">
                                      <w:rPr>
                                        <w:rFonts w:ascii="Helvetica" w:hAnsi="Helvetica" w:cs="Helvetica"/>
                                        <w:color w:val="55575D"/>
                                      </w:rPr>
                                      <w:t>Chaque jour, la sonde Insight Mars...</w:t>
                                    </w:r>
                                  </w:p>
                                </w:tc>
                              </w:tr>
                              <w:tr w:rsidR="00AA13EA" w:rsidRPr="00AA13EA">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A13EA" w:rsidRPr="00AA13EA">
                                      <w:trPr>
                                        <w:jc w:val="right"/>
                                      </w:trPr>
                                      <w:tc>
                                        <w:tcPr>
                                          <w:tcW w:w="0" w:type="auto"/>
                                          <w:shd w:val="clear" w:color="auto" w:fill="B51218"/>
                                          <w:tcMar>
                                            <w:top w:w="150" w:type="dxa"/>
                                            <w:left w:w="375" w:type="dxa"/>
                                            <w:bottom w:w="150" w:type="dxa"/>
                                            <w:right w:w="375" w:type="dxa"/>
                                          </w:tcMar>
                                          <w:vAlign w:val="center"/>
                                          <w:hideMark/>
                                        </w:tcPr>
                                        <w:p w:rsidR="00AA13EA" w:rsidRPr="00AA13EA" w:rsidRDefault="00AA13EA" w:rsidP="00AA13EA">
                                          <w:pPr>
                                            <w:jc w:val="center"/>
                                            <w:rPr>
                                              <w:sz w:val="18"/>
                                              <w:szCs w:val="18"/>
                                            </w:rPr>
                                          </w:pPr>
                                          <w:hyperlink r:id="rId187" w:tgtFrame="_blank" w:history="1">
                                            <w:r w:rsidRPr="00AA13EA">
                                              <w:rPr>
                                                <w:rStyle w:val="Hyperlink"/>
                                                <w:rFonts w:ascii="Helvetica" w:hAnsi="Helvetica" w:cs="Helvetica"/>
                                                <w:b/>
                                                <w:bCs/>
                                                <w:color w:val="FFFFFF"/>
                                                <w:sz w:val="18"/>
                                                <w:szCs w:val="18"/>
                                                <w:shd w:val="clear" w:color="auto" w:fill="B51218"/>
                                              </w:rPr>
                                              <w:t xml:space="preserve">Lire la suite </w:t>
                                            </w:r>
                                            <w:r w:rsidRPr="00AA13EA">
                                              <w:rPr>
                                                <w:rStyle w:val="Hyperlink"/>
                                                <w:rFonts w:ascii="Arial" w:hAnsi="Arial" w:cs="Arial"/>
                                                <w:b/>
                                                <w:bCs/>
                                                <w:color w:val="FFFFFF"/>
                                                <w:sz w:val="18"/>
                                                <w:szCs w:val="18"/>
                                                <w:shd w:val="clear" w:color="auto" w:fill="B51218"/>
                                              </w:rPr>
                                              <w:t>►</w:t>
                                            </w:r>
                                            <w:r w:rsidRPr="00AA13EA">
                                              <w:rPr>
                                                <w:rStyle w:val="Hyperlink"/>
                                                <w:rFonts w:ascii="Helvetica" w:hAnsi="Helvetica" w:cs="Helvetica"/>
                                                <w:color w:val="FFFFFF"/>
                                                <w:sz w:val="18"/>
                                                <w:szCs w:val="18"/>
                                                <w:shd w:val="clear" w:color="auto" w:fill="B51218"/>
                                              </w:rPr>
                                              <w:t xml:space="preserve"> </w:t>
                                            </w:r>
                                          </w:hyperlink>
                                        </w:p>
                                      </w:tc>
                                    </w:tr>
                                  </w:tbl>
                                  <w:p w:rsidR="00AA13EA" w:rsidRPr="00AA13EA" w:rsidRDefault="00AA13EA" w:rsidP="00AA13EA">
                                    <w:pPr>
                                      <w:jc w:val="right"/>
                                      <w:rPr>
                                        <w:sz w:val="18"/>
                                        <w:szCs w:val="18"/>
                                      </w:rPr>
                                    </w:pPr>
                                  </w:p>
                                </w:tc>
                              </w:tr>
                            </w:tbl>
                            <w:p w:rsidR="00AA13EA" w:rsidRPr="00AA13EA" w:rsidRDefault="00AA13EA" w:rsidP="00AA13EA">
                              <w:pPr>
                                <w:textAlignment w:val="top"/>
                                <w:rPr>
                                  <w:sz w:val="18"/>
                                  <w:szCs w:val="18"/>
                                </w:rPr>
                              </w:pPr>
                            </w:p>
                          </w:tc>
                        </w:tr>
                      </w:tbl>
                      <w:p w:rsidR="00AA13EA" w:rsidRPr="00AA13EA" w:rsidRDefault="00AA13EA" w:rsidP="00AA13EA">
                        <w:pPr>
                          <w:jc w:val="center"/>
                          <w:rPr>
                            <w:sz w:val="18"/>
                            <w:szCs w:val="18"/>
                          </w:rPr>
                        </w:pPr>
                      </w:p>
                    </w:tc>
                  </w:tr>
                </w:tbl>
                <w:p w:rsidR="00AA13EA" w:rsidRPr="00AA13EA" w:rsidRDefault="00AA13EA" w:rsidP="00AA13EA">
                  <w:pPr>
                    <w:rPr>
                      <w:sz w:val="18"/>
                      <w:szCs w:val="18"/>
                    </w:rPr>
                  </w:pPr>
                </w:p>
              </w:tc>
            </w:tr>
          </w:tbl>
          <w:p w:rsidR="00AA13EA" w:rsidRPr="00AA13EA" w:rsidRDefault="00AA13EA" w:rsidP="00AA13EA">
            <w:pPr>
              <w:rPr>
                <w:sz w:val="18"/>
                <w:szCs w:val="18"/>
              </w:rPr>
            </w:pPr>
          </w:p>
        </w:tc>
      </w:tr>
    </w:tbl>
    <w:p w:rsidR="00AA13EA" w:rsidRPr="00AA13EA" w:rsidRDefault="00AA13EA" w:rsidP="00AA13EA">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A13EA" w:rsidRPr="00AA13EA" w:rsidT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A13EA" w:rsidRPr="00AA13EA" w:rsidTr="00AA13E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A13EA" w:rsidRPr="00AA13EA">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A13EA" w:rsidRPr="00AA13EA">
                                      <w:trPr>
                                        <w:jc w:val="center"/>
                                      </w:trPr>
                                      <w:tc>
                                        <w:tcPr>
                                          <w:tcW w:w="82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5238750" cy="542925"/>
                                                <wp:effectExtent l="0" t="0" r="0" b="9525"/>
                                                <wp:docPr id="94" name="Grafik 94"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j.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A13EA" w:rsidRPr="00AA13EA">
                                      <w:trPr>
                                        <w:jc w:val="center"/>
                                      </w:trPr>
                                      <w:tc>
                                        <w:tcPr>
                                          <w:tcW w:w="82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5238750" cy="1447800"/>
                                                <wp:effectExtent l="0" t="0" r="0" b="0"/>
                                                <wp:docPr id="93" name="Grafik 93"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in6.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lang w:val="fr-FR"/>
                                      </w:rPr>
                                    </w:pPr>
                                    <w:r w:rsidRPr="00AA13EA">
                                      <w:rPr>
                                        <w:rFonts w:ascii="Helvetica" w:hAnsi="Helvetica" w:cs="Helvetica"/>
                                        <w:b/>
                                        <w:bCs/>
                                        <w:color w:val="6453A3"/>
                                        <w:lang w:val="fr-FR"/>
                                      </w:rPr>
                                      <w:t>Sais-tu qui sont les femmes qui innovent aujourd’hui ?</w:t>
                                    </w: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rPr>
                                    </w:pPr>
                                    <w:r w:rsidRPr="00AA13EA">
                                      <w:rPr>
                                        <w:rFonts w:ascii="Helvetica" w:hAnsi="Helvetica" w:cs="Helvetica"/>
                                        <w:color w:val="55575D"/>
                                        <w:lang w:val="fr-FR"/>
                                      </w:rPr>
                                      <w:t xml:space="preserve">Si peu de filles étudient actuellement les sciences, c’est peut-être parce qu’on ne montre pas assez qu’elles réussissent dans ces domaines, pense Claudie Haigneré qui fut la 1ère femme astronaute française. </w:t>
                                    </w:r>
                                    <w:r w:rsidRPr="00AA13EA">
                                      <w:rPr>
                                        <w:rFonts w:ascii="Helvetica" w:hAnsi="Helvetica" w:cs="Helvetica"/>
                                        <w:color w:val="55575D"/>
                                      </w:rPr>
                                      <w:t>Pourtant, les femmes ont souvent...</w:t>
                                    </w:r>
                                  </w:p>
                                </w:tc>
                              </w:tr>
                              <w:tr w:rsidR="00AA13EA" w:rsidRPr="00AA13EA">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AA13EA" w:rsidRPr="00AA13EA">
                                      <w:trPr>
                                        <w:jc w:val="right"/>
                                      </w:trPr>
                                      <w:tc>
                                        <w:tcPr>
                                          <w:tcW w:w="0" w:type="auto"/>
                                          <w:shd w:val="clear" w:color="auto" w:fill="B51218"/>
                                          <w:tcMar>
                                            <w:top w:w="150" w:type="dxa"/>
                                            <w:left w:w="375" w:type="dxa"/>
                                            <w:bottom w:w="150" w:type="dxa"/>
                                            <w:right w:w="375" w:type="dxa"/>
                                          </w:tcMar>
                                          <w:vAlign w:val="center"/>
                                          <w:hideMark/>
                                        </w:tcPr>
                                        <w:p w:rsidR="00AA13EA" w:rsidRPr="00AA13EA" w:rsidRDefault="00AA13EA" w:rsidP="00AA13EA">
                                          <w:pPr>
                                            <w:jc w:val="center"/>
                                            <w:rPr>
                                              <w:sz w:val="18"/>
                                              <w:szCs w:val="18"/>
                                            </w:rPr>
                                          </w:pPr>
                                          <w:hyperlink r:id="rId190" w:tgtFrame="_blank" w:history="1">
                                            <w:r w:rsidRPr="00AA13EA">
                                              <w:rPr>
                                                <w:rStyle w:val="Hyperlink"/>
                                                <w:rFonts w:ascii="Helvetica" w:hAnsi="Helvetica" w:cs="Helvetica"/>
                                                <w:b/>
                                                <w:bCs/>
                                                <w:color w:val="FFFFFF"/>
                                                <w:sz w:val="18"/>
                                                <w:szCs w:val="18"/>
                                                <w:shd w:val="clear" w:color="auto" w:fill="B51218"/>
                                              </w:rPr>
                                              <w:t xml:space="preserve">Lire la suite </w:t>
                                            </w:r>
                                            <w:r w:rsidRPr="00AA13EA">
                                              <w:rPr>
                                                <w:rStyle w:val="Hyperlink"/>
                                                <w:rFonts w:ascii="Arial" w:hAnsi="Arial" w:cs="Arial"/>
                                                <w:b/>
                                                <w:bCs/>
                                                <w:color w:val="FFFFFF"/>
                                                <w:sz w:val="18"/>
                                                <w:szCs w:val="18"/>
                                                <w:shd w:val="clear" w:color="auto" w:fill="B51218"/>
                                              </w:rPr>
                                              <w:t>►</w:t>
                                            </w:r>
                                            <w:r w:rsidRPr="00AA13EA">
                                              <w:rPr>
                                                <w:rStyle w:val="Hyperlink"/>
                                                <w:rFonts w:ascii="Helvetica" w:hAnsi="Helvetica" w:cs="Helvetica"/>
                                                <w:color w:val="FFFFFF"/>
                                                <w:sz w:val="18"/>
                                                <w:szCs w:val="18"/>
                                                <w:shd w:val="clear" w:color="auto" w:fill="B51218"/>
                                              </w:rPr>
                                              <w:t xml:space="preserve"> </w:t>
                                            </w:r>
                                          </w:hyperlink>
                                        </w:p>
                                      </w:tc>
                                    </w:tr>
                                  </w:tbl>
                                  <w:p w:rsidR="00AA13EA" w:rsidRPr="00AA13EA" w:rsidRDefault="00AA13EA" w:rsidP="00AA13EA">
                                    <w:pPr>
                                      <w:jc w:val="right"/>
                                      <w:rPr>
                                        <w:sz w:val="18"/>
                                        <w:szCs w:val="18"/>
                                      </w:rPr>
                                    </w:pPr>
                                  </w:p>
                                </w:tc>
                              </w:tr>
                            </w:tbl>
                            <w:p w:rsidR="00AA13EA" w:rsidRPr="00AA13EA" w:rsidRDefault="00AA13EA" w:rsidP="00AA13EA">
                              <w:pPr>
                                <w:textAlignment w:val="top"/>
                                <w:rPr>
                                  <w:sz w:val="18"/>
                                  <w:szCs w:val="18"/>
                                </w:rPr>
                              </w:pPr>
                            </w:p>
                          </w:tc>
                        </w:tr>
                      </w:tbl>
                      <w:p w:rsidR="00AA13EA" w:rsidRPr="00AA13EA" w:rsidRDefault="00AA13EA" w:rsidP="00AA13EA">
                        <w:pPr>
                          <w:jc w:val="center"/>
                          <w:rPr>
                            <w:sz w:val="18"/>
                            <w:szCs w:val="18"/>
                          </w:rPr>
                        </w:pPr>
                      </w:p>
                    </w:tc>
                  </w:tr>
                </w:tbl>
                <w:p w:rsidR="00AA13EA" w:rsidRPr="00AA13EA" w:rsidRDefault="00AA13EA" w:rsidP="00AA13EA">
                  <w:pPr>
                    <w:rPr>
                      <w:sz w:val="18"/>
                      <w:szCs w:val="18"/>
                    </w:rPr>
                  </w:pPr>
                </w:p>
              </w:tc>
            </w:tr>
          </w:tbl>
          <w:p w:rsidR="00AA13EA" w:rsidRPr="00AA13EA" w:rsidRDefault="00AA13EA" w:rsidP="00AA13EA">
            <w:pPr>
              <w:rPr>
                <w:sz w:val="18"/>
                <w:szCs w:val="18"/>
              </w:rPr>
            </w:pPr>
          </w:p>
        </w:tc>
      </w:tr>
      <w:tr w:rsidR="00AA13EA" w:rsidRP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A13EA"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A13EA" w:rsidRPr="00AA13EA" w:rsidTr="00AA13EA">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A13EA" w:rsidRPr="00AA13EA" w:rsidTr="00AA13E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A13EA" w:rsidRPr="00AA13EA">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A13EA" w:rsidRPr="00AA13EA">
                                      <w:trPr>
                                        <w:jc w:val="center"/>
                                      </w:trPr>
                                      <w:tc>
                                        <w:tcPr>
                                          <w:tcW w:w="3750" w:type="dxa"/>
                                          <w:vAlign w:val="center"/>
                                          <w:hideMark/>
                                        </w:tcPr>
                                        <w:p w:rsidR="00AA13EA" w:rsidRPr="00AA13EA" w:rsidRDefault="00AA13EA" w:rsidP="00AA13EA">
                                          <w:pPr>
                                            <w:rPr>
                                              <w:sz w:val="18"/>
                                              <w:szCs w:val="18"/>
                                            </w:rPr>
                                          </w:pPr>
                                          <w:r w:rsidRPr="00AA13EA">
                                            <w:rPr>
                                              <w:noProof/>
                                              <w:sz w:val="18"/>
                                              <w:szCs w:val="18"/>
                                            </w:rPr>
                                            <w:lastRenderedPageBreak/>
                                            <w:drawing>
                                              <wp:inline distT="0" distB="0" distL="0" distR="0">
                                                <wp:extent cx="2381250" cy="381000"/>
                                                <wp:effectExtent l="0" t="0" r="0" b="0"/>
                                                <wp:docPr id="92" name="Grafik 92"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q.jpe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0" w:type="dxa"/>
                                      <w:left w:w="375" w:type="dxa"/>
                                      <w:bottom w:w="0" w:type="dxa"/>
                                      <w:right w:w="375" w:type="dxa"/>
                                    </w:tcMar>
                                    <w:vAlign w:val="center"/>
                                    <w:hideMark/>
                                  </w:tcPr>
                                  <w:p w:rsidR="00AA13EA" w:rsidRPr="00AA13EA" w:rsidRDefault="00AA13EA" w:rsidP="00AA13EA">
                                    <w:pPr>
                                      <w:pStyle w:val="StandardWeb"/>
                                      <w:spacing w:before="150" w:after="150"/>
                                      <w:rPr>
                                        <w:rFonts w:ascii="Arial" w:hAnsi="Arial" w:cs="Arial"/>
                                        <w:color w:val="55575D"/>
                                        <w:lang w:val="fr-FR"/>
                                      </w:rPr>
                                    </w:pPr>
                                    <w:r w:rsidRPr="00AA13EA">
                                      <w:rPr>
                                        <w:rFonts w:ascii="Helvetica" w:hAnsi="Helvetica" w:cs="Helvetica"/>
                                        <w:b/>
                                        <w:bCs/>
                                        <w:color w:val="FDCA2F"/>
                                        <w:lang w:val="fr-FR"/>
                                      </w:rPr>
                                      <w:t>Autonomisation </w:t>
                                    </w:r>
                                    <w:r w:rsidRPr="00AA13EA">
                                      <w:rPr>
                                        <w:rFonts w:ascii="Helvetica" w:hAnsi="Helvetica" w:cs="Helvetica"/>
                                        <w:color w:val="55575D"/>
                                        <w:lang w:val="fr-FR"/>
                                      </w:rPr>
                                      <w:t>:</w:t>
                                    </w:r>
                                    <w:r w:rsidRPr="00AA13EA">
                                      <w:rPr>
                                        <w:rFonts w:ascii="Helvetica" w:hAnsi="Helvetica" w:cs="Helvetica"/>
                                        <w:color w:val="1975F0"/>
                                        <w:lang w:val="fr-FR"/>
                                      </w:rPr>
                                      <w:t xml:space="preserve"> </w:t>
                                    </w:r>
                                    <w:r w:rsidRPr="00AA13EA">
                                      <w:rPr>
                                        <w:rFonts w:ascii="Helvetica" w:hAnsi="Helvetica" w:cs="Helvetica"/>
                                        <w:color w:val="55575D"/>
                                        <w:lang w:val="fr-FR"/>
                                      </w:rPr>
                                      <w:t>l’autonomisation, c’est tout ce permet à une personne de devenir autonome et donc, de pouvoir vivre et faire ses choix sans dépendre de quelqu’un.</w:t>
                                    </w:r>
                                  </w:p>
                                  <w:p w:rsidR="00AA13EA" w:rsidRPr="00AA13EA" w:rsidRDefault="00AA13EA" w:rsidP="00AA13EA">
                                    <w:pPr>
                                      <w:pStyle w:val="StandardWeb"/>
                                      <w:spacing w:before="150" w:after="150"/>
                                      <w:rPr>
                                        <w:rFonts w:ascii="Arial" w:hAnsi="Arial" w:cs="Arial"/>
                                        <w:color w:val="55575D"/>
                                        <w:lang w:val="fr-FR"/>
                                      </w:rPr>
                                    </w:pPr>
                                    <w:r w:rsidRPr="00AA13EA">
                                      <w:rPr>
                                        <w:rFonts w:ascii="Helvetica" w:hAnsi="Helvetica" w:cs="Helvetica"/>
                                        <w:color w:val="55575D"/>
                                        <w:lang w:val="fr-FR"/>
                                      </w:rPr>
                                      <w:t>En anglais, on dit : "Empowerment".</w:t>
                                    </w:r>
                                  </w:p>
                                </w:tc>
                              </w:tr>
                            </w:tbl>
                            <w:p w:rsidR="00AA13EA" w:rsidRPr="00AA13EA" w:rsidRDefault="00AA13EA" w:rsidP="00AA13EA">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A13EA" w:rsidRPr="00AA13EA">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A13EA" w:rsidRPr="00AA13EA">
                                      <w:trPr>
                                        <w:jc w:val="center"/>
                                      </w:trPr>
                                      <w:tc>
                                        <w:tcPr>
                                          <w:tcW w:w="3750" w:type="dxa"/>
                                          <w:vAlign w:val="center"/>
                                          <w:hideMark/>
                                        </w:tcPr>
                                        <w:p w:rsidR="00AA13EA" w:rsidRPr="00AA13EA" w:rsidRDefault="00AA13EA" w:rsidP="00AA13EA">
                                          <w:pPr>
                                            <w:rPr>
                                              <w:sz w:val="18"/>
                                              <w:szCs w:val="18"/>
                                            </w:rPr>
                                          </w:pPr>
                                          <w:r w:rsidRPr="00AA13EA">
                                            <w:rPr>
                                              <w:noProof/>
                                              <w:sz w:val="18"/>
                                              <w:szCs w:val="18"/>
                                            </w:rPr>
                                            <w:drawing>
                                              <wp:inline distT="0" distB="0" distL="0" distR="0">
                                                <wp:extent cx="2381250" cy="381000"/>
                                                <wp:effectExtent l="0" t="0" r="0" b="0"/>
                                                <wp:docPr id="91" name="Grafik 91"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r.jpe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A13EA" w:rsidRPr="00AA13EA" w:rsidRDefault="00AA13EA" w:rsidP="00AA13EA">
                                    <w:pPr>
                                      <w:jc w:val="center"/>
                                      <w:rPr>
                                        <w:sz w:val="18"/>
                                        <w:szCs w:val="18"/>
                                      </w:rPr>
                                    </w:pPr>
                                  </w:p>
                                </w:tc>
                              </w:tr>
                              <w:tr w:rsidR="00AA13EA" w:rsidRPr="00AA13EA">
                                <w:tc>
                                  <w:tcPr>
                                    <w:tcW w:w="0" w:type="auto"/>
                                    <w:tcMar>
                                      <w:top w:w="225" w:type="dxa"/>
                                      <w:left w:w="375" w:type="dxa"/>
                                      <w:bottom w:w="0" w:type="dxa"/>
                                      <w:right w:w="375" w:type="dxa"/>
                                    </w:tcMar>
                                    <w:vAlign w:val="center"/>
                                    <w:hideMark/>
                                  </w:tcPr>
                                  <w:p w:rsidR="00AA13EA" w:rsidRPr="00AA13EA" w:rsidRDefault="00AA13EA" w:rsidP="00AA13EA">
                                    <w:pPr>
                                      <w:pStyle w:val="StandardWeb"/>
                                      <w:spacing w:before="150" w:after="150"/>
                                      <w:jc w:val="center"/>
                                      <w:rPr>
                                        <w:rFonts w:ascii="Arial" w:hAnsi="Arial" w:cs="Arial"/>
                                        <w:color w:val="55575D"/>
                                        <w:lang w:val="fr-FR"/>
                                      </w:rPr>
                                    </w:pPr>
                                    <w:r w:rsidRPr="00AA13EA">
                                      <w:rPr>
                                        <w:rFonts w:ascii="Helvetica" w:hAnsi="Helvetica" w:cs="Helvetica"/>
                                        <w:b/>
                                        <w:bCs/>
                                        <w:color w:val="FDCA2F"/>
                                        <w:lang w:val="fr-FR"/>
                                      </w:rPr>
                                      <w:t>On parle du droit des femmes</w:t>
                                    </w:r>
                                  </w:p>
                                  <w:p w:rsidR="00AA13EA" w:rsidRPr="00AA13EA" w:rsidRDefault="00AA13EA" w:rsidP="00AA13EA">
                                    <w:pPr>
                                      <w:pStyle w:val="StandardWeb"/>
                                      <w:spacing w:before="150" w:after="150"/>
                                      <w:jc w:val="center"/>
                                      <w:rPr>
                                        <w:rFonts w:ascii="Arial" w:hAnsi="Arial" w:cs="Arial"/>
                                        <w:color w:val="55575D"/>
                                        <w:lang w:val="fr-FR"/>
                                      </w:rPr>
                                    </w:pPr>
                                    <w:r w:rsidRPr="00AA13EA">
                                      <w:rPr>
                                        <w:rFonts w:ascii="Helvetica" w:hAnsi="Helvetica" w:cs="Helvetica"/>
                                        <w:color w:val="55575D"/>
                                        <w:lang w:val="fr-FR"/>
                                      </w:rPr>
                                      <w:t>D’après toi, qu’est-ce qui empêche les femmes d’être davantage libres ?</w:t>
                                    </w:r>
                                  </w:p>
                                </w:tc>
                              </w:tr>
                            </w:tbl>
                            <w:p w:rsidR="00AA13EA" w:rsidRPr="00AA13EA" w:rsidRDefault="00AA13EA" w:rsidP="00AA13EA">
                              <w:pPr>
                                <w:textAlignment w:val="top"/>
                                <w:rPr>
                                  <w:sz w:val="18"/>
                                  <w:szCs w:val="18"/>
                                  <w:lang w:val="fr-FR"/>
                                </w:rPr>
                              </w:pPr>
                            </w:p>
                          </w:tc>
                        </w:tr>
                      </w:tbl>
                      <w:p w:rsidR="00AA13EA" w:rsidRPr="00AA13EA" w:rsidRDefault="00AA13EA" w:rsidP="00AA13EA">
                        <w:pPr>
                          <w:jc w:val="center"/>
                          <w:rPr>
                            <w:sz w:val="18"/>
                            <w:szCs w:val="18"/>
                            <w:lang w:val="fr-FR"/>
                          </w:rPr>
                        </w:pPr>
                      </w:p>
                    </w:tc>
                  </w:tr>
                </w:tbl>
                <w:p w:rsidR="00AA13EA" w:rsidRPr="00AA13EA" w:rsidRDefault="00AA13EA" w:rsidP="00AA13EA">
                  <w:pPr>
                    <w:rPr>
                      <w:sz w:val="18"/>
                      <w:szCs w:val="18"/>
                      <w:lang w:val="fr-FR"/>
                    </w:rPr>
                  </w:pPr>
                </w:p>
              </w:tc>
            </w:tr>
          </w:tbl>
          <w:p w:rsidR="00AA13EA" w:rsidRPr="00AA13EA" w:rsidRDefault="00AA13EA" w:rsidP="00AA13EA">
            <w:pPr>
              <w:rPr>
                <w:sz w:val="18"/>
                <w:szCs w:val="18"/>
                <w:lang w:val="fr-FR"/>
              </w:rPr>
            </w:pPr>
          </w:p>
        </w:tc>
      </w:tr>
    </w:tbl>
    <w:p w:rsidR="00AA13EA" w:rsidRPr="00AA13EA" w:rsidRDefault="00AA13EA" w:rsidP="00B92E7A">
      <w:pPr>
        <w:jc w:val="center"/>
        <w:rPr>
          <w:rStyle w:val="Hyperlink"/>
          <w:rFonts w:ascii="Arial" w:hAnsi="Arial" w:cs="Arial"/>
          <w:sz w:val="18"/>
          <w:szCs w:val="18"/>
          <w:lang w:val="fr-FR"/>
        </w:rPr>
      </w:pPr>
    </w:p>
    <w:p w:rsidR="0088533E" w:rsidRPr="00AA13EA" w:rsidRDefault="0088533E" w:rsidP="00B92E7A">
      <w:pPr>
        <w:jc w:val="center"/>
        <w:rPr>
          <w:rStyle w:val="Hyperlink"/>
          <w:rFonts w:ascii="Arial" w:hAnsi="Arial" w:cs="Arial"/>
          <w:sz w:val="18"/>
          <w:szCs w:val="18"/>
          <w:lang w:val="fr-FR"/>
        </w:rPr>
      </w:pPr>
    </w:p>
    <w:p w:rsidR="006C4706" w:rsidRPr="00AA13EA" w:rsidRDefault="006C4706" w:rsidP="00B92E7A">
      <w:pPr>
        <w:jc w:val="center"/>
        <w:rPr>
          <w:rStyle w:val="Hyperlink"/>
          <w:rFonts w:ascii="Arial" w:hAnsi="Arial" w:cs="Arial"/>
          <w:sz w:val="18"/>
          <w:szCs w:val="18"/>
          <w:lang w:val="fr-FR"/>
        </w:rPr>
      </w:pPr>
    </w:p>
    <w:p w:rsidR="004A498E" w:rsidRPr="00AA13EA" w:rsidRDefault="004A498E" w:rsidP="00B92E7A">
      <w:pPr>
        <w:jc w:val="center"/>
        <w:rPr>
          <w:rStyle w:val="Hyperlink"/>
          <w:rFonts w:ascii="Arial" w:hAnsi="Arial" w:cs="Arial"/>
          <w:sz w:val="18"/>
          <w:szCs w:val="18"/>
          <w:lang w:val="fr-FR"/>
        </w:rPr>
      </w:pPr>
    </w:p>
    <w:p w:rsidR="00C7507C" w:rsidRDefault="00C7507C">
      <w:r>
        <w:rPr>
          <w:b/>
          <w:bCs/>
        </w:rPr>
        <w:br w:type="page"/>
      </w:r>
      <w:bookmarkStart w:id="28" w:name="_GoBack"/>
      <w:bookmarkEnd w:id="28"/>
    </w:p>
    <w:tbl>
      <w:tblPr>
        <w:tblW w:w="5000" w:type="pct"/>
        <w:jc w:val="center"/>
        <w:tblCellMar>
          <w:left w:w="0" w:type="dxa"/>
          <w:right w:w="0" w:type="dxa"/>
        </w:tblCellMar>
        <w:tblLook w:val="04A0" w:firstRow="1" w:lastRow="0" w:firstColumn="1" w:lastColumn="0" w:noHBand="0" w:noVBand="1"/>
      </w:tblPr>
      <w:tblGrid>
        <w:gridCol w:w="3799"/>
        <w:gridCol w:w="5273"/>
      </w:tblGrid>
      <w:tr w:rsidR="0082360E" w:rsidRPr="0082360E" w:rsidTr="00C7507C">
        <w:trPr>
          <w:jc w:val="center"/>
        </w:trPr>
        <w:tc>
          <w:tcPr>
            <w:tcW w:w="0" w:type="auto"/>
            <w:tcMar>
              <w:top w:w="300" w:type="dxa"/>
              <w:left w:w="0" w:type="dxa"/>
              <w:bottom w:w="300" w:type="dxa"/>
              <w:right w:w="0" w:type="dxa"/>
            </w:tcMar>
            <w:vAlign w:val="center"/>
            <w:hideMark/>
          </w:tcPr>
          <w:tbl>
            <w:tblPr>
              <w:tblW w:w="3402" w:type="dxa"/>
              <w:tblCellMar>
                <w:left w:w="0" w:type="dxa"/>
                <w:right w:w="0" w:type="dxa"/>
              </w:tblCellMar>
              <w:tblLook w:val="04A0" w:firstRow="1" w:lastRow="0" w:firstColumn="1" w:lastColumn="0" w:noHBand="0" w:noVBand="1"/>
            </w:tblPr>
            <w:tblGrid>
              <w:gridCol w:w="3402"/>
            </w:tblGrid>
            <w:tr w:rsidR="0082360E" w:rsidRPr="0082360E" w:rsidTr="0082360E">
              <w:tc>
                <w:tcPr>
                  <w:tcW w:w="5000" w:type="pct"/>
                  <w:vAlign w:val="center"/>
                  <w:hideMark/>
                </w:tcPr>
                <w:p w:rsidR="0082360E" w:rsidRPr="0082360E" w:rsidRDefault="0082360E" w:rsidP="0082360E">
                  <w:pPr>
                    <w:pStyle w:val="berschrift3"/>
                    <w:jc w:val="right"/>
                    <w:rPr>
                      <w:rFonts w:ascii="Arial" w:hAnsi="Arial" w:cs="Arial"/>
                      <w:color w:val="000000"/>
                    </w:rPr>
                  </w:pPr>
                  <w:r w:rsidRPr="0082360E">
                    <w:rPr>
                      <w:rFonts w:ascii="Helvetica" w:hAnsi="Helvetica" w:cs="Helvetica"/>
                      <w:color w:val="55575D"/>
                    </w:rPr>
                    <w:lastRenderedPageBreak/>
                    <w:t xml:space="preserve">La semaine du 25 février 2019 </w:t>
                  </w:r>
                </w:p>
              </w:tc>
            </w:tr>
          </w:tbl>
          <w:p w:rsidR="0082360E" w:rsidRPr="0082360E" w:rsidRDefault="0082360E" w:rsidP="0082360E">
            <w:pPr>
              <w:textAlignment w:val="center"/>
              <w:rPr>
                <w:sz w:val="22"/>
                <w:szCs w:val="22"/>
              </w:rPr>
            </w:pPr>
          </w:p>
        </w:tc>
        <w:tc>
          <w:tcPr>
            <w:tcW w:w="5125" w:type="dxa"/>
            <w:vAlign w:val="center"/>
            <w:hideMark/>
          </w:tcPr>
          <w:tbl>
            <w:tblPr>
              <w:tblW w:w="5000" w:type="pct"/>
              <w:tblCellMar>
                <w:left w:w="0" w:type="dxa"/>
                <w:right w:w="0" w:type="dxa"/>
              </w:tblCellMar>
              <w:tblLook w:val="04A0" w:firstRow="1" w:lastRow="0" w:firstColumn="1" w:lastColumn="0" w:noHBand="0" w:noVBand="1"/>
            </w:tblPr>
            <w:tblGrid>
              <w:gridCol w:w="5273"/>
            </w:tblGrid>
            <w:tr w:rsidR="0082360E" w:rsidRPr="0082360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2360E" w:rsidRPr="0082360E">
                    <w:trPr>
                      <w:jc w:val="center"/>
                    </w:trPr>
                    <w:tc>
                      <w:tcPr>
                        <w:tcW w:w="3750" w:type="dxa"/>
                        <w:vAlign w:val="center"/>
                        <w:hideMark/>
                      </w:tcPr>
                      <w:p w:rsidR="0082360E" w:rsidRPr="0082360E" w:rsidRDefault="0082360E" w:rsidP="0082360E">
                        <w:pPr>
                          <w:rPr>
                            <w:sz w:val="22"/>
                            <w:szCs w:val="22"/>
                          </w:rPr>
                        </w:pPr>
                        <w:r w:rsidRPr="0082360E">
                          <w:rPr>
                            <w:noProof/>
                            <w:color w:val="0000FF"/>
                            <w:sz w:val="22"/>
                            <w:szCs w:val="22"/>
                          </w:rPr>
                          <w:drawing>
                            <wp:inline distT="0" distB="0" distL="0" distR="0">
                              <wp:extent cx="2381250" cy="590550"/>
                              <wp:effectExtent l="0" t="0" r="0" b="0"/>
                              <wp:docPr id="88" name="Grafik 88" descr="http://ir26.mjt.lu/tplimg/ir26/b/vqtj/2k4r.png">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tplimg/ir26/b/vqtj/2k4r.png">
                                        <a:hlinkClick r:id="rId193"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82360E" w:rsidRPr="0082360E" w:rsidRDefault="0082360E" w:rsidP="0082360E">
                  <w:pPr>
                    <w:jc w:val="center"/>
                    <w:rPr>
                      <w:sz w:val="22"/>
                      <w:szCs w:val="22"/>
                    </w:rPr>
                  </w:pPr>
                </w:p>
              </w:tc>
            </w:tr>
          </w:tbl>
          <w:p w:rsidR="0082360E" w:rsidRPr="0082360E" w:rsidRDefault="0082360E" w:rsidP="0082360E">
            <w:pPr>
              <w:textAlignment w:val="center"/>
              <w:rPr>
                <w:sz w:val="22"/>
                <w:szCs w:val="22"/>
              </w:rPr>
            </w:pPr>
          </w:p>
        </w:tc>
      </w:tr>
      <w:tr w:rsidR="0082360E" w:rsidRPr="0082360E" w:rsidTr="0082360E">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2360E" w:rsidRPr="0082360E" w:rsidTr="0082360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2360E" w:rsidRPr="0082360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60E" w:rsidRPr="0082360E">
                                      <w:trPr>
                                        <w:jc w:val="center"/>
                                      </w:trPr>
                                      <w:tc>
                                        <w:tcPr>
                                          <w:tcW w:w="82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5238750" cy="542925"/>
                                                <wp:effectExtent l="0" t="0" r="0" b="9525"/>
                                                <wp:docPr id="87" name="Grafik 87"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2.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82360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60E" w:rsidRPr="0082360E">
                                      <w:trPr>
                                        <w:jc w:val="center"/>
                                      </w:trPr>
                                      <w:tc>
                                        <w:tcPr>
                                          <w:tcW w:w="82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5238750" cy="1447800"/>
                                                <wp:effectExtent l="0" t="0" r="0" b="0"/>
                                                <wp:docPr id="86" name="Grafik 86" descr="http://ir26.mjt.lu/img/ir26/b/ln4mq/1k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4mq/1k754.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b/>
                                        <w:bCs/>
                                        <w:color w:val="3771B8"/>
                                        <w:lang w:val="fr-FR"/>
                                      </w:rPr>
                                      <w:t>Les actes antisémites en augmentation</w:t>
                                    </w: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color w:val="55575D"/>
                                        <w:lang w:val="fr-FR"/>
                                      </w:rPr>
                                      <w:t>Le ministère de l’Intérieur qui s’occupe de la sécurité en France a annoncé qu’il y a eu en 2018 beaucoup plus d’actes antisémites qu’en 2017. Un acte antisémite c’est quand quelqu’un insulte ou s’attaque à une personne parce qu’elle est juive...</w:t>
                                    </w:r>
                                  </w:p>
                                </w:tc>
                              </w:tr>
                              <w:tr w:rsidR="0082360E" w:rsidRPr="0082360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2360E" w:rsidRPr="0082360E">
                                      <w:trPr>
                                        <w:jc w:val="right"/>
                                      </w:trPr>
                                      <w:tc>
                                        <w:tcPr>
                                          <w:tcW w:w="0" w:type="auto"/>
                                          <w:shd w:val="clear" w:color="auto" w:fill="B51218"/>
                                          <w:tcMar>
                                            <w:top w:w="150" w:type="dxa"/>
                                            <w:left w:w="375" w:type="dxa"/>
                                            <w:bottom w:w="150" w:type="dxa"/>
                                            <w:right w:w="375" w:type="dxa"/>
                                          </w:tcMar>
                                          <w:vAlign w:val="center"/>
                                          <w:hideMark/>
                                        </w:tcPr>
                                        <w:p w:rsidR="0082360E" w:rsidRPr="0082360E" w:rsidRDefault="00C7507C" w:rsidP="0082360E">
                                          <w:pPr>
                                            <w:jc w:val="center"/>
                                            <w:rPr>
                                              <w:sz w:val="18"/>
                                              <w:szCs w:val="18"/>
                                            </w:rPr>
                                          </w:pPr>
                                          <w:hyperlink r:id="rId195" w:tgtFrame="_blank" w:history="1">
                                            <w:r w:rsidR="0082360E" w:rsidRPr="0082360E">
                                              <w:rPr>
                                                <w:rStyle w:val="Hyperlink"/>
                                                <w:rFonts w:ascii="Helvetica" w:hAnsi="Helvetica" w:cs="Helvetica"/>
                                                <w:b/>
                                                <w:bCs/>
                                                <w:color w:val="FFFFFF"/>
                                                <w:sz w:val="18"/>
                                                <w:szCs w:val="18"/>
                                                <w:shd w:val="clear" w:color="auto" w:fill="B51218"/>
                                              </w:rPr>
                                              <w:t xml:space="preserve">Lire la suite </w:t>
                                            </w:r>
                                            <w:r w:rsidR="0082360E" w:rsidRPr="0082360E">
                                              <w:rPr>
                                                <w:rStyle w:val="Hyperlink"/>
                                                <w:rFonts w:ascii="Arial" w:hAnsi="Arial" w:cs="Arial"/>
                                                <w:b/>
                                                <w:bCs/>
                                                <w:color w:val="FFFFFF"/>
                                                <w:sz w:val="18"/>
                                                <w:szCs w:val="18"/>
                                                <w:shd w:val="clear" w:color="auto" w:fill="B51218"/>
                                              </w:rPr>
                                              <w:t>►</w:t>
                                            </w:r>
                                            <w:r w:rsidR="0082360E" w:rsidRPr="0082360E">
                                              <w:rPr>
                                                <w:rStyle w:val="Hyperlink"/>
                                                <w:rFonts w:ascii="Helvetica" w:hAnsi="Helvetica" w:cs="Helvetica"/>
                                                <w:color w:val="FFFFFF"/>
                                                <w:sz w:val="18"/>
                                                <w:szCs w:val="18"/>
                                                <w:shd w:val="clear" w:color="auto" w:fill="B51218"/>
                                              </w:rPr>
                                              <w:t xml:space="preserve"> </w:t>
                                            </w:r>
                                          </w:hyperlink>
                                        </w:p>
                                      </w:tc>
                                    </w:tr>
                                  </w:tbl>
                                  <w:p w:rsidR="0082360E" w:rsidRPr="0082360E" w:rsidRDefault="0082360E" w:rsidP="0082360E">
                                    <w:pPr>
                                      <w:jc w:val="right"/>
                                      <w:rPr>
                                        <w:sz w:val="18"/>
                                        <w:szCs w:val="18"/>
                                      </w:rPr>
                                    </w:pPr>
                                  </w:p>
                                </w:tc>
                              </w:tr>
                            </w:tbl>
                            <w:p w:rsidR="0082360E" w:rsidRPr="0082360E" w:rsidRDefault="0082360E" w:rsidP="0082360E">
                              <w:pPr>
                                <w:textAlignment w:val="top"/>
                                <w:rPr>
                                  <w:sz w:val="18"/>
                                  <w:szCs w:val="18"/>
                                </w:rPr>
                              </w:pPr>
                            </w:p>
                          </w:tc>
                        </w:tr>
                      </w:tbl>
                      <w:p w:rsidR="0082360E" w:rsidRPr="0082360E" w:rsidRDefault="0082360E" w:rsidP="0082360E">
                        <w:pPr>
                          <w:jc w:val="center"/>
                          <w:rPr>
                            <w:sz w:val="18"/>
                            <w:szCs w:val="18"/>
                          </w:rPr>
                        </w:pPr>
                      </w:p>
                    </w:tc>
                  </w:tr>
                </w:tbl>
                <w:p w:rsidR="0082360E" w:rsidRPr="0082360E" w:rsidRDefault="0082360E" w:rsidP="0082360E">
                  <w:pPr>
                    <w:rPr>
                      <w:sz w:val="18"/>
                      <w:szCs w:val="18"/>
                    </w:rPr>
                  </w:pPr>
                </w:p>
              </w:tc>
            </w:tr>
          </w:tbl>
          <w:p w:rsidR="0082360E" w:rsidRPr="0082360E" w:rsidRDefault="0082360E" w:rsidP="0082360E">
            <w:pPr>
              <w:rPr>
                <w:sz w:val="18"/>
                <w:szCs w:val="18"/>
              </w:rPr>
            </w:pPr>
          </w:p>
        </w:tc>
      </w:tr>
    </w:tbl>
    <w:p w:rsidR="0082360E" w:rsidRPr="0082360E" w:rsidRDefault="0082360E" w:rsidP="0082360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2360E" w:rsidRPr="0082360E" w:rsidTr="00823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2360E" w:rsidRPr="0082360E" w:rsidTr="0082360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2360E" w:rsidRPr="0082360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60E" w:rsidRPr="0082360E">
                                      <w:trPr>
                                        <w:jc w:val="center"/>
                                      </w:trPr>
                                      <w:tc>
                                        <w:tcPr>
                                          <w:tcW w:w="82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5238750" cy="552450"/>
                                                <wp:effectExtent l="0" t="0" r="0" b="0"/>
                                                <wp:docPr id="85" name="Grafik 85"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5.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82360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60E" w:rsidRPr="0082360E">
                                      <w:trPr>
                                        <w:jc w:val="center"/>
                                      </w:trPr>
                                      <w:tc>
                                        <w:tcPr>
                                          <w:tcW w:w="82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5238750" cy="1447800"/>
                                                <wp:effectExtent l="0" t="0" r="0" b="0"/>
                                                <wp:docPr id="84" name="Grafik 84" descr="http://ir26.mjt.lu/img/ir26/b/ln4mq/1k75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4mq/1k75o.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82360E">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rPr>
                                    </w:pPr>
                                    <w:r w:rsidRPr="0082360E">
                                      <w:rPr>
                                        <w:rFonts w:ascii="Helvetica" w:hAnsi="Helvetica" w:cs="Helvetica"/>
                                        <w:b/>
                                        <w:bCs/>
                                        <w:color w:val="EF562A"/>
                                      </w:rPr>
                                      <w:t>Savoir dire stop ! </w:t>
                                    </w: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b/>
                                        <w:bCs/>
                                        <w:color w:val="55575D"/>
                                        <w:lang w:val="fr-FR"/>
                                      </w:rPr>
                                      <w:t xml:space="preserve">Gary : </w:t>
                                    </w:r>
                                    <w:r w:rsidRPr="0082360E">
                                      <w:rPr>
                                        <w:rFonts w:ascii="Helvetica" w:hAnsi="Helvetica" w:cs="Helvetica"/>
                                        <w:color w:val="55575D"/>
                                        <w:lang w:val="fr-FR"/>
                                      </w:rPr>
                                      <w:t>Je suis super en colère ! Mon copain David veut plus aller au foot.</w:t>
                                    </w:r>
                                    <w:r w:rsidRPr="0082360E">
                                      <w:rPr>
                                        <w:rFonts w:ascii="Helvetica" w:hAnsi="Helvetica" w:cs="Helvetica"/>
                                        <w:color w:val="55575D"/>
                                        <w:lang w:val="fr-FR"/>
                                      </w:rPr>
                                      <w:br/>
                                    </w:r>
                                    <w:r w:rsidRPr="0082360E">
                                      <w:rPr>
                                        <w:rFonts w:ascii="Helvetica" w:hAnsi="Helvetica" w:cs="Helvetica"/>
                                        <w:b/>
                                        <w:bCs/>
                                        <w:color w:val="55575D"/>
                                        <w:lang w:val="fr-FR"/>
                                      </w:rPr>
                                      <w:t xml:space="preserve">Agathe : </w:t>
                                    </w:r>
                                    <w:r w:rsidRPr="0082360E">
                                      <w:rPr>
                                        <w:rFonts w:ascii="Helvetica" w:hAnsi="Helvetica" w:cs="Helvetica"/>
                                        <w:color w:val="55575D"/>
                                        <w:lang w:val="fr-FR"/>
                                      </w:rPr>
                                      <w:t>Pourquoi ? Il adore ça pourtant !</w:t>
                                    </w:r>
                                    <w:r w:rsidRPr="0082360E">
                                      <w:rPr>
                                        <w:rFonts w:ascii="Helvetica" w:hAnsi="Helvetica" w:cs="Helvetica"/>
                                        <w:color w:val="55575D"/>
                                        <w:lang w:val="fr-FR"/>
                                      </w:rPr>
                                      <w:br/>
                                    </w:r>
                                    <w:r w:rsidRPr="0082360E">
                                      <w:rPr>
                                        <w:rFonts w:ascii="Helvetica" w:hAnsi="Helvetica" w:cs="Helvetica"/>
                                        <w:b/>
                                        <w:bCs/>
                                        <w:color w:val="55575D"/>
                                        <w:lang w:val="fr-FR"/>
                                      </w:rPr>
                                      <w:t xml:space="preserve">Gary : </w:t>
                                    </w:r>
                                    <w:r w:rsidRPr="0082360E">
                                      <w:rPr>
                                        <w:rFonts w:ascii="Helvetica" w:hAnsi="Helvetica" w:cs="Helvetica"/>
                                        <w:color w:val="55575D"/>
                                        <w:lang w:val="fr-FR"/>
                                      </w:rPr>
                                      <w:t>Il m’a dit que, dans les vestiaires, Timéo et sa bande n’arrêtent pas de le traiter de tous les noms parce qu’il est juif...</w:t>
                                    </w:r>
                                  </w:p>
                                </w:tc>
                              </w:tr>
                              <w:tr w:rsidR="0082360E" w:rsidRPr="0082360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2360E" w:rsidRPr="0082360E">
                                      <w:trPr>
                                        <w:jc w:val="right"/>
                                      </w:trPr>
                                      <w:tc>
                                        <w:tcPr>
                                          <w:tcW w:w="0" w:type="auto"/>
                                          <w:shd w:val="clear" w:color="auto" w:fill="B51218"/>
                                          <w:tcMar>
                                            <w:top w:w="150" w:type="dxa"/>
                                            <w:left w:w="375" w:type="dxa"/>
                                            <w:bottom w:w="150" w:type="dxa"/>
                                            <w:right w:w="375" w:type="dxa"/>
                                          </w:tcMar>
                                          <w:vAlign w:val="center"/>
                                          <w:hideMark/>
                                        </w:tcPr>
                                        <w:p w:rsidR="0082360E" w:rsidRPr="0082360E" w:rsidRDefault="00C7507C" w:rsidP="0082360E">
                                          <w:pPr>
                                            <w:jc w:val="center"/>
                                            <w:rPr>
                                              <w:sz w:val="18"/>
                                              <w:szCs w:val="18"/>
                                            </w:rPr>
                                          </w:pPr>
                                          <w:hyperlink r:id="rId197" w:tgtFrame="_blank" w:history="1">
                                            <w:r w:rsidR="0082360E" w:rsidRPr="0082360E">
                                              <w:rPr>
                                                <w:rStyle w:val="Hyperlink"/>
                                                <w:rFonts w:ascii="Helvetica" w:hAnsi="Helvetica" w:cs="Helvetica"/>
                                                <w:b/>
                                                <w:bCs/>
                                                <w:color w:val="FFFFFF"/>
                                                <w:sz w:val="18"/>
                                                <w:szCs w:val="18"/>
                                                <w:shd w:val="clear" w:color="auto" w:fill="B51218"/>
                                              </w:rPr>
                                              <w:t xml:space="preserve">Lire la suite </w:t>
                                            </w:r>
                                            <w:r w:rsidR="0082360E" w:rsidRPr="0082360E">
                                              <w:rPr>
                                                <w:rStyle w:val="Hyperlink"/>
                                                <w:rFonts w:ascii="Arial" w:hAnsi="Arial" w:cs="Arial"/>
                                                <w:b/>
                                                <w:bCs/>
                                                <w:color w:val="FFFFFF"/>
                                                <w:sz w:val="18"/>
                                                <w:szCs w:val="18"/>
                                                <w:shd w:val="clear" w:color="auto" w:fill="B51218"/>
                                              </w:rPr>
                                              <w:t>►</w:t>
                                            </w:r>
                                            <w:r w:rsidR="0082360E" w:rsidRPr="0082360E">
                                              <w:rPr>
                                                <w:rStyle w:val="Hyperlink"/>
                                                <w:rFonts w:ascii="Helvetica" w:hAnsi="Helvetica" w:cs="Helvetica"/>
                                                <w:color w:val="FFFFFF"/>
                                                <w:sz w:val="18"/>
                                                <w:szCs w:val="18"/>
                                                <w:shd w:val="clear" w:color="auto" w:fill="B51218"/>
                                              </w:rPr>
                                              <w:t xml:space="preserve"> </w:t>
                                            </w:r>
                                          </w:hyperlink>
                                        </w:p>
                                      </w:tc>
                                    </w:tr>
                                  </w:tbl>
                                  <w:p w:rsidR="0082360E" w:rsidRPr="0082360E" w:rsidRDefault="0082360E" w:rsidP="0082360E">
                                    <w:pPr>
                                      <w:jc w:val="right"/>
                                      <w:rPr>
                                        <w:sz w:val="18"/>
                                        <w:szCs w:val="18"/>
                                      </w:rPr>
                                    </w:pPr>
                                  </w:p>
                                </w:tc>
                              </w:tr>
                            </w:tbl>
                            <w:p w:rsidR="0082360E" w:rsidRPr="0082360E" w:rsidRDefault="0082360E" w:rsidP="0082360E">
                              <w:pPr>
                                <w:textAlignment w:val="top"/>
                                <w:rPr>
                                  <w:sz w:val="18"/>
                                  <w:szCs w:val="18"/>
                                </w:rPr>
                              </w:pPr>
                            </w:p>
                          </w:tc>
                        </w:tr>
                      </w:tbl>
                      <w:p w:rsidR="0082360E" w:rsidRPr="0082360E" w:rsidRDefault="0082360E" w:rsidP="0082360E">
                        <w:pPr>
                          <w:jc w:val="center"/>
                          <w:rPr>
                            <w:sz w:val="18"/>
                            <w:szCs w:val="18"/>
                          </w:rPr>
                        </w:pPr>
                      </w:p>
                    </w:tc>
                  </w:tr>
                </w:tbl>
                <w:p w:rsidR="0082360E" w:rsidRPr="0082360E" w:rsidRDefault="0082360E" w:rsidP="0082360E">
                  <w:pPr>
                    <w:rPr>
                      <w:sz w:val="18"/>
                      <w:szCs w:val="18"/>
                    </w:rPr>
                  </w:pPr>
                </w:p>
              </w:tc>
            </w:tr>
          </w:tbl>
          <w:p w:rsidR="0082360E" w:rsidRPr="0082360E" w:rsidRDefault="0082360E" w:rsidP="0082360E">
            <w:pPr>
              <w:rPr>
                <w:sz w:val="18"/>
                <w:szCs w:val="18"/>
              </w:rPr>
            </w:pPr>
          </w:p>
        </w:tc>
      </w:tr>
    </w:tbl>
    <w:p w:rsidR="0082360E" w:rsidRPr="0082360E" w:rsidRDefault="0082360E" w:rsidP="0082360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2360E" w:rsidRPr="0082360E" w:rsidTr="00823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2360E" w:rsidRPr="0082360E" w:rsidTr="0082360E">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2360E" w:rsidRPr="0082360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60E" w:rsidRPr="0082360E">
                                      <w:trPr>
                                        <w:jc w:val="center"/>
                                      </w:trPr>
                                      <w:tc>
                                        <w:tcPr>
                                          <w:tcW w:w="82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5238750" cy="542925"/>
                                                <wp:effectExtent l="0" t="0" r="0" b="9525"/>
                                                <wp:docPr id="83" name="Grafik 83"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g.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bl>
                            <w:p w:rsidR="0082360E" w:rsidRPr="0082360E" w:rsidRDefault="0082360E" w:rsidP="0082360E">
                              <w:pPr>
                                <w:textAlignment w:val="top"/>
                                <w:rPr>
                                  <w:sz w:val="18"/>
                                  <w:szCs w:val="18"/>
                                </w:rPr>
                              </w:pPr>
                            </w:p>
                          </w:tc>
                        </w:tr>
                      </w:tbl>
                      <w:p w:rsidR="0082360E" w:rsidRPr="0082360E" w:rsidRDefault="0082360E" w:rsidP="0082360E">
                        <w:pPr>
                          <w:jc w:val="center"/>
                          <w:rPr>
                            <w:sz w:val="18"/>
                            <w:szCs w:val="18"/>
                          </w:rPr>
                        </w:pPr>
                      </w:p>
                    </w:tc>
                  </w:tr>
                </w:tbl>
                <w:p w:rsidR="0082360E" w:rsidRPr="0082360E" w:rsidRDefault="0082360E" w:rsidP="0082360E">
                  <w:pPr>
                    <w:rPr>
                      <w:sz w:val="18"/>
                      <w:szCs w:val="18"/>
                    </w:rPr>
                  </w:pPr>
                </w:p>
              </w:tc>
            </w:tr>
          </w:tbl>
          <w:p w:rsidR="0082360E" w:rsidRPr="0082360E" w:rsidRDefault="0082360E" w:rsidP="0082360E">
            <w:pPr>
              <w:rPr>
                <w:sz w:val="18"/>
                <w:szCs w:val="18"/>
              </w:rPr>
            </w:pPr>
          </w:p>
        </w:tc>
      </w:tr>
    </w:tbl>
    <w:p w:rsidR="0082360E" w:rsidRPr="0082360E" w:rsidRDefault="0082360E" w:rsidP="0082360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2360E" w:rsidRPr="0082360E" w:rsidTr="00823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2360E" w:rsidRPr="0082360E" w:rsidTr="0082360E">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2360E" w:rsidRPr="0082360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2360E" w:rsidRPr="0082360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2360E" w:rsidRPr="0082360E">
                                      <w:trPr>
                                        <w:jc w:val="center"/>
                                      </w:trPr>
                                      <w:tc>
                                        <w:tcPr>
                                          <w:tcW w:w="3750" w:type="dxa"/>
                                          <w:vAlign w:val="center"/>
                                          <w:hideMark/>
                                        </w:tcPr>
                                        <w:p w:rsidR="0082360E" w:rsidRPr="0082360E" w:rsidRDefault="0082360E" w:rsidP="0082360E">
                                          <w:pPr>
                                            <w:rPr>
                                              <w:sz w:val="18"/>
                                              <w:szCs w:val="18"/>
                                            </w:rPr>
                                          </w:pPr>
                                          <w:r w:rsidRPr="0082360E">
                                            <w:rPr>
                                              <w:noProof/>
                                              <w:sz w:val="18"/>
                                              <w:szCs w:val="18"/>
                                            </w:rPr>
                                            <w:lastRenderedPageBreak/>
                                            <w:drawing>
                                              <wp:inline distT="0" distB="0" distL="0" distR="0">
                                                <wp:extent cx="2381250" cy="1933575"/>
                                                <wp:effectExtent l="0" t="0" r="0" b="9525"/>
                                                <wp:docPr id="82" name="Grafik 82" descr="http://ir26.mjt.lu/img/ir26/b/ln4mq/1k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ln4mq/1k755.jpe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b/>
                                        <w:bCs/>
                                        <w:color w:val="71BFBC"/>
                                        <w:lang w:val="fr-FR"/>
                                      </w:rPr>
                                      <w:t>Le prix des « Pics d’or » lancé par la Fondation Abbé Pierre</w:t>
                                    </w:r>
                                  </w:p>
                                </w:tc>
                              </w:tr>
                              <w:tr w:rsidR="0082360E" w:rsidRPr="0082360E">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rPr>
                                    </w:pPr>
                                    <w:r w:rsidRPr="0082360E">
                                      <w:rPr>
                                        <w:rFonts w:ascii="Helvetica" w:hAnsi="Helvetica" w:cs="Helvetica"/>
                                        <w:color w:val="55575D"/>
                                        <w:lang w:val="fr-FR"/>
                                      </w:rPr>
                                      <w:t xml:space="preserve">La Fondation Abbé Pierre s’occupe des personnes qui n’ont pas d’endroit pour vivre et qui dorment dans la rue. </w:t>
                                    </w:r>
                                    <w:r w:rsidRPr="0082360E">
                                      <w:rPr>
                                        <w:rFonts w:ascii="Helvetica" w:hAnsi="Helvetica" w:cs="Helvetica"/>
                                        <w:color w:val="55575D"/>
                                      </w:rPr>
                                      <w:t>Depuis quelques années... </w:t>
                                    </w:r>
                                  </w:p>
                                </w:tc>
                              </w:tr>
                              <w:tr w:rsidR="0082360E" w:rsidRPr="0082360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2360E" w:rsidRPr="0082360E">
                                      <w:trPr>
                                        <w:jc w:val="right"/>
                                      </w:trPr>
                                      <w:tc>
                                        <w:tcPr>
                                          <w:tcW w:w="0" w:type="auto"/>
                                          <w:shd w:val="clear" w:color="auto" w:fill="B51218"/>
                                          <w:tcMar>
                                            <w:top w:w="150" w:type="dxa"/>
                                            <w:left w:w="375" w:type="dxa"/>
                                            <w:bottom w:w="150" w:type="dxa"/>
                                            <w:right w:w="375" w:type="dxa"/>
                                          </w:tcMar>
                                          <w:vAlign w:val="center"/>
                                          <w:hideMark/>
                                        </w:tcPr>
                                        <w:p w:rsidR="0082360E" w:rsidRPr="0082360E" w:rsidRDefault="00C7507C" w:rsidP="0082360E">
                                          <w:pPr>
                                            <w:jc w:val="center"/>
                                            <w:rPr>
                                              <w:sz w:val="18"/>
                                              <w:szCs w:val="18"/>
                                            </w:rPr>
                                          </w:pPr>
                                          <w:hyperlink r:id="rId199" w:tgtFrame="_blank" w:history="1">
                                            <w:r w:rsidR="0082360E" w:rsidRPr="0082360E">
                                              <w:rPr>
                                                <w:rStyle w:val="Hyperlink"/>
                                                <w:rFonts w:ascii="Helvetica" w:hAnsi="Helvetica" w:cs="Helvetica"/>
                                                <w:b/>
                                                <w:bCs/>
                                                <w:color w:val="FFFFFF"/>
                                                <w:sz w:val="18"/>
                                                <w:szCs w:val="18"/>
                                                <w:shd w:val="clear" w:color="auto" w:fill="B51218"/>
                                              </w:rPr>
                                              <w:t xml:space="preserve">Lire la suite </w:t>
                                            </w:r>
                                            <w:r w:rsidR="0082360E" w:rsidRPr="0082360E">
                                              <w:rPr>
                                                <w:rStyle w:val="Hyperlink"/>
                                                <w:rFonts w:ascii="Arial" w:hAnsi="Arial" w:cs="Arial"/>
                                                <w:b/>
                                                <w:bCs/>
                                                <w:color w:val="FFFFFF"/>
                                                <w:sz w:val="18"/>
                                                <w:szCs w:val="18"/>
                                                <w:shd w:val="clear" w:color="auto" w:fill="B51218"/>
                                              </w:rPr>
                                              <w:t>►</w:t>
                                            </w:r>
                                            <w:r w:rsidR="0082360E" w:rsidRPr="0082360E">
                                              <w:rPr>
                                                <w:rStyle w:val="Hyperlink"/>
                                                <w:rFonts w:ascii="Helvetica" w:hAnsi="Helvetica" w:cs="Helvetica"/>
                                                <w:color w:val="FFFFFF"/>
                                                <w:sz w:val="18"/>
                                                <w:szCs w:val="18"/>
                                                <w:shd w:val="clear" w:color="auto" w:fill="B51218"/>
                                              </w:rPr>
                                              <w:t xml:space="preserve"> </w:t>
                                            </w:r>
                                          </w:hyperlink>
                                        </w:p>
                                      </w:tc>
                                    </w:tr>
                                  </w:tbl>
                                  <w:p w:rsidR="0082360E" w:rsidRPr="0082360E" w:rsidRDefault="0082360E" w:rsidP="0082360E">
                                    <w:pPr>
                                      <w:jc w:val="right"/>
                                      <w:rPr>
                                        <w:sz w:val="18"/>
                                        <w:szCs w:val="18"/>
                                      </w:rPr>
                                    </w:pPr>
                                  </w:p>
                                </w:tc>
                              </w:tr>
                            </w:tbl>
                            <w:p w:rsidR="0082360E" w:rsidRPr="0082360E" w:rsidRDefault="0082360E" w:rsidP="0082360E">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2360E" w:rsidRPr="0082360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2360E" w:rsidRPr="0082360E">
                                      <w:trPr>
                                        <w:jc w:val="center"/>
                                      </w:trPr>
                                      <w:tc>
                                        <w:tcPr>
                                          <w:tcW w:w="37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2381250" cy="1933575"/>
                                                <wp:effectExtent l="0" t="0" r="0" b="9525"/>
                                                <wp:docPr id="81" name="Grafik 81" descr="http://ir26.mjt.lu/img/ir26/b/ln4mq/1k75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ln4mq/1k75u.jpe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b/>
                                        <w:bCs/>
                                        <w:color w:val="71BFBC"/>
                                        <w:lang w:val="fr-FR"/>
                                      </w:rPr>
                                      <w:t>On doit chercher la petite bête !</w:t>
                                    </w: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color w:val="55575D"/>
                                        <w:lang w:val="fr-FR"/>
                                      </w:rPr>
                                      <w:t>D’après une étude scientifique parue en février, près de la moitié des insectes risquerait de disparaître...</w:t>
                                    </w:r>
                                  </w:p>
                                </w:tc>
                              </w:tr>
                              <w:tr w:rsidR="0082360E" w:rsidRPr="0082360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2360E" w:rsidRPr="0082360E">
                                      <w:trPr>
                                        <w:jc w:val="right"/>
                                      </w:trPr>
                                      <w:tc>
                                        <w:tcPr>
                                          <w:tcW w:w="0" w:type="auto"/>
                                          <w:shd w:val="clear" w:color="auto" w:fill="B51218"/>
                                          <w:tcMar>
                                            <w:top w:w="150" w:type="dxa"/>
                                            <w:left w:w="375" w:type="dxa"/>
                                            <w:bottom w:w="150" w:type="dxa"/>
                                            <w:right w:w="375" w:type="dxa"/>
                                          </w:tcMar>
                                          <w:vAlign w:val="center"/>
                                          <w:hideMark/>
                                        </w:tcPr>
                                        <w:p w:rsidR="0082360E" w:rsidRPr="0082360E" w:rsidRDefault="00C7507C" w:rsidP="0082360E">
                                          <w:pPr>
                                            <w:jc w:val="center"/>
                                            <w:rPr>
                                              <w:sz w:val="18"/>
                                              <w:szCs w:val="18"/>
                                            </w:rPr>
                                          </w:pPr>
                                          <w:hyperlink r:id="rId201" w:tgtFrame="_blank" w:history="1">
                                            <w:r w:rsidR="0082360E" w:rsidRPr="0082360E">
                                              <w:rPr>
                                                <w:rStyle w:val="Hyperlink"/>
                                                <w:rFonts w:ascii="Helvetica" w:hAnsi="Helvetica" w:cs="Helvetica"/>
                                                <w:b/>
                                                <w:bCs/>
                                                <w:color w:val="FFFFFF"/>
                                                <w:sz w:val="18"/>
                                                <w:szCs w:val="18"/>
                                                <w:shd w:val="clear" w:color="auto" w:fill="B51218"/>
                                              </w:rPr>
                                              <w:t xml:space="preserve">Lire la suite </w:t>
                                            </w:r>
                                            <w:r w:rsidR="0082360E" w:rsidRPr="0082360E">
                                              <w:rPr>
                                                <w:rStyle w:val="Hyperlink"/>
                                                <w:rFonts w:ascii="Arial" w:hAnsi="Arial" w:cs="Arial"/>
                                                <w:b/>
                                                <w:bCs/>
                                                <w:color w:val="FFFFFF"/>
                                                <w:sz w:val="18"/>
                                                <w:szCs w:val="18"/>
                                                <w:shd w:val="clear" w:color="auto" w:fill="B51218"/>
                                              </w:rPr>
                                              <w:t>►</w:t>
                                            </w:r>
                                            <w:r w:rsidR="0082360E" w:rsidRPr="0082360E">
                                              <w:rPr>
                                                <w:rStyle w:val="Hyperlink"/>
                                                <w:rFonts w:ascii="Helvetica" w:hAnsi="Helvetica" w:cs="Helvetica"/>
                                                <w:color w:val="FFFFFF"/>
                                                <w:sz w:val="18"/>
                                                <w:szCs w:val="18"/>
                                                <w:shd w:val="clear" w:color="auto" w:fill="B51218"/>
                                              </w:rPr>
                                              <w:t xml:space="preserve"> </w:t>
                                            </w:r>
                                          </w:hyperlink>
                                        </w:p>
                                      </w:tc>
                                    </w:tr>
                                  </w:tbl>
                                  <w:p w:rsidR="0082360E" w:rsidRPr="0082360E" w:rsidRDefault="0082360E" w:rsidP="0082360E">
                                    <w:pPr>
                                      <w:jc w:val="right"/>
                                      <w:rPr>
                                        <w:sz w:val="18"/>
                                        <w:szCs w:val="18"/>
                                      </w:rPr>
                                    </w:pPr>
                                  </w:p>
                                </w:tc>
                              </w:tr>
                            </w:tbl>
                            <w:p w:rsidR="0082360E" w:rsidRPr="0082360E" w:rsidRDefault="0082360E" w:rsidP="0082360E">
                              <w:pPr>
                                <w:textAlignment w:val="top"/>
                                <w:rPr>
                                  <w:sz w:val="18"/>
                                  <w:szCs w:val="18"/>
                                </w:rPr>
                              </w:pPr>
                            </w:p>
                          </w:tc>
                        </w:tr>
                      </w:tbl>
                      <w:p w:rsidR="0082360E" w:rsidRPr="0082360E" w:rsidRDefault="0082360E" w:rsidP="0082360E">
                        <w:pPr>
                          <w:jc w:val="center"/>
                          <w:rPr>
                            <w:sz w:val="18"/>
                            <w:szCs w:val="18"/>
                          </w:rPr>
                        </w:pPr>
                      </w:p>
                    </w:tc>
                  </w:tr>
                </w:tbl>
                <w:p w:rsidR="0082360E" w:rsidRPr="0082360E" w:rsidRDefault="0082360E" w:rsidP="0082360E">
                  <w:pPr>
                    <w:rPr>
                      <w:sz w:val="18"/>
                      <w:szCs w:val="18"/>
                    </w:rPr>
                  </w:pPr>
                </w:p>
              </w:tc>
            </w:tr>
          </w:tbl>
          <w:p w:rsidR="0082360E" w:rsidRPr="0082360E" w:rsidRDefault="0082360E" w:rsidP="0082360E">
            <w:pPr>
              <w:rPr>
                <w:sz w:val="18"/>
                <w:szCs w:val="18"/>
              </w:rPr>
            </w:pPr>
          </w:p>
        </w:tc>
      </w:tr>
    </w:tbl>
    <w:p w:rsidR="0082360E" w:rsidRPr="0082360E" w:rsidRDefault="0082360E" w:rsidP="0082360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2360E" w:rsidRPr="0082360E" w:rsidTr="00823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2360E" w:rsidRPr="0082360E" w:rsidTr="0082360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2360E" w:rsidRPr="0082360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60E" w:rsidRPr="0082360E">
                                      <w:trPr>
                                        <w:jc w:val="center"/>
                                      </w:trPr>
                                      <w:tc>
                                        <w:tcPr>
                                          <w:tcW w:w="82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5238750" cy="542925"/>
                                                <wp:effectExtent l="0" t="0" r="0" b="9525"/>
                                                <wp:docPr id="80" name="Grafik 80"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j.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82360E">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60E" w:rsidRPr="0082360E">
                                      <w:trPr>
                                        <w:jc w:val="center"/>
                                      </w:trPr>
                                      <w:tc>
                                        <w:tcPr>
                                          <w:tcW w:w="82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5238750" cy="1447800"/>
                                                <wp:effectExtent l="0" t="0" r="0" b="0"/>
                                                <wp:docPr id="79" name="Grafik 79"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in6.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b/>
                                        <w:bCs/>
                                        <w:color w:val="6453A3"/>
                                        <w:lang w:val="fr-FR"/>
                                      </w:rPr>
                                      <w:t>Sais-tu ce que représente une croix gammée ?</w:t>
                                    </w:r>
                                  </w:p>
                                </w:tc>
                              </w:tr>
                              <w:tr w:rsidR="0082360E" w:rsidRPr="0082360E">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rPr>
                                    </w:pPr>
                                    <w:r w:rsidRPr="0082360E">
                                      <w:rPr>
                                        <w:rFonts w:ascii="Helvetica" w:hAnsi="Helvetica" w:cs="Helvetica"/>
                                        <w:color w:val="55575D"/>
                                        <w:lang w:val="fr-FR"/>
                                      </w:rPr>
                                      <w:t xml:space="preserve">La croix gammée était le symbole du parti nazi allemand et était présente sur tous les drapeaux du parti. Le parti nazi dont le chef était Adolf Hitler a pris le pouvoir en 1933 en Allemagne. </w:t>
                                    </w:r>
                                    <w:r w:rsidRPr="0082360E">
                                      <w:rPr>
                                        <w:rFonts w:ascii="Helvetica" w:hAnsi="Helvetica" w:cs="Helvetica"/>
                                        <w:color w:val="55575D"/>
                                      </w:rPr>
                                      <w:t>Ce parti, très violent et intolérant, voulait que...</w:t>
                                    </w:r>
                                  </w:p>
                                </w:tc>
                              </w:tr>
                              <w:tr w:rsidR="0082360E" w:rsidRPr="0082360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82360E" w:rsidRPr="0082360E">
                                      <w:trPr>
                                        <w:jc w:val="right"/>
                                      </w:trPr>
                                      <w:tc>
                                        <w:tcPr>
                                          <w:tcW w:w="0" w:type="auto"/>
                                          <w:shd w:val="clear" w:color="auto" w:fill="B51218"/>
                                          <w:tcMar>
                                            <w:top w:w="150" w:type="dxa"/>
                                            <w:left w:w="375" w:type="dxa"/>
                                            <w:bottom w:w="150" w:type="dxa"/>
                                            <w:right w:w="375" w:type="dxa"/>
                                          </w:tcMar>
                                          <w:vAlign w:val="center"/>
                                          <w:hideMark/>
                                        </w:tcPr>
                                        <w:p w:rsidR="0082360E" w:rsidRPr="0082360E" w:rsidRDefault="00C7507C" w:rsidP="0082360E">
                                          <w:pPr>
                                            <w:jc w:val="center"/>
                                            <w:rPr>
                                              <w:sz w:val="18"/>
                                              <w:szCs w:val="18"/>
                                            </w:rPr>
                                          </w:pPr>
                                          <w:hyperlink r:id="rId202" w:tgtFrame="_blank" w:history="1">
                                            <w:r w:rsidR="0082360E" w:rsidRPr="0082360E">
                                              <w:rPr>
                                                <w:rStyle w:val="Hyperlink"/>
                                                <w:rFonts w:ascii="Helvetica" w:hAnsi="Helvetica" w:cs="Helvetica"/>
                                                <w:b/>
                                                <w:bCs/>
                                                <w:color w:val="FFFFFF"/>
                                                <w:sz w:val="18"/>
                                                <w:szCs w:val="18"/>
                                                <w:shd w:val="clear" w:color="auto" w:fill="B51218"/>
                                              </w:rPr>
                                              <w:t xml:space="preserve">Lire la suite </w:t>
                                            </w:r>
                                            <w:r w:rsidR="0082360E" w:rsidRPr="0082360E">
                                              <w:rPr>
                                                <w:rStyle w:val="Hyperlink"/>
                                                <w:rFonts w:ascii="Arial" w:hAnsi="Arial" w:cs="Arial"/>
                                                <w:b/>
                                                <w:bCs/>
                                                <w:color w:val="FFFFFF"/>
                                                <w:sz w:val="18"/>
                                                <w:szCs w:val="18"/>
                                                <w:shd w:val="clear" w:color="auto" w:fill="B51218"/>
                                              </w:rPr>
                                              <w:t>►</w:t>
                                            </w:r>
                                            <w:r w:rsidR="0082360E" w:rsidRPr="0082360E">
                                              <w:rPr>
                                                <w:rStyle w:val="Hyperlink"/>
                                                <w:rFonts w:ascii="Helvetica" w:hAnsi="Helvetica" w:cs="Helvetica"/>
                                                <w:color w:val="FFFFFF"/>
                                                <w:sz w:val="18"/>
                                                <w:szCs w:val="18"/>
                                                <w:shd w:val="clear" w:color="auto" w:fill="B51218"/>
                                              </w:rPr>
                                              <w:t xml:space="preserve"> </w:t>
                                            </w:r>
                                          </w:hyperlink>
                                        </w:p>
                                      </w:tc>
                                    </w:tr>
                                  </w:tbl>
                                  <w:p w:rsidR="0082360E" w:rsidRPr="0082360E" w:rsidRDefault="0082360E" w:rsidP="0082360E">
                                    <w:pPr>
                                      <w:jc w:val="right"/>
                                      <w:rPr>
                                        <w:sz w:val="18"/>
                                        <w:szCs w:val="18"/>
                                      </w:rPr>
                                    </w:pPr>
                                  </w:p>
                                </w:tc>
                              </w:tr>
                            </w:tbl>
                            <w:p w:rsidR="0082360E" w:rsidRPr="0082360E" w:rsidRDefault="0082360E" w:rsidP="0082360E">
                              <w:pPr>
                                <w:textAlignment w:val="top"/>
                                <w:rPr>
                                  <w:sz w:val="18"/>
                                  <w:szCs w:val="18"/>
                                </w:rPr>
                              </w:pPr>
                            </w:p>
                          </w:tc>
                        </w:tr>
                      </w:tbl>
                      <w:p w:rsidR="0082360E" w:rsidRPr="0082360E" w:rsidRDefault="0082360E" w:rsidP="0082360E">
                        <w:pPr>
                          <w:jc w:val="center"/>
                          <w:rPr>
                            <w:sz w:val="18"/>
                            <w:szCs w:val="18"/>
                          </w:rPr>
                        </w:pPr>
                      </w:p>
                    </w:tc>
                  </w:tr>
                </w:tbl>
                <w:p w:rsidR="0082360E" w:rsidRPr="0082360E" w:rsidRDefault="0082360E" w:rsidP="0082360E">
                  <w:pPr>
                    <w:rPr>
                      <w:sz w:val="18"/>
                      <w:szCs w:val="18"/>
                    </w:rPr>
                  </w:pPr>
                </w:p>
              </w:tc>
            </w:tr>
          </w:tbl>
          <w:p w:rsidR="0082360E" w:rsidRPr="0082360E" w:rsidRDefault="0082360E" w:rsidP="0082360E">
            <w:pPr>
              <w:rPr>
                <w:sz w:val="18"/>
                <w:szCs w:val="18"/>
              </w:rPr>
            </w:pPr>
          </w:p>
        </w:tc>
      </w:tr>
      <w:tr w:rsidR="0082360E" w:rsidRPr="00823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2360E" w:rsidRPr="0082360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2360E" w:rsidRPr="0082360E" w:rsidTr="0082360E">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2360E" w:rsidRPr="0082360E" w:rsidTr="0082360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2360E" w:rsidRPr="0082360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2360E" w:rsidRPr="0082360E">
                                      <w:trPr>
                                        <w:jc w:val="center"/>
                                      </w:trPr>
                                      <w:tc>
                                        <w:tcPr>
                                          <w:tcW w:w="37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2381250" cy="381000"/>
                                                <wp:effectExtent l="0" t="0" r="0" b="0"/>
                                                <wp:docPr id="78" name="Grafik 78"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q.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AA13EA">
                                <w:tc>
                                  <w:tcPr>
                                    <w:tcW w:w="0" w:type="auto"/>
                                    <w:tcMar>
                                      <w:top w:w="0" w:type="dxa"/>
                                      <w:left w:w="375" w:type="dxa"/>
                                      <w:bottom w:w="0" w:type="dxa"/>
                                      <w:right w:w="375" w:type="dxa"/>
                                    </w:tcMar>
                                    <w:vAlign w:val="center"/>
                                    <w:hideMark/>
                                  </w:tcPr>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b/>
                                        <w:bCs/>
                                        <w:color w:val="FDCA2F"/>
                                        <w:lang w:val="fr-FR"/>
                                      </w:rPr>
                                      <w:t>Intolérance </w:t>
                                    </w:r>
                                    <w:r w:rsidRPr="0082360E">
                                      <w:rPr>
                                        <w:rFonts w:ascii="Helvetica" w:hAnsi="Helvetica" w:cs="Helvetica"/>
                                        <w:color w:val="55575D"/>
                                        <w:lang w:val="fr-FR"/>
                                      </w:rPr>
                                      <w:t>:</w:t>
                                    </w:r>
                                    <w:r w:rsidRPr="0082360E">
                                      <w:rPr>
                                        <w:rFonts w:ascii="Helvetica" w:hAnsi="Helvetica" w:cs="Helvetica"/>
                                        <w:color w:val="1975F0"/>
                                        <w:lang w:val="fr-FR"/>
                                      </w:rPr>
                                      <w:t xml:space="preserve"> </w:t>
                                    </w:r>
                                    <w:r w:rsidRPr="0082360E">
                                      <w:rPr>
                                        <w:rFonts w:ascii="Helvetica" w:hAnsi="Helvetica" w:cs="Helvetica"/>
                                        <w:color w:val="55575D"/>
                                        <w:lang w:val="fr-FR"/>
                                      </w:rPr>
                                      <w:t>l’intolérance c’est quand on est incapable d’accepter ou de supporter quelqu’un qui ne pense pas la même chose que soi, qui n’a pas les mêmes habitudes, pas la même religion ou les mêmes idées.</w:t>
                                    </w:r>
                                  </w:p>
                                  <w:p w:rsidR="0082360E" w:rsidRPr="0082360E" w:rsidRDefault="0082360E" w:rsidP="0082360E">
                                    <w:pPr>
                                      <w:pStyle w:val="StandardWeb"/>
                                      <w:spacing w:before="150" w:after="150"/>
                                      <w:rPr>
                                        <w:rFonts w:ascii="Arial" w:hAnsi="Arial" w:cs="Arial"/>
                                        <w:color w:val="55575D"/>
                                        <w:lang w:val="fr-FR"/>
                                      </w:rPr>
                                    </w:pPr>
                                    <w:r w:rsidRPr="0082360E">
                                      <w:rPr>
                                        <w:rFonts w:ascii="Helvetica" w:hAnsi="Helvetica" w:cs="Helvetica"/>
                                        <w:color w:val="55575D"/>
                                        <w:lang w:val="fr-FR"/>
                                      </w:rPr>
                                      <w:t>En anglais, on dit : "intolerance".</w:t>
                                    </w:r>
                                  </w:p>
                                </w:tc>
                              </w:tr>
                            </w:tbl>
                            <w:p w:rsidR="0082360E" w:rsidRPr="0082360E" w:rsidRDefault="0082360E" w:rsidP="0082360E">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2360E" w:rsidRPr="0082360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2360E" w:rsidRPr="0082360E">
                                      <w:trPr>
                                        <w:jc w:val="center"/>
                                      </w:trPr>
                                      <w:tc>
                                        <w:tcPr>
                                          <w:tcW w:w="3750" w:type="dxa"/>
                                          <w:vAlign w:val="center"/>
                                          <w:hideMark/>
                                        </w:tcPr>
                                        <w:p w:rsidR="0082360E" w:rsidRPr="0082360E" w:rsidRDefault="0082360E" w:rsidP="0082360E">
                                          <w:pPr>
                                            <w:rPr>
                                              <w:sz w:val="18"/>
                                              <w:szCs w:val="18"/>
                                            </w:rPr>
                                          </w:pPr>
                                          <w:r w:rsidRPr="0082360E">
                                            <w:rPr>
                                              <w:noProof/>
                                              <w:sz w:val="18"/>
                                              <w:szCs w:val="18"/>
                                            </w:rPr>
                                            <w:drawing>
                                              <wp:inline distT="0" distB="0" distL="0" distR="0">
                                                <wp:extent cx="2381250" cy="381000"/>
                                                <wp:effectExtent l="0" t="0" r="0" b="0"/>
                                                <wp:docPr id="75" name="Grafik 75"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r.jpe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82360E" w:rsidRPr="0082360E" w:rsidRDefault="0082360E" w:rsidP="0082360E">
                                    <w:pPr>
                                      <w:jc w:val="center"/>
                                      <w:rPr>
                                        <w:sz w:val="18"/>
                                        <w:szCs w:val="18"/>
                                      </w:rPr>
                                    </w:pPr>
                                  </w:p>
                                </w:tc>
                              </w:tr>
                              <w:tr w:rsidR="0082360E" w:rsidRPr="0082360E">
                                <w:tc>
                                  <w:tcPr>
                                    <w:tcW w:w="0" w:type="auto"/>
                                    <w:tcMar>
                                      <w:top w:w="225" w:type="dxa"/>
                                      <w:left w:w="375" w:type="dxa"/>
                                      <w:bottom w:w="0" w:type="dxa"/>
                                      <w:right w:w="375" w:type="dxa"/>
                                    </w:tcMar>
                                    <w:vAlign w:val="center"/>
                                    <w:hideMark/>
                                  </w:tcPr>
                                  <w:p w:rsidR="0082360E" w:rsidRPr="0082360E" w:rsidRDefault="0082360E" w:rsidP="0082360E">
                                    <w:pPr>
                                      <w:pStyle w:val="StandardWeb"/>
                                      <w:spacing w:before="150" w:after="150"/>
                                      <w:jc w:val="center"/>
                                      <w:rPr>
                                        <w:rFonts w:ascii="Arial" w:hAnsi="Arial" w:cs="Arial"/>
                                        <w:color w:val="55575D"/>
                                        <w:lang w:val="fr-FR"/>
                                      </w:rPr>
                                    </w:pPr>
                                    <w:r w:rsidRPr="0082360E">
                                      <w:rPr>
                                        <w:rFonts w:ascii="Helvetica" w:hAnsi="Helvetica" w:cs="Helvetica"/>
                                        <w:b/>
                                        <w:bCs/>
                                        <w:color w:val="FDCA2F"/>
                                        <w:lang w:val="fr-FR"/>
                                      </w:rPr>
                                      <w:t>On parle de l'intolérance</w:t>
                                    </w:r>
                                  </w:p>
                                  <w:p w:rsidR="0082360E" w:rsidRPr="0082360E" w:rsidRDefault="0082360E" w:rsidP="0082360E">
                                    <w:pPr>
                                      <w:pStyle w:val="StandardWeb"/>
                                      <w:spacing w:before="150" w:after="150"/>
                                      <w:jc w:val="center"/>
                                      <w:rPr>
                                        <w:rFonts w:ascii="Arial" w:hAnsi="Arial" w:cs="Arial"/>
                                        <w:color w:val="55575D"/>
                                      </w:rPr>
                                    </w:pPr>
                                    <w:r w:rsidRPr="0082360E">
                                      <w:rPr>
                                        <w:rFonts w:ascii="Helvetica" w:hAnsi="Helvetica" w:cs="Helvetica"/>
                                        <w:color w:val="55575D"/>
                                        <w:lang w:val="fr-FR"/>
                                      </w:rPr>
                                      <w:t xml:space="preserve">D’après toi, comment peut-on faire pour qu’on puisse tous vivre ensemble avec nos différences (cultures, religions…) </w:t>
                                    </w:r>
                                    <w:r w:rsidRPr="0082360E">
                                      <w:rPr>
                                        <w:rFonts w:ascii="Helvetica" w:hAnsi="Helvetica" w:cs="Helvetica"/>
                                        <w:color w:val="55575D"/>
                                      </w:rPr>
                                      <w:t>?</w:t>
                                    </w:r>
                                  </w:p>
                                </w:tc>
                              </w:tr>
                            </w:tbl>
                            <w:p w:rsidR="0082360E" w:rsidRPr="0082360E" w:rsidRDefault="0082360E" w:rsidP="0082360E">
                              <w:pPr>
                                <w:textAlignment w:val="top"/>
                                <w:rPr>
                                  <w:sz w:val="18"/>
                                  <w:szCs w:val="18"/>
                                </w:rPr>
                              </w:pPr>
                            </w:p>
                          </w:tc>
                        </w:tr>
                      </w:tbl>
                      <w:p w:rsidR="0082360E" w:rsidRPr="0082360E" w:rsidRDefault="0082360E" w:rsidP="0082360E">
                        <w:pPr>
                          <w:jc w:val="center"/>
                          <w:rPr>
                            <w:sz w:val="18"/>
                            <w:szCs w:val="18"/>
                          </w:rPr>
                        </w:pPr>
                      </w:p>
                    </w:tc>
                  </w:tr>
                </w:tbl>
                <w:p w:rsidR="0082360E" w:rsidRPr="0082360E" w:rsidRDefault="0082360E" w:rsidP="0082360E">
                  <w:pPr>
                    <w:rPr>
                      <w:sz w:val="18"/>
                      <w:szCs w:val="18"/>
                    </w:rPr>
                  </w:pPr>
                </w:p>
              </w:tc>
            </w:tr>
          </w:tbl>
          <w:p w:rsidR="0082360E" w:rsidRPr="0082360E" w:rsidRDefault="0082360E" w:rsidP="0082360E">
            <w:pPr>
              <w:rPr>
                <w:sz w:val="18"/>
                <w:szCs w:val="18"/>
              </w:rPr>
            </w:pPr>
          </w:p>
        </w:tc>
      </w:tr>
    </w:tbl>
    <w:p w:rsidR="0082360E" w:rsidRDefault="0082360E" w:rsidP="00B92E7A">
      <w:pPr>
        <w:jc w:val="center"/>
        <w:rPr>
          <w:rStyle w:val="Hyperlink"/>
          <w:rFonts w:ascii="Arial" w:hAnsi="Arial" w:cs="Arial"/>
          <w:sz w:val="18"/>
          <w:szCs w:val="18"/>
        </w:rPr>
      </w:pPr>
    </w:p>
    <w:p w:rsidR="00905DF0" w:rsidRDefault="00905DF0" w:rsidP="00B92E7A">
      <w:pPr>
        <w:jc w:val="center"/>
        <w:rPr>
          <w:rStyle w:val="Hyperlink"/>
          <w:rFonts w:ascii="Arial" w:hAnsi="Arial" w:cs="Arial"/>
          <w:sz w:val="18"/>
          <w:szCs w:val="18"/>
        </w:rPr>
      </w:pPr>
    </w:p>
    <w:p w:rsidR="0082360E" w:rsidRDefault="0082360E" w:rsidP="00B92E7A">
      <w:pPr>
        <w:jc w:val="center"/>
        <w:rPr>
          <w:rStyle w:val="Hyperlink"/>
          <w:rFonts w:ascii="Arial" w:hAnsi="Arial" w:cs="Arial"/>
          <w:sz w:val="18"/>
          <w:szCs w:val="18"/>
        </w:rPr>
      </w:pPr>
    </w:p>
    <w:p w:rsidR="0082360E" w:rsidRDefault="0082360E" w:rsidP="00B92E7A">
      <w:pPr>
        <w:jc w:val="center"/>
        <w:rPr>
          <w:rStyle w:val="Hyperlink"/>
          <w:rFonts w:ascii="Arial" w:hAnsi="Arial" w:cs="Arial"/>
          <w:sz w:val="18"/>
          <w:szCs w:val="18"/>
        </w:rPr>
      </w:pPr>
    </w:p>
    <w:p w:rsidR="0082360E" w:rsidRDefault="0082360E" w:rsidP="00B92E7A">
      <w:pPr>
        <w:jc w:val="center"/>
        <w:rPr>
          <w:rStyle w:val="Hyperlink"/>
          <w:rFonts w:ascii="Arial" w:hAnsi="Arial" w:cs="Arial"/>
          <w:sz w:val="18"/>
          <w:szCs w:val="18"/>
        </w:rPr>
      </w:pPr>
    </w:p>
    <w:p w:rsidR="0082360E" w:rsidRDefault="0082360E"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3947"/>
        <w:gridCol w:w="5125"/>
      </w:tblGrid>
      <w:tr w:rsidR="00905DF0" w:rsidRPr="00905DF0" w:rsidTr="00905DF0">
        <w:trPr>
          <w:jc w:val="center"/>
        </w:trPr>
        <w:tc>
          <w:tcPr>
            <w:tcW w:w="0" w:type="auto"/>
            <w:tcMar>
              <w:top w:w="300" w:type="dxa"/>
              <w:left w:w="0" w:type="dxa"/>
              <w:bottom w:w="300" w:type="dxa"/>
              <w:right w:w="0" w:type="dxa"/>
            </w:tcMar>
            <w:vAlign w:val="center"/>
            <w:hideMark/>
          </w:tcPr>
          <w:tbl>
            <w:tblPr>
              <w:tblW w:w="3402" w:type="dxa"/>
              <w:tblCellMar>
                <w:left w:w="0" w:type="dxa"/>
                <w:right w:w="0" w:type="dxa"/>
              </w:tblCellMar>
              <w:tblLook w:val="04A0" w:firstRow="1" w:lastRow="0" w:firstColumn="1" w:lastColumn="0" w:noHBand="0" w:noVBand="1"/>
            </w:tblPr>
            <w:tblGrid>
              <w:gridCol w:w="3402"/>
            </w:tblGrid>
            <w:tr w:rsidR="00905DF0" w:rsidRPr="00905DF0" w:rsidTr="00905DF0">
              <w:tc>
                <w:tcPr>
                  <w:tcW w:w="5000" w:type="pct"/>
                  <w:vAlign w:val="center"/>
                  <w:hideMark/>
                </w:tcPr>
                <w:p w:rsidR="00905DF0" w:rsidRPr="00905DF0" w:rsidRDefault="00905DF0" w:rsidP="00905DF0">
                  <w:pPr>
                    <w:pStyle w:val="berschrift3"/>
                    <w:jc w:val="right"/>
                    <w:rPr>
                      <w:rFonts w:ascii="Arial" w:hAnsi="Arial" w:cs="Arial"/>
                      <w:color w:val="000000"/>
                    </w:rPr>
                  </w:pPr>
                  <w:r w:rsidRPr="00905DF0">
                    <w:rPr>
                      <w:rFonts w:ascii="Helvetica" w:hAnsi="Helvetica" w:cs="Helvetica"/>
                      <w:color w:val="55575D"/>
                    </w:rPr>
                    <w:lastRenderedPageBreak/>
                    <w:t xml:space="preserve">La semaine du 18 février 2019 </w:t>
                  </w:r>
                </w:p>
              </w:tc>
            </w:tr>
          </w:tbl>
          <w:p w:rsidR="00905DF0" w:rsidRPr="00905DF0" w:rsidRDefault="00905DF0" w:rsidP="00905DF0">
            <w:pPr>
              <w:textAlignment w:val="center"/>
              <w:rPr>
                <w:sz w:val="22"/>
                <w:szCs w:val="22"/>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125"/>
            </w:tblGrid>
            <w:tr w:rsidR="00905DF0" w:rsidRPr="00905DF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05DF0" w:rsidRPr="00905DF0">
                    <w:trPr>
                      <w:jc w:val="center"/>
                    </w:trPr>
                    <w:tc>
                      <w:tcPr>
                        <w:tcW w:w="3750" w:type="dxa"/>
                        <w:vAlign w:val="center"/>
                        <w:hideMark/>
                      </w:tcPr>
                      <w:p w:rsidR="00905DF0" w:rsidRPr="00905DF0" w:rsidRDefault="00905DF0" w:rsidP="00905DF0">
                        <w:pPr>
                          <w:rPr>
                            <w:sz w:val="18"/>
                            <w:szCs w:val="18"/>
                          </w:rPr>
                        </w:pPr>
                        <w:r w:rsidRPr="00905DF0">
                          <w:rPr>
                            <w:noProof/>
                            <w:color w:val="0000FF"/>
                            <w:sz w:val="18"/>
                            <w:szCs w:val="18"/>
                          </w:rPr>
                          <w:drawing>
                            <wp:inline distT="0" distB="0" distL="0" distR="0">
                              <wp:extent cx="2381250" cy="590550"/>
                              <wp:effectExtent l="0" t="0" r="0" b="0"/>
                              <wp:docPr id="67" name="Grafik 67" descr="http://ir26.mjt.lu/tplimg/ir26/b/vqtj/2k4r.png">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tplimg/ir26/b/vqtj/2k4r.png">
                                        <a:hlinkClick r:id="rId205"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bl>
          <w:p w:rsidR="00905DF0" w:rsidRPr="00905DF0" w:rsidRDefault="00905DF0" w:rsidP="00905DF0">
            <w:pPr>
              <w:textAlignment w:val="center"/>
              <w:rPr>
                <w:sz w:val="18"/>
                <w:szCs w:val="18"/>
              </w:rPr>
            </w:pPr>
          </w:p>
        </w:tc>
      </w:tr>
      <w:tr w:rsidR="00905DF0" w:rsidRPr="00905DF0" w:rsidTr="00905DF0">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05DF0" w:rsidRPr="00905DF0" w:rsidTr="00905DF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05DF0" w:rsidRPr="00905DF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05DF0" w:rsidRPr="00905DF0">
                                      <w:trPr>
                                        <w:jc w:val="center"/>
                                      </w:trPr>
                                      <w:tc>
                                        <w:tcPr>
                                          <w:tcW w:w="82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5238750" cy="542925"/>
                                                <wp:effectExtent l="0" t="0" r="0" b="9525"/>
                                                <wp:docPr id="66" name="Grafik 66"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x234/l4j2.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905DF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05DF0" w:rsidRPr="00905DF0">
                                      <w:trPr>
                                        <w:jc w:val="center"/>
                                      </w:trPr>
                                      <w:tc>
                                        <w:tcPr>
                                          <w:tcW w:w="8250" w:type="dxa"/>
                                          <w:vAlign w:val="center"/>
                                          <w:hideMark/>
                                        </w:tcPr>
                                        <w:p w:rsidR="00905DF0" w:rsidRPr="00905DF0" w:rsidRDefault="00905DF0" w:rsidP="00905DF0">
                                          <w:pPr>
                                            <w:rPr>
                                              <w:sz w:val="18"/>
                                              <w:szCs w:val="18"/>
                                            </w:rPr>
                                          </w:pPr>
                                          <w:r w:rsidRPr="00905DF0">
                                            <w:rPr>
                                              <w:noProof/>
                                              <w:color w:val="0000FF"/>
                                              <w:sz w:val="18"/>
                                              <w:szCs w:val="18"/>
                                            </w:rPr>
                                            <w:drawing>
                                              <wp:inline distT="0" distB="0" distL="0" distR="0">
                                                <wp:extent cx="5238750" cy="1447800"/>
                                                <wp:effectExtent l="0" t="0" r="0" b="0"/>
                                                <wp:docPr id="65" name="Grafik 65" descr="http://ir26.mjt.lu/img/ir26/b/ln3y8/1ju6h.jpeg">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ln3y8/1ju6h.jpeg">
                                                          <a:hlinkClick r:id="rId206" tgtFrame="&quot;_blank&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b/>
                                        <w:bCs/>
                                        <w:color w:val="3771B8"/>
                                        <w:lang w:val="fr-FR"/>
                                      </w:rPr>
                                      <w:t>Urgence pour la santé mentale !</w:t>
                                    </w: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color w:val="55575D"/>
                                        <w:lang w:val="fr-FR"/>
                                      </w:rPr>
                                      <w:t>Depuis des mois, les médecins et les infirmiers qui travaillent dans des hôpitaux psychiatriques réclament que les personnes qui souffrent d’une maladie mentale (on t’explique dans Le sais-tu comment on soigne ces personnes) soient mieux accompagnées pendant leur maladie...</w:t>
                                    </w:r>
                                  </w:p>
                                </w:tc>
                              </w:tr>
                              <w:tr w:rsidR="00905DF0" w:rsidRPr="00905DF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05DF0" w:rsidRPr="00905DF0">
                                      <w:trPr>
                                        <w:jc w:val="right"/>
                                      </w:trPr>
                                      <w:tc>
                                        <w:tcPr>
                                          <w:tcW w:w="0" w:type="auto"/>
                                          <w:shd w:val="clear" w:color="auto" w:fill="B51218"/>
                                          <w:tcMar>
                                            <w:top w:w="150" w:type="dxa"/>
                                            <w:left w:w="375" w:type="dxa"/>
                                            <w:bottom w:w="150" w:type="dxa"/>
                                            <w:right w:w="375" w:type="dxa"/>
                                          </w:tcMar>
                                          <w:vAlign w:val="center"/>
                                          <w:hideMark/>
                                        </w:tcPr>
                                        <w:p w:rsidR="00905DF0" w:rsidRPr="00905DF0" w:rsidRDefault="00C7507C" w:rsidP="00905DF0">
                                          <w:pPr>
                                            <w:jc w:val="center"/>
                                            <w:rPr>
                                              <w:sz w:val="18"/>
                                              <w:szCs w:val="18"/>
                                            </w:rPr>
                                          </w:pPr>
                                          <w:hyperlink r:id="rId208" w:tgtFrame="_blank" w:history="1">
                                            <w:r w:rsidR="00905DF0" w:rsidRPr="00905DF0">
                                              <w:rPr>
                                                <w:rStyle w:val="Hyperlink"/>
                                                <w:rFonts w:ascii="Helvetica" w:hAnsi="Helvetica" w:cs="Helvetica"/>
                                                <w:b/>
                                                <w:bCs/>
                                                <w:color w:val="FFFFFF"/>
                                                <w:sz w:val="18"/>
                                                <w:szCs w:val="18"/>
                                                <w:shd w:val="clear" w:color="auto" w:fill="B51218"/>
                                              </w:rPr>
                                              <w:t xml:space="preserve">Lire la suite </w:t>
                                            </w:r>
                                            <w:r w:rsidR="00905DF0" w:rsidRPr="00905DF0">
                                              <w:rPr>
                                                <w:rStyle w:val="Hyperlink"/>
                                                <w:rFonts w:ascii="Arial" w:hAnsi="Arial" w:cs="Arial"/>
                                                <w:b/>
                                                <w:bCs/>
                                                <w:color w:val="FFFFFF"/>
                                                <w:sz w:val="18"/>
                                                <w:szCs w:val="18"/>
                                                <w:shd w:val="clear" w:color="auto" w:fill="B51218"/>
                                              </w:rPr>
                                              <w:t>►</w:t>
                                            </w:r>
                                            <w:r w:rsidR="00905DF0" w:rsidRPr="00905DF0">
                                              <w:rPr>
                                                <w:rStyle w:val="Hyperlink"/>
                                                <w:rFonts w:ascii="Helvetica" w:hAnsi="Helvetica" w:cs="Helvetica"/>
                                                <w:color w:val="FFFFFF"/>
                                                <w:sz w:val="18"/>
                                                <w:szCs w:val="18"/>
                                                <w:shd w:val="clear" w:color="auto" w:fill="B51218"/>
                                              </w:rPr>
                                              <w:t xml:space="preserve"> </w:t>
                                            </w:r>
                                          </w:hyperlink>
                                        </w:p>
                                      </w:tc>
                                    </w:tr>
                                  </w:tbl>
                                  <w:p w:rsidR="00905DF0" w:rsidRPr="00905DF0" w:rsidRDefault="00905DF0" w:rsidP="00905DF0">
                                    <w:pPr>
                                      <w:jc w:val="right"/>
                                      <w:rPr>
                                        <w:sz w:val="18"/>
                                        <w:szCs w:val="18"/>
                                      </w:rPr>
                                    </w:pPr>
                                  </w:p>
                                </w:tc>
                              </w:tr>
                            </w:tbl>
                            <w:p w:rsidR="00905DF0" w:rsidRPr="00905DF0" w:rsidRDefault="00905DF0" w:rsidP="00905DF0">
                              <w:pPr>
                                <w:textAlignment w:val="top"/>
                                <w:rPr>
                                  <w:sz w:val="18"/>
                                  <w:szCs w:val="18"/>
                                </w:rPr>
                              </w:pPr>
                            </w:p>
                          </w:tc>
                        </w:tr>
                      </w:tbl>
                      <w:p w:rsidR="00905DF0" w:rsidRPr="00905DF0" w:rsidRDefault="00905DF0" w:rsidP="00905DF0">
                        <w:pPr>
                          <w:jc w:val="center"/>
                          <w:rPr>
                            <w:sz w:val="18"/>
                            <w:szCs w:val="18"/>
                          </w:rPr>
                        </w:pPr>
                      </w:p>
                    </w:tc>
                  </w:tr>
                </w:tbl>
                <w:p w:rsidR="00905DF0" w:rsidRPr="00905DF0" w:rsidRDefault="00905DF0" w:rsidP="00905DF0">
                  <w:pPr>
                    <w:rPr>
                      <w:sz w:val="18"/>
                      <w:szCs w:val="18"/>
                    </w:rPr>
                  </w:pPr>
                </w:p>
              </w:tc>
            </w:tr>
          </w:tbl>
          <w:p w:rsidR="00905DF0" w:rsidRPr="00905DF0" w:rsidRDefault="00905DF0" w:rsidP="00905DF0">
            <w:pPr>
              <w:rPr>
                <w:sz w:val="18"/>
                <w:szCs w:val="18"/>
              </w:rPr>
            </w:pPr>
          </w:p>
        </w:tc>
      </w:tr>
    </w:tbl>
    <w:p w:rsidR="00905DF0" w:rsidRPr="00905DF0" w:rsidRDefault="00905DF0" w:rsidP="00905DF0">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05DF0" w:rsidRPr="00905DF0" w:rsidTr="00905DF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05DF0" w:rsidRPr="00905DF0" w:rsidTr="00905DF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05DF0" w:rsidRPr="00905DF0">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05DF0" w:rsidRPr="00905DF0">
                                      <w:trPr>
                                        <w:jc w:val="center"/>
                                      </w:trPr>
                                      <w:tc>
                                        <w:tcPr>
                                          <w:tcW w:w="82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5238750" cy="552450"/>
                                                <wp:effectExtent l="0" t="0" r="0" b="0"/>
                                                <wp:docPr id="64" name="Grafik 64"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5.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905DF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05DF0" w:rsidRPr="00905DF0">
                                      <w:trPr>
                                        <w:jc w:val="center"/>
                                      </w:trPr>
                                      <w:tc>
                                        <w:tcPr>
                                          <w:tcW w:w="82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5238750" cy="1447800"/>
                                                <wp:effectExtent l="0" t="0" r="0" b="0"/>
                                                <wp:docPr id="63" name="Grafik 63" descr="http://ir26.mjt.lu/img/ir26/b/ln3y8/1ju6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ln3y8/1ju6i.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905DF0">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rPr>
                                    </w:pPr>
                                    <w:r w:rsidRPr="00905DF0">
                                      <w:rPr>
                                        <w:rFonts w:ascii="Helvetica" w:hAnsi="Helvetica" w:cs="Helvetica"/>
                                        <w:b/>
                                        <w:bCs/>
                                        <w:color w:val="EF562A"/>
                                      </w:rPr>
                                      <w:t>Malade dans sa tête ?</w:t>
                                    </w: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b/>
                                        <w:bCs/>
                                        <w:color w:val="55575D"/>
                                        <w:lang w:val="fr-FR"/>
                                      </w:rPr>
                                      <w:t xml:space="preserve">Agathe : </w:t>
                                    </w:r>
                                    <w:r w:rsidRPr="00905DF0">
                                      <w:rPr>
                                        <w:rFonts w:ascii="Helvetica" w:hAnsi="Helvetica" w:cs="Helvetica"/>
                                        <w:color w:val="55575D"/>
                                        <w:lang w:val="fr-FR"/>
                                      </w:rPr>
                                      <w:t>Coucou Sarah. T’as pas l’air en forme ?</w:t>
                                    </w:r>
                                    <w:r w:rsidRPr="00905DF0">
                                      <w:rPr>
                                        <w:rFonts w:ascii="Helvetica" w:hAnsi="Helvetica" w:cs="Helvetica"/>
                                        <w:color w:val="55575D"/>
                                        <w:lang w:val="fr-FR"/>
                                      </w:rPr>
                                      <w:br/>
                                    </w:r>
                                    <w:r w:rsidRPr="00905DF0">
                                      <w:rPr>
                                        <w:rFonts w:ascii="Helvetica" w:hAnsi="Helvetica" w:cs="Helvetica"/>
                                        <w:b/>
                                        <w:bCs/>
                                        <w:color w:val="55575D"/>
                                        <w:lang w:val="fr-FR"/>
                                      </w:rPr>
                                      <w:t xml:space="preserve">Sarah : </w:t>
                                    </w:r>
                                    <w:r w:rsidRPr="00905DF0">
                                      <w:rPr>
                                        <w:rFonts w:ascii="Helvetica" w:hAnsi="Helvetica" w:cs="Helvetica"/>
                                        <w:color w:val="55575D"/>
                                        <w:lang w:val="fr-FR"/>
                                      </w:rPr>
                                      <w:t>J’ai un peu peur. Maman m’a dit que ma tante était très malade.</w:t>
                                    </w:r>
                                    <w:r w:rsidRPr="00905DF0">
                                      <w:rPr>
                                        <w:rFonts w:ascii="Helvetica" w:hAnsi="Helvetica" w:cs="Helvetica"/>
                                        <w:color w:val="55575D"/>
                                        <w:lang w:val="fr-FR"/>
                                      </w:rPr>
                                      <w:br/>
                                    </w:r>
                                    <w:r w:rsidRPr="00905DF0">
                                      <w:rPr>
                                        <w:rFonts w:ascii="Helvetica" w:hAnsi="Helvetica" w:cs="Helvetica"/>
                                        <w:b/>
                                        <w:bCs/>
                                        <w:color w:val="55575D"/>
                                        <w:lang w:val="fr-FR"/>
                                      </w:rPr>
                                      <w:t xml:space="preserve">Agathe : </w:t>
                                    </w:r>
                                    <w:r w:rsidRPr="00905DF0">
                                      <w:rPr>
                                        <w:rFonts w:ascii="Helvetica" w:hAnsi="Helvetica" w:cs="Helvetica"/>
                                        <w:color w:val="55575D"/>
                                        <w:lang w:val="fr-FR"/>
                                      </w:rPr>
                                      <w:t>Ah bon qu’est-ce qu’elle a...</w:t>
                                    </w:r>
                                  </w:p>
                                </w:tc>
                              </w:tr>
                              <w:tr w:rsidR="00905DF0" w:rsidRPr="00905DF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05DF0" w:rsidRPr="00905DF0">
                                      <w:trPr>
                                        <w:jc w:val="right"/>
                                      </w:trPr>
                                      <w:tc>
                                        <w:tcPr>
                                          <w:tcW w:w="0" w:type="auto"/>
                                          <w:shd w:val="clear" w:color="auto" w:fill="B51218"/>
                                          <w:tcMar>
                                            <w:top w:w="150" w:type="dxa"/>
                                            <w:left w:w="375" w:type="dxa"/>
                                            <w:bottom w:w="150" w:type="dxa"/>
                                            <w:right w:w="375" w:type="dxa"/>
                                          </w:tcMar>
                                          <w:vAlign w:val="center"/>
                                          <w:hideMark/>
                                        </w:tcPr>
                                        <w:p w:rsidR="00905DF0" w:rsidRPr="00905DF0" w:rsidRDefault="00C7507C" w:rsidP="00905DF0">
                                          <w:pPr>
                                            <w:jc w:val="center"/>
                                            <w:rPr>
                                              <w:sz w:val="18"/>
                                              <w:szCs w:val="18"/>
                                            </w:rPr>
                                          </w:pPr>
                                          <w:hyperlink r:id="rId210" w:tgtFrame="_blank" w:history="1">
                                            <w:r w:rsidR="00905DF0" w:rsidRPr="00905DF0">
                                              <w:rPr>
                                                <w:rStyle w:val="Hyperlink"/>
                                                <w:rFonts w:ascii="Helvetica" w:hAnsi="Helvetica" w:cs="Helvetica"/>
                                                <w:b/>
                                                <w:bCs/>
                                                <w:color w:val="FFFFFF"/>
                                                <w:sz w:val="18"/>
                                                <w:szCs w:val="18"/>
                                                <w:shd w:val="clear" w:color="auto" w:fill="B51218"/>
                                              </w:rPr>
                                              <w:t xml:space="preserve">Lire la suite </w:t>
                                            </w:r>
                                            <w:r w:rsidR="00905DF0" w:rsidRPr="00905DF0">
                                              <w:rPr>
                                                <w:rStyle w:val="Hyperlink"/>
                                                <w:rFonts w:ascii="Arial" w:hAnsi="Arial" w:cs="Arial"/>
                                                <w:b/>
                                                <w:bCs/>
                                                <w:color w:val="FFFFFF"/>
                                                <w:sz w:val="18"/>
                                                <w:szCs w:val="18"/>
                                                <w:shd w:val="clear" w:color="auto" w:fill="B51218"/>
                                              </w:rPr>
                                              <w:t>►</w:t>
                                            </w:r>
                                            <w:r w:rsidR="00905DF0" w:rsidRPr="00905DF0">
                                              <w:rPr>
                                                <w:rStyle w:val="Hyperlink"/>
                                                <w:rFonts w:ascii="Helvetica" w:hAnsi="Helvetica" w:cs="Helvetica"/>
                                                <w:color w:val="FFFFFF"/>
                                                <w:sz w:val="18"/>
                                                <w:szCs w:val="18"/>
                                                <w:shd w:val="clear" w:color="auto" w:fill="B51218"/>
                                              </w:rPr>
                                              <w:t xml:space="preserve"> </w:t>
                                            </w:r>
                                          </w:hyperlink>
                                        </w:p>
                                      </w:tc>
                                    </w:tr>
                                  </w:tbl>
                                  <w:p w:rsidR="00905DF0" w:rsidRPr="00905DF0" w:rsidRDefault="00905DF0" w:rsidP="00905DF0">
                                    <w:pPr>
                                      <w:jc w:val="right"/>
                                      <w:rPr>
                                        <w:sz w:val="18"/>
                                        <w:szCs w:val="18"/>
                                      </w:rPr>
                                    </w:pPr>
                                  </w:p>
                                </w:tc>
                              </w:tr>
                            </w:tbl>
                            <w:p w:rsidR="00905DF0" w:rsidRPr="00905DF0" w:rsidRDefault="00905DF0" w:rsidP="00905DF0">
                              <w:pPr>
                                <w:textAlignment w:val="top"/>
                                <w:rPr>
                                  <w:sz w:val="18"/>
                                  <w:szCs w:val="18"/>
                                </w:rPr>
                              </w:pPr>
                            </w:p>
                          </w:tc>
                        </w:tr>
                      </w:tbl>
                      <w:p w:rsidR="00905DF0" w:rsidRPr="00905DF0" w:rsidRDefault="00905DF0" w:rsidP="00905DF0">
                        <w:pPr>
                          <w:jc w:val="center"/>
                          <w:rPr>
                            <w:sz w:val="18"/>
                            <w:szCs w:val="18"/>
                          </w:rPr>
                        </w:pPr>
                      </w:p>
                    </w:tc>
                  </w:tr>
                </w:tbl>
                <w:p w:rsidR="00905DF0" w:rsidRPr="00905DF0" w:rsidRDefault="00905DF0" w:rsidP="00905DF0">
                  <w:pPr>
                    <w:rPr>
                      <w:sz w:val="18"/>
                      <w:szCs w:val="18"/>
                    </w:rPr>
                  </w:pPr>
                </w:p>
              </w:tc>
            </w:tr>
          </w:tbl>
          <w:p w:rsidR="00905DF0" w:rsidRPr="00905DF0" w:rsidRDefault="00905DF0" w:rsidP="00905DF0">
            <w:pPr>
              <w:rPr>
                <w:sz w:val="18"/>
                <w:szCs w:val="18"/>
              </w:rPr>
            </w:pPr>
          </w:p>
        </w:tc>
      </w:tr>
    </w:tbl>
    <w:p w:rsidR="00905DF0" w:rsidRPr="00905DF0" w:rsidRDefault="00905DF0" w:rsidP="00905DF0">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05DF0" w:rsidRPr="00905DF0" w:rsidTr="00905DF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05DF0" w:rsidRPr="00905DF0" w:rsidTr="00905DF0">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05DF0" w:rsidRPr="00905DF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05DF0" w:rsidRPr="00905DF0">
                                      <w:trPr>
                                        <w:jc w:val="center"/>
                                      </w:trPr>
                                      <w:tc>
                                        <w:tcPr>
                                          <w:tcW w:w="82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5238750" cy="542925"/>
                                                <wp:effectExtent l="0" t="0" r="0" b="9525"/>
                                                <wp:docPr id="61" name="Grafik 61"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g.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bl>
                            <w:p w:rsidR="00905DF0" w:rsidRPr="00905DF0" w:rsidRDefault="00905DF0" w:rsidP="00905DF0">
                              <w:pPr>
                                <w:textAlignment w:val="top"/>
                                <w:rPr>
                                  <w:sz w:val="18"/>
                                  <w:szCs w:val="18"/>
                                </w:rPr>
                              </w:pPr>
                            </w:p>
                          </w:tc>
                        </w:tr>
                      </w:tbl>
                      <w:p w:rsidR="00905DF0" w:rsidRPr="00905DF0" w:rsidRDefault="00905DF0" w:rsidP="00905DF0">
                        <w:pPr>
                          <w:jc w:val="center"/>
                          <w:rPr>
                            <w:sz w:val="18"/>
                            <w:szCs w:val="18"/>
                          </w:rPr>
                        </w:pPr>
                      </w:p>
                    </w:tc>
                  </w:tr>
                </w:tbl>
                <w:p w:rsidR="00905DF0" w:rsidRPr="00905DF0" w:rsidRDefault="00905DF0" w:rsidP="00905DF0">
                  <w:pPr>
                    <w:rPr>
                      <w:sz w:val="18"/>
                      <w:szCs w:val="18"/>
                    </w:rPr>
                  </w:pPr>
                </w:p>
              </w:tc>
            </w:tr>
          </w:tbl>
          <w:p w:rsidR="00905DF0" w:rsidRPr="00905DF0" w:rsidRDefault="00905DF0" w:rsidP="00905DF0">
            <w:pPr>
              <w:rPr>
                <w:sz w:val="18"/>
                <w:szCs w:val="18"/>
              </w:rPr>
            </w:pPr>
          </w:p>
        </w:tc>
      </w:tr>
    </w:tbl>
    <w:p w:rsidR="00905DF0" w:rsidRPr="00905DF0" w:rsidRDefault="00905DF0" w:rsidP="00905DF0">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05DF0" w:rsidRPr="00905DF0" w:rsidTr="00905DF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05DF0" w:rsidRPr="00905DF0" w:rsidTr="00905DF0">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05DF0" w:rsidRPr="00905DF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05DF0" w:rsidRPr="00905DF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05DF0" w:rsidRPr="00905DF0">
                                      <w:trPr>
                                        <w:jc w:val="center"/>
                                      </w:trPr>
                                      <w:tc>
                                        <w:tcPr>
                                          <w:tcW w:w="3750" w:type="dxa"/>
                                          <w:vAlign w:val="center"/>
                                          <w:hideMark/>
                                        </w:tcPr>
                                        <w:p w:rsidR="00905DF0" w:rsidRPr="00905DF0" w:rsidRDefault="00905DF0" w:rsidP="00905DF0">
                                          <w:pPr>
                                            <w:rPr>
                                              <w:sz w:val="18"/>
                                              <w:szCs w:val="18"/>
                                            </w:rPr>
                                          </w:pPr>
                                          <w:r w:rsidRPr="00905DF0">
                                            <w:rPr>
                                              <w:noProof/>
                                              <w:sz w:val="18"/>
                                              <w:szCs w:val="18"/>
                                            </w:rPr>
                                            <w:lastRenderedPageBreak/>
                                            <w:drawing>
                                              <wp:inline distT="0" distB="0" distL="0" distR="0">
                                                <wp:extent cx="2381250" cy="1933575"/>
                                                <wp:effectExtent l="0" t="0" r="0" b="9525"/>
                                                <wp:docPr id="60" name="Grafik 60" descr="http://ir26.mjt.lu/img/ir26/b/ln3y8/1ju6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ln3y8/1ju6j.jpe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b/>
                                        <w:bCs/>
                                        <w:color w:val="71BFBC"/>
                                        <w:lang w:val="fr-FR"/>
                                      </w:rPr>
                                      <w:t>À l’école, ça devient sport !</w:t>
                                    </w:r>
                                  </w:p>
                                </w:tc>
                              </w:tr>
                              <w:tr w:rsidR="00905DF0" w:rsidRPr="00905DF0">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rPr>
                                    </w:pPr>
                                    <w:r w:rsidRPr="00905DF0">
                                      <w:rPr>
                                        <w:rFonts w:ascii="Helvetica" w:hAnsi="Helvetica" w:cs="Helvetica"/>
                                        <w:color w:val="55575D"/>
                                        <w:lang w:val="fr-FR"/>
                                      </w:rPr>
                                      <w:t xml:space="preserve">Roxana Maracineanu, la ministre des Sports est une ancienne championne olympique de natation. </w:t>
                                    </w:r>
                                    <w:r w:rsidRPr="00905DF0">
                                      <w:rPr>
                                        <w:rFonts w:ascii="Helvetica" w:hAnsi="Helvetica" w:cs="Helvetica"/>
                                        <w:color w:val="55575D"/>
                                      </w:rPr>
                                      <w:t>Lorsqu’elle était à l’école...</w:t>
                                    </w:r>
                                  </w:p>
                                </w:tc>
                              </w:tr>
                              <w:tr w:rsidR="00905DF0" w:rsidRPr="00905DF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05DF0" w:rsidRPr="00905DF0">
                                      <w:trPr>
                                        <w:jc w:val="right"/>
                                      </w:trPr>
                                      <w:tc>
                                        <w:tcPr>
                                          <w:tcW w:w="0" w:type="auto"/>
                                          <w:shd w:val="clear" w:color="auto" w:fill="B51218"/>
                                          <w:tcMar>
                                            <w:top w:w="150" w:type="dxa"/>
                                            <w:left w:w="375" w:type="dxa"/>
                                            <w:bottom w:w="150" w:type="dxa"/>
                                            <w:right w:w="375" w:type="dxa"/>
                                          </w:tcMar>
                                          <w:vAlign w:val="center"/>
                                          <w:hideMark/>
                                        </w:tcPr>
                                        <w:p w:rsidR="00905DF0" w:rsidRPr="00905DF0" w:rsidRDefault="00C7507C" w:rsidP="00905DF0">
                                          <w:pPr>
                                            <w:jc w:val="center"/>
                                            <w:rPr>
                                              <w:sz w:val="18"/>
                                              <w:szCs w:val="18"/>
                                            </w:rPr>
                                          </w:pPr>
                                          <w:hyperlink r:id="rId212" w:tgtFrame="_blank" w:history="1">
                                            <w:r w:rsidR="00905DF0" w:rsidRPr="00905DF0">
                                              <w:rPr>
                                                <w:rStyle w:val="Hyperlink"/>
                                                <w:rFonts w:ascii="Helvetica" w:hAnsi="Helvetica" w:cs="Helvetica"/>
                                                <w:b/>
                                                <w:bCs/>
                                                <w:color w:val="FFFFFF"/>
                                                <w:sz w:val="18"/>
                                                <w:szCs w:val="18"/>
                                                <w:shd w:val="clear" w:color="auto" w:fill="B51218"/>
                                              </w:rPr>
                                              <w:t xml:space="preserve">Lire la suite </w:t>
                                            </w:r>
                                            <w:r w:rsidR="00905DF0" w:rsidRPr="00905DF0">
                                              <w:rPr>
                                                <w:rStyle w:val="Hyperlink"/>
                                                <w:rFonts w:ascii="Arial" w:hAnsi="Arial" w:cs="Arial"/>
                                                <w:b/>
                                                <w:bCs/>
                                                <w:color w:val="FFFFFF"/>
                                                <w:sz w:val="18"/>
                                                <w:szCs w:val="18"/>
                                                <w:shd w:val="clear" w:color="auto" w:fill="B51218"/>
                                              </w:rPr>
                                              <w:t>►</w:t>
                                            </w:r>
                                            <w:r w:rsidR="00905DF0" w:rsidRPr="00905DF0">
                                              <w:rPr>
                                                <w:rStyle w:val="Hyperlink"/>
                                                <w:rFonts w:ascii="Helvetica" w:hAnsi="Helvetica" w:cs="Helvetica"/>
                                                <w:color w:val="FFFFFF"/>
                                                <w:sz w:val="18"/>
                                                <w:szCs w:val="18"/>
                                                <w:shd w:val="clear" w:color="auto" w:fill="B51218"/>
                                              </w:rPr>
                                              <w:t xml:space="preserve"> </w:t>
                                            </w:r>
                                          </w:hyperlink>
                                        </w:p>
                                      </w:tc>
                                    </w:tr>
                                  </w:tbl>
                                  <w:p w:rsidR="00905DF0" w:rsidRPr="00905DF0" w:rsidRDefault="00905DF0" w:rsidP="00905DF0">
                                    <w:pPr>
                                      <w:jc w:val="right"/>
                                      <w:rPr>
                                        <w:sz w:val="18"/>
                                        <w:szCs w:val="18"/>
                                      </w:rPr>
                                    </w:pPr>
                                  </w:p>
                                </w:tc>
                              </w:tr>
                            </w:tbl>
                            <w:p w:rsidR="00905DF0" w:rsidRPr="00905DF0" w:rsidRDefault="00905DF0" w:rsidP="00905DF0">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05DF0" w:rsidRPr="00905DF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05DF0" w:rsidRPr="00905DF0">
                                      <w:trPr>
                                        <w:jc w:val="center"/>
                                      </w:trPr>
                                      <w:tc>
                                        <w:tcPr>
                                          <w:tcW w:w="37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2381250" cy="1933575"/>
                                                <wp:effectExtent l="0" t="0" r="0" b="9525"/>
                                                <wp:docPr id="59" name="Grafik 59" descr="http://ir26.mjt.lu/img/ir26/b/ln3y8/1ju6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3y8/1ju6k.jpe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b/>
                                        <w:bCs/>
                                        <w:color w:val="71BFBC"/>
                                        <w:lang w:val="fr-FR"/>
                                      </w:rPr>
                                      <w:t>Trop cool ce bus à pédale !</w:t>
                                    </w: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color w:val="55575D"/>
                                        <w:lang w:val="fr-FR"/>
                                      </w:rPr>
                                      <w:t>En Normandie, les enfants peuvent aller à l’école en S’cool Bus. Le S’cool bus est comme un mini bus de 10 places qui avance lorsque... </w:t>
                                    </w:r>
                                  </w:p>
                                </w:tc>
                              </w:tr>
                              <w:tr w:rsidR="00905DF0" w:rsidRPr="00905DF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05DF0" w:rsidRPr="00905DF0">
                                      <w:trPr>
                                        <w:jc w:val="right"/>
                                      </w:trPr>
                                      <w:tc>
                                        <w:tcPr>
                                          <w:tcW w:w="0" w:type="auto"/>
                                          <w:shd w:val="clear" w:color="auto" w:fill="B51218"/>
                                          <w:tcMar>
                                            <w:top w:w="150" w:type="dxa"/>
                                            <w:left w:w="375" w:type="dxa"/>
                                            <w:bottom w:w="150" w:type="dxa"/>
                                            <w:right w:w="375" w:type="dxa"/>
                                          </w:tcMar>
                                          <w:vAlign w:val="center"/>
                                          <w:hideMark/>
                                        </w:tcPr>
                                        <w:p w:rsidR="00905DF0" w:rsidRPr="00905DF0" w:rsidRDefault="00C7507C" w:rsidP="00905DF0">
                                          <w:pPr>
                                            <w:jc w:val="center"/>
                                            <w:rPr>
                                              <w:sz w:val="18"/>
                                              <w:szCs w:val="18"/>
                                            </w:rPr>
                                          </w:pPr>
                                          <w:hyperlink r:id="rId214" w:tgtFrame="_blank" w:history="1">
                                            <w:r w:rsidR="00905DF0" w:rsidRPr="00905DF0">
                                              <w:rPr>
                                                <w:rStyle w:val="Hyperlink"/>
                                                <w:rFonts w:ascii="Helvetica" w:hAnsi="Helvetica" w:cs="Helvetica"/>
                                                <w:b/>
                                                <w:bCs/>
                                                <w:color w:val="FFFFFF"/>
                                                <w:sz w:val="18"/>
                                                <w:szCs w:val="18"/>
                                                <w:shd w:val="clear" w:color="auto" w:fill="B51218"/>
                                              </w:rPr>
                                              <w:t xml:space="preserve">Lire la suite </w:t>
                                            </w:r>
                                            <w:r w:rsidR="00905DF0" w:rsidRPr="00905DF0">
                                              <w:rPr>
                                                <w:rStyle w:val="Hyperlink"/>
                                                <w:rFonts w:ascii="Arial" w:hAnsi="Arial" w:cs="Arial"/>
                                                <w:b/>
                                                <w:bCs/>
                                                <w:color w:val="FFFFFF"/>
                                                <w:sz w:val="18"/>
                                                <w:szCs w:val="18"/>
                                                <w:shd w:val="clear" w:color="auto" w:fill="B51218"/>
                                              </w:rPr>
                                              <w:t>►</w:t>
                                            </w:r>
                                            <w:r w:rsidR="00905DF0" w:rsidRPr="00905DF0">
                                              <w:rPr>
                                                <w:rStyle w:val="Hyperlink"/>
                                                <w:rFonts w:ascii="Helvetica" w:hAnsi="Helvetica" w:cs="Helvetica"/>
                                                <w:color w:val="FFFFFF"/>
                                                <w:sz w:val="18"/>
                                                <w:szCs w:val="18"/>
                                                <w:shd w:val="clear" w:color="auto" w:fill="B51218"/>
                                              </w:rPr>
                                              <w:t xml:space="preserve"> </w:t>
                                            </w:r>
                                          </w:hyperlink>
                                        </w:p>
                                      </w:tc>
                                    </w:tr>
                                  </w:tbl>
                                  <w:p w:rsidR="00905DF0" w:rsidRPr="00905DF0" w:rsidRDefault="00905DF0" w:rsidP="00905DF0">
                                    <w:pPr>
                                      <w:jc w:val="right"/>
                                      <w:rPr>
                                        <w:sz w:val="18"/>
                                        <w:szCs w:val="18"/>
                                      </w:rPr>
                                    </w:pPr>
                                  </w:p>
                                </w:tc>
                              </w:tr>
                            </w:tbl>
                            <w:p w:rsidR="00905DF0" w:rsidRPr="00905DF0" w:rsidRDefault="00905DF0" w:rsidP="00905DF0">
                              <w:pPr>
                                <w:textAlignment w:val="top"/>
                                <w:rPr>
                                  <w:sz w:val="18"/>
                                  <w:szCs w:val="18"/>
                                </w:rPr>
                              </w:pPr>
                            </w:p>
                          </w:tc>
                        </w:tr>
                      </w:tbl>
                      <w:p w:rsidR="00905DF0" w:rsidRPr="00905DF0" w:rsidRDefault="00905DF0" w:rsidP="00905DF0">
                        <w:pPr>
                          <w:jc w:val="center"/>
                          <w:rPr>
                            <w:sz w:val="18"/>
                            <w:szCs w:val="18"/>
                          </w:rPr>
                        </w:pPr>
                      </w:p>
                    </w:tc>
                  </w:tr>
                </w:tbl>
                <w:p w:rsidR="00905DF0" w:rsidRPr="00905DF0" w:rsidRDefault="00905DF0" w:rsidP="00905DF0">
                  <w:pPr>
                    <w:rPr>
                      <w:sz w:val="18"/>
                      <w:szCs w:val="18"/>
                    </w:rPr>
                  </w:pPr>
                </w:p>
              </w:tc>
            </w:tr>
          </w:tbl>
          <w:p w:rsidR="00905DF0" w:rsidRPr="00905DF0" w:rsidRDefault="00905DF0" w:rsidP="00905DF0">
            <w:pPr>
              <w:rPr>
                <w:sz w:val="18"/>
                <w:szCs w:val="18"/>
              </w:rPr>
            </w:pPr>
          </w:p>
        </w:tc>
      </w:tr>
    </w:tbl>
    <w:p w:rsidR="00905DF0" w:rsidRPr="00905DF0" w:rsidRDefault="00905DF0" w:rsidP="00905DF0">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05DF0" w:rsidRPr="00905DF0" w:rsidTr="00905DF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05DF0" w:rsidRPr="00905DF0" w:rsidTr="00905DF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05DF0" w:rsidRPr="00905DF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05DF0" w:rsidRPr="00905DF0">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05DF0" w:rsidRPr="00905DF0">
                                      <w:trPr>
                                        <w:jc w:val="center"/>
                                      </w:trPr>
                                      <w:tc>
                                        <w:tcPr>
                                          <w:tcW w:w="82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5238750" cy="542925"/>
                                                <wp:effectExtent l="0" t="0" r="0" b="9525"/>
                                                <wp:docPr id="58" name="Grafik 58"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j.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905DF0">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05DF0" w:rsidRPr="00905DF0">
                                      <w:trPr>
                                        <w:jc w:val="center"/>
                                      </w:trPr>
                                      <w:tc>
                                        <w:tcPr>
                                          <w:tcW w:w="82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5238750" cy="1447800"/>
                                                <wp:effectExtent l="0" t="0" r="0" b="0"/>
                                                <wp:docPr id="57" name="Grafik 57"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in6.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b/>
                                        <w:bCs/>
                                        <w:color w:val="6453A3"/>
                                        <w:lang w:val="fr-FR"/>
                                      </w:rPr>
                                      <w:t>Sais-tu comment sont soignées les personnes qui souffrent de maladie mentale en France ?</w:t>
                                    </w: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color w:val="55575D"/>
                                        <w:lang w:val="fr-FR"/>
                                      </w:rPr>
                                      <w:t>Une maladie mentale est une maladie qui change le comportement ou la façon de penser d’une personne. Il y a de très nombreuses maladies mentales. Par exemple, il y a des personnes qui...</w:t>
                                    </w:r>
                                  </w:p>
                                </w:tc>
                              </w:tr>
                              <w:tr w:rsidR="00905DF0" w:rsidRPr="00905DF0">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905DF0" w:rsidRPr="00905DF0">
                                      <w:trPr>
                                        <w:jc w:val="right"/>
                                      </w:trPr>
                                      <w:tc>
                                        <w:tcPr>
                                          <w:tcW w:w="0" w:type="auto"/>
                                          <w:shd w:val="clear" w:color="auto" w:fill="B51218"/>
                                          <w:tcMar>
                                            <w:top w:w="150" w:type="dxa"/>
                                            <w:left w:w="375" w:type="dxa"/>
                                            <w:bottom w:w="150" w:type="dxa"/>
                                            <w:right w:w="375" w:type="dxa"/>
                                          </w:tcMar>
                                          <w:vAlign w:val="center"/>
                                          <w:hideMark/>
                                        </w:tcPr>
                                        <w:p w:rsidR="00905DF0" w:rsidRPr="00905DF0" w:rsidRDefault="00C7507C" w:rsidP="00905DF0">
                                          <w:pPr>
                                            <w:jc w:val="center"/>
                                            <w:rPr>
                                              <w:sz w:val="18"/>
                                              <w:szCs w:val="18"/>
                                            </w:rPr>
                                          </w:pPr>
                                          <w:hyperlink r:id="rId215" w:tgtFrame="_blank" w:history="1">
                                            <w:r w:rsidR="00905DF0" w:rsidRPr="00905DF0">
                                              <w:rPr>
                                                <w:rStyle w:val="Hyperlink"/>
                                                <w:rFonts w:ascii="Helvetica" w:hAnsi="Helvetica" w:cs="Helvetica"/>
                                                <w:b/>
                                                <w:bCs/>
                                                <w:color w:val="FFFFFF"/>
                                                <w:sz w:val="18"/>
                                                <w:szCs w:val="18"/>
                                                <w:shd w:val="clear" w:color="auto" w:fill="B51218"/>
                                              </w:rPr>
                                              <w:t xml:space="preserve">Lire la suite </w:t>
                                            </w:r>
                                            <w:r w:rsidR="00905DF0" w:rsidRPr="00905DF0">
                                              <w:rPr>
                                                <w:rStyle w:val="Hyperlink"/>
                                                <w:rFonts w:ascii="Arial" w:hAnsi="Arial" w:cs="Arial"/>
                                                <w:b/>
                                                <w:bCs/>
                                                <w:color w:val="FFFFFF"/>
                                                <w:sz w:val="18"/>
                                                <w:szCs w:val="18"/>
                                                <w:shd w:val="clear" w:color="auto" w:fill="B51218"/>
                                              </w:rPr>
                                              <w:t>►</w:t>
                                            </w:r>
                                            <w:r w:rsidR="00905DF0" w:rsidRPr="00905DF0">
                                              <w:rPr>
                                                <w:rStyle w:val="Hyperlink"/>
                                                <w:rFonts w:ascii="Helvetica" w:hAnsi="Helvetica" w:cs="Helvetica"/>
                                                <w:color w:val="FFFFFF"/>
                                                <w:sz w:val="18"/>
                                                <w:szCs w:val="18"/>
                                                <w:shd w:val="clear" w:color="auto" w:fill="B51218"/>
                                              </w:rPr>
                                              <w:t xml:space="preserve"> </w:t>
                                            </w:r>
                                          </w:hyperlink>
                                        </w:p>
                                      </w:tc>
                                    </w:tr>
                                  </w:tbl>
                                  <w:p w:rsidR="00905DF0" w:rsidRPr="00905DF0" w:rsidRDefault="00905DF0" w:rsidP="00905DF0">
                                    <w:pPr>
                                      <w:jc w:val="right"/>
                                      <w:rPr>
                                        <w:sz w:val="18"/>
                                        <w:szCs w:val="18"/>
                                      </w:rPr>
                                    </w:pPr>
                                  </w:p>
                                </w:tc>
                              </w:tr>
                            </w:tbl>
                            <w:p w:rsidR="00905DF0" w:rsidRPr="00905DF0" w:rsidRDefault="00905DF0" w:rsidP="00905DF0">
                              <w:pPr>
                                <w:textAlignment w:val="top"/>
                                <w:rPr>
                                  <w:sz w:val="18"/>
                                  <w:szCs w:val="18"/>
                                </w:rPr>
                              </w:pPr>
                            </w:p>
                          </w:tc>
                        </w:tr>
                      </w:tbl>
                      <w:p w:rsidR="00905DF0" w:rsidRPr="00905DF0" w:rsidRDefault="00905DF0" w:rsidP="00905DF0">
                        <w:pPr>
                          <w:jc w:val="center"/>
                          <w:rPr>
                            <w:sz w:val="18"/>
                            <w:szCs w:val="18"/>
                          </w:rPr>
                        </w:pPr>
                      </w:p>
                    </w:tc>
                  </w:tr>
                </w:tbl>
                <w:p w:rsidR="00905DF0" w:rsidRPr="00905DF0" w:rsidRDefault="00905DF0" w:rsidP="00905DF0">
                  <w:pPr>
                    <w:rPr>
                      <w:sz w:val="18"/>
                      <w:szCs w:val="18"/>
                    </w:rPr>
                  </w:pPr>
                </w:p>
              </w:tc>
            </w:tr>
          </w:tbl>
          <w:p w:rsidR="00905DF0" w:rsidRPr="00905DF0" w:rsidRDefault="00905DF0" w:rsidP="00905DF0">
            <w:pPr>
              <w:rPr>
                <w:sz w:val="18"/>
                <w:szCs w:val="18"/>
              </w:rPr>
            </w:pPr>
          </w:p>
        </w:tc>
      </w:tr>
      <w:tr w:rsidR="00905DF0" w:rsidRP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05DF0"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05DF0" w:rsidRPr="00AA13EA" w:rsidTr="00905DF0">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05DF0" w:rsidRPr="00AA13EA" w:rsidTr="00905DF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05DF0" w:rsidRPr="00905DF0">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05DF0" w:rsidRPr="00905DF0">
                                      <w:trPr>
                                        <w:jc w:val="center"/>
                                      </w:trPr>
                                      <w:tc>
                                        <w:tcPr>
                                          <w:tcW w:w="37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2381250" cy="381000"/>
                                                <wp:effectExtent l="0" t="0" r="0" b="0"/>
                                                <wp:docPr id="56" name="Grafik 56"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q.jpe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AA13EA">
                                <w:tc>
                                  <w:tcPr>
                                    <w:tcW w:w="0" w:type="auto"/>
                                    <w:tcMar>
                                      <w:top w:w="0" w:type="dxa"/>
                                      <w:left w:w="375" w:type="dxa"/>
                                      <w:bottom w:w="0" w:type="dxa"/>
                                      <w:right w:w="375" w:type="dxa"/>
                                    </w:tcMar>
                                    <w:vAlign w:val="center"/>
                                    <w:hideMark/>
                                  </w:tcPr>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b/>
                                        <w:bCs/>
                                        <w:color w:val="FDCA2F"/>
                                        <w:lang w:val="fr-FR"/>
                                      </w:rPr>
                                      <w:t>Enrôler </w:t>
                                    </w:r>
                                    <w:r w:rsidRPr="00905DF0">
                                      <w:rPr>
                                        <w:rFonts w:ascii="Helvetica" w:hAnsi="Helvetica" w:cs="Helvetica"/>
                                        <w:color w:val="55575D"/>
                                        <w:lang w:val="fr-FR"/>
                                      </w:rPr>
                                      <w:t xml:space="preserve">: Un psychiatre est un </w:t>
                                    </w:r>
                                    <w:r w:rsidRPr="00905DF0">
                                      <w:rPr>
                                        <w:rFonts w:ascii="Helvetica" w:hAnsi="Helvetica" w:cs="Helvetica"/>
                                        <w:b/>
                                        <w:bCs/>
                                        <w:color w:val="55575D"/>
                                        <w:lang w:val="fr-FR"/>
                                      </w:rPr>
                                      <w:t>médecin</w:t>
                                    </w:r>
                                    <w:r w:rsidRPr="00905DF0">
                                      <w:rPr>
                                        <w:rFonts w:ascii="Helvetica" w:hAnsi="Helvetica" w:cs="Helvetica"/>
                                        <w:color w:val="55575D"/>
                                        <w:lang w:val="fr-FR"/>
                                      </w:rPr>
                                      <w:t xml:space="preserve"> dont la spécialité est de s’occuper de personnes qui souffrent de maladie mentale.</w:t>
                                    </w:r>
                                  </w:p>
                                  <w:p w:rsidR="00905DF0" w:rsidRPr="00905DF0" w:rsidRDefault="00905DF0" w:rsidP="00905DF0">
                                    <w:pPr>
                                      <w:pStyle w:val="StandardWeb"/>
                                      <w:spacing w:before="150" w:after="150"/>
                                      <w:rPr>
                                        <w:rFonts w:ascii="Arial" w:hAnsi="Arial" w:cs="Arial"/>
                                        <w:color w:val="55575D"/>
                                        <w:lang w:val="fr-FR"/>
                                      </w:rPr>
                                    </w:pPr>
                                    <w:r w:rsidRPr="00905DF0">
                                      <w:rPr>
                                        <w:rFonts w:ascii="Helvetica" w:hAnsi="Helvetica" w:cs="Helvetica"/>
                                        <w:color w:val="55575D"/>
                                        <w:lang w:val="fr-FR"/>
                                      </w:rPr>
                                      <w:t>En anglais, on dit : "psychiatrist".</w:t>
                                    </w:r>
                                  </w:p>
                                </w:tc>
                              </w:tr>
                            </w:tbl>
                            <w:p w:rsidR="00905DF0" w:rsidRPr="00905DF0" w:rsidRDefault="00905DF0" w:rsidP="00905DF0">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05DF0" w:rsidRPr="00905DF0">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05DF0" w:rsidRPr="00905DF0">
                                      <w:trPr>
                                        <w:jc w:val="center"/>
                                      </w:trPr>
                                      <w:tc>
                                        <w:tcPr>
                                          <w:tcW w:w="3750" w:type="dxa"/>
                                          <w:vAlign w:val="center"/>
                                          <w:hideMark/>
                                        </w:tcPr>
                                        <w:p w:rsidR="00905DF0" w:rsidRPr="00905DF0" w:rsidRDefault="00905DF0" w:rsidP="00905DF0">
                                          <w:pPr>
                                            <w:rPr>
                                              <w:sz w:val="18"/>
                                              <w:szCs w:val="18"/>
                                            </w:rPr>
                                          </w:pPr>
                                          <w:r w:rsidRPr="00905DF0">
                                            <w:rPr>
                                              <w:noProof/>
                                              <w:sz w:val="18"/>
                                              <w:szCs w:val="18"/>
                                            </w:rPr>
                                            <w:drawing>
                                              <wp:inline distT="0" distB="0" distL="0" distR="0">
                                                <wp:extent cx="2381250" cy="381000"/>
                                                <wp:effectExtent l="0" t="0" r="0" b="0"/>
                                                <wp:docPr id="55" name="Grafik 55"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r.jpe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905DF0" w:rsidRPr="00905DF0" w:rsidRDefault="00905DF0" w:rsidP="00905DF0">
                                    <w:pPr>
                                      <w:jc w:val="center"/>
                                      <w:rPr>
                                        <w:sz w:val="18"/>
                                        <w:szCs w:val="18"/>
                                      </w:rPr>
                                    </w:pPr>
                                  </w:p>
                                </w:tc>
                              </w:tr>
                              <w:tr w:rsidR="00905DF0" w:rsidRPr="00AA13EA">
                                <w:tc>
                                  <w:tcPr>
                                    <w:tcW w:w="0" w:type="auto"/>
                                    <w:tcMar>
                                      <w:top w:w="225" w:type="dxa"/>
                                      <w:left w:w="375" w:type="dxa"/>
                                      <w:bottom w:w="0" w:type="dxa"/>
                                      <w:right w:w="375" w:type="dxa"/>
                                    </w:tcMar>
                                    <w:vAlign w:val="center"/>
                                    <w:hideMark/>
                                  </w:tcPr>
                                  <w:p w:rsidR="00905DF0" w:rsidRPr="00905DF0" w:rsidRDefault="00905DF0" w:rsidP="00905DF0">
                                    <w:pPr>
                                      <w:pStyle w:val="StandardWeb"/>
                                      <w:spacing w:before="150" w:after="150"/>
                                      <w:jc w:val="center"/>
                                      <w:rPr>
                                        <w:rFonts w:ascii="Arial" w:hAnsi="Arial" w:cs="Arial"/>
                                        <w:color w:val="55575D"/>
                                        <w:lang w:val="fr-FR"/>
                                      </w:rPr>
                                    </w:pPr>
                                    <w:r w:rsidRPr="00905DF0">
                                      <w:rPr>
                                        <w:rFonts w:ascii="Helvetica" w:hAnsi="Helvetica" w:cs="Helvetica"/>
                                        <w:b/>
                                        <w:bCs/>
                                        <w:color w:val="FDCA2F"/>
                                        <w:lang w:val="fr-FR"/>
                                      </w:rPr>
                                      <w:t>On parle des personnes qui souffrent de maladie mentale.</w:t>
                                    </w:r>
                                  </w:p>
                                  <w:p w:rsidR="00905DF0" w:rsidRPr="00905DF0" w:rsidRDefault="00905DF0" w:rsidP="00905DF0">
                                    <w:pPr>
                                      <w:pStyle w:val="StandardWeb"/>
                                      <w:spacing w:before="150" w:after="150"/>
                                      <w:jc w:val="center"/>
                                      <w:rPr>
                                        <w:rFonts w:ascii="Arial" w:hAnsi="Arial" w:cs="Arial"/>
                                        <w:color w:val="55575D"/>
                                        <w:lang w:val="fr-FR"/>
                                      </w:rPr>
                                    </w:pPr>
                                    <w:r w:rsidRPr="00905DF0">
                                      <w:rPr>
                                        <w:rFonts w:ascii="Helvetica" w:hAnsi="Helvetica" w:cs="Helvetica"/>
                                        <w:color w:val="55575D"/>
                                        <w:lang w:val="fr-FR"/>
                                      </w:rPr>
                                      <w:t>Et toi, as-tu des idées pour aider les personnes qui souffrent d’une maladie mentale ?</w:t>
                                    </w:r>
                                  </w:p>
                                </w:tc>
                              </w:tr>
                            </w:tbl>
                            <w:p w:rsidR="00905DF0" w:rsidRPr="00905DF0" w:rsidRDefault="00905DF0" w:rsidP="00905DF0">
                              <w:pPr>
                                <w:textAlignment w:val="top"/>
                                <w:rPr>
                                  <w:sz w:val="18"/>
                                  <w:szCs w:val="18"/>
                                  <w:lang w:val="fr-FR"/>
                                </w:rPr>
                              </w:pPr>
                            </w:p>
                          </w:tc>
                        </w:tr>
                      </w:tbl>
                      <w:p w:rsidR="00905DF0" w:rsidRPr="00905DF0" w:rsidRDefault="00905DF0" w:rsidP="00905DF0">
                        <w:pPr>
                          <w:jc w:val="center"/>
                          <w:rPr>
                            <w:sz w:val="18"/>
                            <w:szCs w:val="18"/>
                            <w:lang w:val="fr-FR"/>
                          </w:rPr>
                        </w:pPr>
                      </w:p>
                    </w:tc>
                  </w:tr>
                </w:tbl>
                <w:p w:rsidR="00905DF0" w:rsidRPr="00905DF0" w:rsidRDefault="00905DF0" w:rsidP="00905DF0">
                  <w:pPr>
                    <w:rPr>
                      <w:sz w:val="18"/>
                      <w:szCs w:val="18"/>
                      <w:lang w:val="fr-FR"/>
                    </w:rPr>
                  </w:pPr>
                </w:p>
              </w:tc>
            </w:tr>
          </w:tbl>
          <w:p w:rsidR="00905DF0" w:rsidRPr="00905DF0" w:rsidRDefault="00905DF0" w:rsidP="00905DF0">
            <w:pPr>
              <w:rPr>
                <w:sz w:val="18"/>
                <w:szCs w:val="18"/>
                <w:lang w:val="fr-FR"/>
              </w:rPr>
            </w:pPr>
          </w:p>
        </w:tc>
      </w:tr>
    </w:tbl>
    <w:p w:rsidR="00905DF0" w:rsidRPr="00905DF0" w:rsidRDefault="00905DF0" w:rsidP="00B92E7A">
      <w:pPr>
        <w:jc w:val="center"/>
        <w:rPr>
          <w:rStyle w:val="Hyperlink"/>
          <w:rFonts w:ascii="Arial" w:hAnsi="Arial" w:cs="Arial"/>
          <w:sz w:val="18"/>
          <w:szCs w:val="18"/>
          <w:lang w:val="fr-FR"/>
        </w:rPr>
      </w:pPr>
    </w:p>
    <w:p w:rsidR="00905DF0" w:rsidRPr="00E62473" w:rsidRDefault="00905DF0">
      <w:pPr>
        <w:rPr>
          <w:lang w:val="fr-FR"/>
        </w:rPr>
      </w:pPr>
      <w:r w:rsidRPr="00E62473">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910"/>
        <w:gridCol w:w="5162"/>
      </w:tblGrid>
      <w:tr w:rsidR="0029535E" w:rsidRPr="0029535E" w:rsidTr="00905DF0">
        <w:trPr>
          <w:jc w:val="center"/>
        </w:trPr>
        <w:tc>
          <w:tcPr>
            <w:tcW w:w="0" w:type="auto"/>
            <w:tcMar>
              <w:top w:w="300" w:type="dxa"/>
              <w:left w:w="0" w:type="dxa"/>
              <w:bottom w:w="300" w:type="dxa"/>
              <w:right w:w="0" w:type="dxa"/>
            </w:tcMar>
            <w:vAlign w:val="center"/>
            <w:hideMark/>
          </w:tcPr>
          <w:tbl>
            <w:tblPr>
              <w:tblW w:w="3544" w:type="dxa"/>
              <w:tblCellMar>
                <w:left w:w="0" w:type="dxa"/>
                <w:right w:w="0" w:type="dxa"/>
              </w:tblCellMar>
              <w:tblLook w:val="04A0" w:firstRow="1" w:lastRow="0" w:firstColumn="1" w:lastColumn="0" w:noHBand="0" w:noVBand="1"/>
            </w:tblPr>
            <w:tblGrid>
              <w:gridCol w:w="3544"/>
            </w:tblGrid>
            <w:tr w:rsidR="0029535E" w:rsidRPr="0029535E" w:rsidTr="00905DF0">
              <w:tc>
                <w:tcPr>
                  <w:tcW w:w="5000" w:type="pct"/>
                  <w:vAlign w:val="center"/>
                  <w:hideMark/>
                </w:tcPr>
                <w:p w:rsidR="0029535E" w:rsidRPr="00905DF0" w:rsidRDefault="0029535E" w:rsidP="0029535E">
                  <w:pPr>
                    <w:pStyle w:val="berschrift3"/>
                    <w:rPr>
                      <w:rFonts w:ascii="Arial" w:hAnsi="Arial" w:cs="Arial"/>
                      <w:color w:val="000000"/>
                    </w:rPr>
                  </w:pPr>
                  <w:r w:rsidRPr="00905DF0">
                    <w:rPr>
                      <w:rFonts w:ascii="Helvetica" w:hAnsi="Helvetica" w:cs="Helvetica"/>
                      <w:color w:val="55575D"/>
                    </w:rPr>
                    <w:lastRenderedPageBreak/>
                    <w:t xml:space="preserve">La semaine du 11 février 2019 </w:t>
                  </w:r>
                </w:p>
              </w:tc>
            </w:tr>
          </w:tbl>
          <w:p w:rsidR="0029535E" w:rsidRPr="0029535E" w:rsidRDefault="0029535E" w:rsidP="0029535E">
            <w:pPr>
              <w:textAlignment w:val="center"/>
              <w:rPr>
                <w:sz w:val="18"/>
                <w:szCs w:val="18"/>
              </w:rPr>
            </w:pPr>
          </w:p>
        </w:tc>
        <w:tc>
          <w:tcPr>
            <w:tcW w:w="5035" w:type="dxa"/>
            <w:vAlign w:val="center"/>
            <w:hideMark/>
          </w:tcPr>
          <w:tbl>
            <w:tblPr>
              <w:tblW w:w="5000" w:type="pct"/>
              <w:tblCellMar>
                <w:left w:w="0" w:type="dxa"/>
                <w:right w:w="0" w:type="dxa"/>
              </w:tblCellMar>
              <w:tblLook w:val="04A0" w:firstRow="1" w:lastRow="0" w:firstColumn="1" w:lastColumn="0" w:noHBand="0" w:noVBand="1"/>
            </w:tblPr>
            <w:tblGrid>
              <w:gridCol w:w="5162"/>
            </w:tblGrid>
            <w:tr w:rsidR="0029535E" w:rsidRPr="0029535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9535E" w:rsidRPr="0029535E">
                    <w:trPr>
                      <w:jc w:val="center"/>
                    </w:trPr>
                    <w:tc>
                      <w:tcPr>
                        <w:tcW w:w="3750" w:type="dxa"/>
                        <w:vAlign w:val="center"/>
                        <w:hideMark/>
                      </w:tcPr>
                      <w:p w:rsidR="0029535E" w:rsidRPr="0029535E" w:rsidRDefault="0029535E" w:rsidP="0029535E">
                        <w:pPr>
                          <w:rPr>
                            <w:sz w:val="18"/>
                            <w:szCs w:val="18"/>
                          </w:rPr>
                        </w:pPr>
                        <w:r w:rsidRPr="0029535E">
                          <w:rPr>
                            <w:noProof/>
                            <w:color w:val="0000FF"/>
                            <w:sz w:val="18"/>
                            <w:szCs w:val="18"/>
                          </w:rPr>
                          <w:drawing>
                            <wp:inline distT="0" distB="0" distL="0" distR="0">
                              <wp:extent cx="2381250" cy="590550"/>
                              <wp:effectExtent l="0" t="0" r="0" b="0"/>
                              <wp:docPr id="46" name="Grafik 46" descr="http://ir26.mjt.lu/tplimg/ir26/b/vqtj/2k4r.png">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r26.mjt.lu/tplimg/ir26/b/vqtj/2k4r.png">
                                        <a:hlinkClick r:id="rId218"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29535E" w:rsidRPr="0029535E" w:rsidRDefault="0029535E" w:rsidP="0029535E">
                  <w:pPr>
                    <w:rPr>
                      <w:sz w:val="18"/>
                      <w:szCs w:val="18"/>
                    </w:rPr>
                  </w:pPr>
                </w:p>
              </w:tc>
            </w:tr>
          </w:tbl>
          <w:p w:rsidR="0029535E" w:rsidRPr="0029535E" w:rsidRDefault="0029535E" w:rsidP="0029535E">
            <w:pPr>
              <w:textAlignment w:val="center"/>
              <w:rPr>
                <w:sz w:val="18"/>
                <w:szCs w:val="18"/>
              </w:rPr>
            </w:pPr>
          </w:p>
        </w:tc>
      </w:tr>
      <w:tr w:rsidR="0029535E" w:rsidRPr="0029535E" w:rsidTr="0029535E">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9535E" w:rsidRPr="0029535E" w:rsidTr="0029535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9535E"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9535E" w:rsidRPr="0029535E">
                                      <w:trPr>
                                        <w:jc w:val="center"/>
                                      </w:trPr>
                                      <w:tc>
                                        <w:tcPr>
                                          <w:tcW w:w="82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5238750" cy="542925"/>
                                                <wp:effectExtent l="0" t="0" r="0" b="9525"/>
                                                <wp:docPr id="45" name="Grafik 45"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r26.mjt.lu/img/ir26/b/x234/l4j2.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29535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9535E" w:rsidRPr="0029535E">
                                      <w:trPr>
                                        <w:jc w:val="center"/>
                                      </w:trPr>
                                      <w:tc>
                                        <w:tcPr>
                                          <w:tcW w:w="82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5238750" cy="1447800"/>
                                                <wp:effectExtent l="0" t="0" r="0" b="0"/>
                                                <wp:docPr id="44" name="Grafik 44" descr="http://ir26.mjt.lu/img/ir26/b/ln3jy/1hi7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img/ir26/b/ln3jy/1hi7i.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b/>
                                        <w:bCs/>
                                        <w:color w:val="3771B8"/>
                                        <w:lang w:val="fr-FR"/>
                                      </w:rPr>
                                      <w:t>Tous ensemble contre le cancer de l’enfant !</w:t>
                                    </w: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Le 15 février 2019 a lieu la 17e journée internationale du cancer de l’enfant. Cette journée a pour objectif d’informer les gens sur cette maladie, de leur donner envie de faire des dons pour la recherche contre le cancer(c’est le mot de la semaine) et de soutenir les enfants malades et leur famille...</w:t>
                                    </w:r>
                                  </w:p>
                                </w:tc>
                              </w:tr>
                              <w:tr w:rsidR="0029535E"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29535E" w:rsidRPr="0029535E">
                                      <w:trPr>
                                        <w:jc w:val="right"/>
                                      </w:trPr>
                                      <w:tc>
                                        <w:tcPr>
                                          <w:tcW w:w="0" w:type="auto"/>
                                          <w:shd w:val="clear" w:color="auto" w:fill="B51218"/>
                                          <w:tcMar>
                                            <w:top w:w="150" w:type="dxa"/>
                                            <w:left w:w="375" w:type="dxa"/>
                                            <w:bottom w:w="150" w:type="dxa"/>
                                            <w:right w:w="375" w:type="dxa"/>
                                          </w:tcMar>
                                          <w:vAlign w:val="center"/>
                                          <w:hideMark/>
                                        </w:tcPr>
                                        <w:p w:rsidR="0029535E" w:rsidRPr="0029535E" w:rsidRDefault="00C7507C" w:rsidP="0029535E">
                                          <w:pPr>
                                            <w:rPr>
                                              <w:sz w:val="18"/>
                                              <w:szCs w:val="18"/>
                                            </w:rPr>
                                          </w:pPr>
                                          <w:hyperlink r:id="rId220" w:tgtFrame="_blank" w:history="1">
                                            <w:r w:rsidR="0029535E" w:rsidRPr="0029535E">
                                              <w:rPr>
                                                <w:rStyle w:val="Hyperlink"/>
                                                <w:rFonts w:ascii="Helvetica" w:hAnsi="Helvetica" w:cs="Helvetica"/>
                                                <w:b/>
                                                <w:bCs/>
                                                <w:color w:val="FFFFFF"/>
                                                <w:sz w:val="18"/>
                                                <w:szCs w:val="18"/>
                                                <w:shd w:val="clear" w:color="auto" w:fill="B51218"/>
                                              </w:rPr>
                                              <w:t xml:space="preserve">Lire la suite </w:t>
                                            </w:r>
                                            <w:r w:rsidR="0029535E" w:rsidRPr="0029535E">
                                              <w:rPr>
                                                <w:rStyle w:val="Hyperlink"/>
                                                <w:rFonts w:ascii="Arial" w:hAnsi="Arial" w:cs="Arial"/>
                                                <w:b/>
                                                <w:bCs/>
                                                <w:color w:val="FFFFFF"/>
                                                <w:sz w:val="18"/>
                                                <w:szCs w:val="18"/>
                                                <w:shd w:val="clear" w:color="auto" w:fill="B51218"/>
                                              </w:rPr>
                                              <w:t>►</w:t>
                                            </w:r>
                                            <w:r w:rsidR="0029535E" w:rsidRPr="0029535E">
                                              <w:rPr>
                                                <w:rStyle w:val="Hyperlink"/>
                                                <w:rFonts w:ascii="Helvetica" w:hAnsi="Helvetica" w:cs="Helvetica"/>
                                                <w:color w:val="FFFFFF"/>
                                                <w:sz w:val="18"/>
                                                <w:szCs w:val="18"/>
                                                <w:shd w:val="clear" w:color="auto" w:fill="B51218"/>
                                              </w:rPr>
                                              <w:t xml:space="preserve"> </w:t>
                                            </w:r>
                                          </w:hyperlink>
                                        </w:p>
                                      </w:tc>
                                    </w:tr>
                                  </w:tbl>
                                  <w:p w:rsidR="0029535E" w:rsidRPr="0029535E" w:rsidRDefault="0029535E" w:rsidP="0029535E">
                                    <w:pPr>
                                      <w:rPr>
                                        <w:sz w:val="18"/>
                                        <w:szCs w:val="18"/>
                                      </w:rPr>
                                    </w:pPr>
                                  </w:p>
                                </w:tc>
                              </w:tr>
                            </w:tbl>
                            <w:p w:rsidR="0029535E" w:rsidRPr="0029535E" w:rsidRDefault="0029535E" w:rsidP="0029535E">
                              <w:pPr>
                                <w:textAlignment w:val="top"/>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9535E" w:rsidRPr="0029535E" w:rsidTr="0029535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9535E" w:rsidRPr="0029535E" w:rsidTr="0029535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9535E" w:rsidRPr="0029535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9535E" w:rsidRPr="0029535E">
                                      <w:trPr>
                                        <w:jc w:val="center"/>
                                      </w:trPr>
                                      <w:tc>
                                        <w:tcPr>
                                          <w:tcW w:w="82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5238750" cy="552450"/>
                                                <wp:effectExtent l="0" t="0" r="0" b="0"/>
                                                <wp:docPr id="43" name="Grafik 43"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x234/l4j5.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9535E" w:rsidRPr="0029535E">
                                      <w:trPr>
                                        <w:jc w:val="center"/>
                                      </w:trPr>
                                      <w:tc>
                                        <w:tcPr>
                                          <w:tcW w:w="82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5238750" cy="1447800"/>
                                                <wp:effectExtent l="0" t="0" r="0" b="0"/>
                                                <wp:docPr id="42" name="Grafik 42" descr="http://ir26.mjt.lu/img/ir26/b/ln3jy/1hi7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ln3jy/1hi7j.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b/>
                                        <w:bCs/>
                                        <w:color w:val="EF562A"/>
                                        <w:lang w:val="fr-FR"/>
                                      </w:rPr>
                                      <w:t>La vie malgré le cancer !</w:t>
                                    </w:r>
                                  </w:p>
                                </w:tc>
                              </w:tr>
                              <w:tr w:rsidR="0029535E" w:rsidRPr="0029535E">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rPr>
                                    </w:pPr>
                                    <w:r w:rsidRPr="0029535E">
                                      <w:rPr>
                                        <w:rFonts w:ascii="Helvetica" w:hAnsi="Helvetica" w:cs="Helvetica"/>
                                        <w:b/>
                                        <w:bCs/>
                                        <w:color w:val="55575D"/>
                                        <w:lang w:val="fr-FR"/>
                                      </w:rPr>
                                      <w:t xml:space="preserve">Gary : </w:t>
                                    </w:r>
                                    <w:r w:rsidRPr="0029535E">
                                      <w:rPr>
                                        <w:rFonts w:ascii="Helvetica" w:hAnsi="Helvetica" w:cs="Helvetica"/>
                                        <w:color w:val="55575D"/>
                                        <w:lang w:val="fr-FR"/>
                                      </w:rPr>
                                      <w:t>Tu es au courant pour Lana ? La maîtresse nous a expliqué qu’elle avait un cancer.</w:t>
                                    </w:r>
                                    <w:r w:rsidRPr="0029535E">
                                      <w:rPr>
                                        <w:rFonts w:ascii="Helvetica" w:hAnsi="Helvetica" w:cs="Helvetica"/>
                                        <w:color w:val="55575D"/>
                                        <w:lang w:val="fr-FR"/>
                                      </w:rPr>
                                      <w:br/>
                                    </w:r>
                                    <w:r w:rsidRPr="0029535E">
                                      <w:rPr>
                                        <w:rFonts w:ascii="Helvetica" w:hAnsi="Helvetica" w:cs="Helvetica"/>
                                        <w:b/>
                                        <w:bCs/>
                                        <w:color w:val="55575D"/>
                                      </w:rPr>
                                      <w:t xml:space="preserve">Arthur : </w:t>
                                    </w:r>
                                    <w:r w:rsidRPr="0029535E">
                                      <w:rPr>
                                        <w:rFonts w:ascii="Helvetica" w:hAnsi="Helvetica" w:cs="Helvetica"/>
                                        <w:color w:val="55575D"/>
                                      </w:rPr>
                                      <w:t>Un cancer ! Mais c’est une maladie d’adultes ...</w:t>
                                    </w:r>
                                  </w:p>
                                </w:tc>
                              </w:tr>
                              <w:tr w:rsidR="0029535E"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29535E" w:rsidRPr="0029535E">
                                      <w:trPr>
                                        <w:jc w:val="right"/>
                                      </w:trPr>
                                      <w:tc>
                                        <w:tcPr>
                                          <w:tcW w:w="0" w:type="auto"/>
                                          <w:shd w:val="clear" w:color="auto" w:fill="B51218"/>
                                          <w:tcMar>
                                            <w:top w:w="150" w:type="dxa"/>
                                            <w:left w:w="375" w:type="dxa"/>
                                            <w:bottom w:w="150" w:type="dxa"/>
                                            <w:right w:w="375" w:type="dxa"/>
                                          </w:tcMar>
                                          <w:vAlign w:val="center"/>
                                          <w:hideMark/>
                                        </w:tcPr>
                                        <w:p w:rsidR="0029535E" w:rsidRPr="0029535E" w:rsidRDefault="00C7507C" w:rsidP="0029535E">
                                          <w:pPr>
                                            <w:rPr>
                                              <w:sz w:val="18"/>
                                              <w:szCs w:val="18"/>
                                            </w:rPr>
                                          </w:pPr>
                                          <w:hyperlink r:id="rId222" w:tgtFrame="_blank" w:history="1">
                                            <w:r w:rsidR="0029535E" w:rsidRPr="0029535E">
                                              <w:rPr>
                                                <w:rStyle w:val="Hyperlink"/>
                                                <w:rFonts w:ascii="Helvetica" w:hAnsi="Helvetica" w:cs="Helvetica"/>
                                                <w:b/>
                                                <w:bCs/>
                                                <w:color w:val="FFFFFF"/>
                                                <w:sz w:val="18"/>
                                                <w:szCs w:val="18"/>
                                                <w:shd w:val="clear" w:color="auto" w:fill="B51218"/>
                                              </w:rPr>
                                              <w:t xml:space="preserve">Lire la suite </w:t>
                                            </w:r>
                                            <w:r w:rsidR="0029535E" w:rsidRPr="0029535E">
                                              <w:rPr>
                                                <w:rStyle w:val="Hyperlink"/>
                                                <w:rFonts w:ascii="Arial" w:hAnsi="Arial" w:cs="Arial"/>
                                                <w:b/>
                                                <w:bCs/>
                                                <w:color w:val="FFFFFF"/>
                                                <w:sz w:val="18"/>
                                                <w:szCs w:val="18"/>
                                                <w:shd w:val="clear" w:color="auto" w:fill="B51218"/>
                                              </w:rPr>
                                              <w:t>►</w:t>
                                            </w:r>
                                            <w:r w:rsidR="0029535E" w:rsidRPr="0029535E">
                                              <w:rPr>
                                                <w:rStyle w:val="Hyperlink"/>
                                                <w:rFonts w:ascii="Helvetica" w:hAnsi="Helvetica" w:cs="Helvetica"/>
                                                <w:color w:val="FFFFFF"/>
                                                <w:sz w:val="18"/>
                                                <w:szCs w:val="18"/>
                                                <w:shd w:val="clear" w:color="auto" w:fill="B51218"/>
                                              </w:rPr>
                                              <w:t xml:space="preserve"> </w:t>
                                            </w:r>
                                          </w:hyperlink>
                                        </w:p>
                                      </w:tc>
                                    </w:tr>
                                  </w:tbl>
                                  <w:p w:rsidR="0029535E" w:rsidRPr="0029535E" w:rsidRDefault="0029535E" w:rsidP="0029535E">
                                    <w:pPr>
                                      <w:rPr>
                                        <w:sz w:val="18"/>
                                        <w:szCs w:val="18"/>
                                      </w:rPr>
                                    </w:pPr>
                                  </w:p>
                                </w:tc>
                              </w:tr>
                            </w:tbl>
                            <w:p w:rsidR="0029535E" w:rsidRPr="0029535E" w:rsidRDefault="0029535E" w:rsidP="0029535E">
                              <w:pPr>
                                <w:textAlignment w:val="top"/>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9535E" w:rsidRPr="0029535E" w:rsidTr="0029535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9535E" w:rsidRPr="0029535E" w:rsidTr="0029535E">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9535E"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9535E" w:rsidRPr="0029535E">
                                      <w:trPr>
                                        <w:jc w:val="center"/>
                                      </w:trPr>
                                      <w:tc>
                                        <w:tcPr>
                                          <w:tcW w:w="82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5238750" cy="542925"/>
                                                <wp:effectExtent l="0" t="0" r="0" b="9525"/>
                                                <wp:docPr id="41" name="Grafik 41"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g.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29535E" w:rsidRPr="0029535E" w:rsidRDefault="0029535E" w:rsidP="0029535E">
                                    <w:pPr>
                                      <w:rPr>
                                        <w:sz w:val="18"/>
                                        <w:szCs w:val="18"/>
                                      </w:rPr>
                                    </w:pPr>
                                  </w:p>
                                </w:tc>
                              </w:tr>
                            </w:tbl>
                            <w:p w:rsidR="0029535E" w:rsidRPr="0029535E" w:rsidRDefault="0029535E" w:rsidP="0029535E">
                              <w:pPr>
                                <w:textAlignment w:val="top"/>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9535E" w:rsidRPr="0029535E" w:rsidTr="0029535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9535E" w:rsidRPr="0029535E" w:rsidTr="0029535E">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29535E" w:rsidRPr="0029535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9535E"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9535E" w:rsidRPr="0029535E">
                                      <w:trPr>
                                        <w:jc w:val="center"/>
                                      </w:trPr>
                                      <w:tc>
                                        <w:tcPr>
                                          <w:tcW w:w="3750" w:type="dxa"/>
                                          <w:vAlign w:val="center"/>
                                          <w:hideMark/>
                                        </w:tcPr>
                                        <w:p w:rsidR="0029535E" w:rsidRPr="0029535E" w:rsidRDefault="0029535E" w:rsidP="0029535E">
                                          <w:pPr>
                                            <w:rPr>
                                              <w:sz w:val="18"/>
                                              <w:szCs w:val="18"/>
                                            </w:rPr>
                                          </w:pPr>
                                          <w:r w:rsidRPr="0029535E">
                                            <w:rPr>
                                              <w:noProof/>
                                              <w:sz w:val="18"/>
                                              <w:szCs w:val="18"/>
                                            </w:rPr>
                                            <w:lastRenderedPageBreak/>
                                            <w:drawing>
                                              <wp:inline distT="0" distB="0" distL="0" distR="0">
                                                <wp:extent cx="2381250" cy="1933575"/>
                                                <wp:effectExtent l="0" t="0" r="0" b="9525"/>
                                                <wp:docPr id="39" name="Grafik 39" descr="http://ir26.mjt.lu/img/ir26/b/ln3jy/1hi7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ln3jy/1hi7k.jpe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b/>
                                        <w:bCs/>
                                        <w:color w:val="71BFBC"/>
                                        <w:lang w:val="fr-FR"/>
                                      </w:rPr>
                                      <w:t>On n’en laisse pas une miette !</w:t>
                                    </w: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Chaque soir, Franck Wallet avait pris l’habitude de récupérer dans les boulangeries de Bordeaux les pains qui n’avaient pas été vendus...</w:t>
                                    </w:r>
                                  </w:p>
                                </w:tc>
                              </w:tr>
                              <w:tr w:rsidR="0029535E"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29535E" w:rsidRPr="0029535E">
                                      <w:trPr>
                                        <w:jc w:val="right"/>
                                      </w:trPr>
                                      <w:tc>
                                        <w:tcPr>
                                          <w:tcW w:w="0" w:type="auto"/>
                                          <w:shd w:val="clear" w:color="auto" w:fill="B51218"/>
                                          <w:tcMar>
                                            <w:top w:w="150" w:type="dxa"/>
                                            <w:left w:w="375" w:type="dxa"/>
                                            <w:bottom w:w="150" w:type="dxa"/>
                                            <w:right w:w="375" w:type="dxa"/>
                                          </w:tcMar>
                                          <w:vAlign w:val="center"/>
                                          <w:hideMark/>
                                        </w:tcPr>
                                        <w:p w:rsidR="0029535E" w:rsidRPr="0029535E" w:rsidRDefault="00C7507C" w:rsidP="0029535E">
                                          <w:pPr>
                                            <w:rPr>
                                              <w:sz w:val="18"/>
                                              <w:szCs w:val="18"/>
                                            </w:rPr>
                                          </w:pPr>
                                          <w:hyperlink r:id="rId224" w:tgtFrame="_blank" w:history="1">
                                            <w:r w:rsidR="0029535E" w:rsidRPr="0029535E">
                                              <w:rPr>
                                                <w:rStyle w:val="Hyperlink"/>
                                                <w:rFonts w:ascii="Helvetica" w:hAnsi="Helvetica" w:cs="Helvetica"/>
                                                <w:b/>
                                                <w:bCs/>
                                                <w:color w:val="FFFFFF"/>
                                                <w:sz w:val="18"/>
                                                <w:szCs w:val="18"/>
                                                <w:shd w:val="clear" w:color="auto" w:fill="B51218"/>
                                              </w:rPr>
                                              <w:t xml:space="preserve">Lire la suite </w:t>
                                            </w:r>
                                            <w:r w:rsidR="0029535E" w:rsidRPr="0029535E">
                                              <w:rPr>
                                                <w:rStyle w:val="Hyperlink"/>
                                                <w:rFonts w:ascii="Arial" w:hAnsi="Arial" w:cs="Arial"/>
                                                <w:b/>
                                                <w:bCs/>
                                                <w:color w:val="FFFFFF"/>
                                                <w:sz w:val="18"/>
                                                <w:szCs w:val="18"/>
                                                <w:shd w:val="clear" w:color="auto" w:fill="B51218"/>
                                              </w:rPr>
                                              <w:t>►</w:t>
                                            </w:r>
                                            <w:r w:rsidR="0029535E" w:rsidRPr="0029535E">
                                              <w:rPr>
                                                <w:rStyle w:val="Hyperlink"/>
                                                <w:rFonts w:ascii="Helvetica" w:hAnsi="Helvetica" w:cs="Helvetica"/>
                                                <w:color w:val="FFFFFF"/>
                                                <w:sz w:val="18"/>
                                                <w:szCs w:val="18"/>
                                                <w:shd w:val="clear" w:color="auto" w:fill="B51218"/>
                                              </w:rPr>
                                              <w:t xml:space="preserve"> </w:t>
                                            </w:r>
                                          </w:hyperlink>
                                        </w:p>
                                      </w:tc>
                                    </w:tr>
                                  </w:tbl>
                                  <w:p w:rsidR="0029535E" w:rsidRPr="0029535E" w:rsidRDefault="0029535E" w:rsidP="0029535E">
                                    <w:pPr>
                                      <w:rPr>
                                        <w:sz w:val="18"/>
                                        <w:szCs w:val="18"/>
                                      </w:rPr>
                                    </w:pPr>
                                  </w:p>
                                </w:tc>
                              </w:tr>
                            </w:tbl>
                            <w:p w:rsidR="0029535E" w:rsidRPr="0029535E" w:rsidRDefault="0029535E" w:rsidP="0029535E">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9535E"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9535E" w:rsidRPr="0029535E">
                                      <w:trPr>
                                        <w:jc w:val="center"/>
                                      </w:trPr>
                                      <w:tc>
                                        <w:tcPr>
                                          <w:tcW w:w="37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2381250" cy="1933575"/>
                                                <wp:effectExtent l="0" t="0" r="0" b="9525"/>
                                                <wp:docPr id="38" name="Grafik 38" descr="http://ir26.mjt.lu/img/ir26/b/ln3jy/1hi7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3jy/1hi7n.jpe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b/>
                                        <w:bCs/>
                                        <w:color w:val="71BFBC"/>
                                        <w:lang w:val="fr-FR"/>
                                      </w:rPr>
                                      <w:t>On dessine tous pour Léo Paul !</w:t>
                                    </w: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Léo Paul a 8 ans. Fin janvier, des boules sont apparues sur sa tête. Il a été à l’hôpital pour passer des examens. Les médecins ont alors annoncé qu’il avait un cancer...</w:t>
                                    </w:r>
                                  </w:p>
                                </w:tc>
                              </w:tr>
                              <w:tr w:rsidR="0029535E"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29535E" w:rsidRPr="0029535E">
                                      <w:trPr>
                                        <w:jc w:val="right"/>
                                      </w:trPr>
                                      <w:tc>
                                        <w:tcPr>
                                          <w:tcW w:w="0" w:type="auto"/>
                                          <w:shd w:val="clear" w:color="auto" w:fill="B51218"/>
                                          <w:tcMar>
                                            <w:top w:w="150" w:type="dxa"/>
                                            <w:left w:w="375" w:type="dxa"/>
                                            <w:bottom w:w="150" w:type="dxa"/>
                                            <w:right w:w="375" w:type="dxa"/>
                                          </w:tcMar>
                                          <w:vAlign w:val="center"/>
                                          <w:hideMark/>
                                        </w:tcPr>
                                        <w:p w:rsidR="0029535E" w:rsidRPr="0029535E" w:rsidRDefault="00C7507C" w:rsidP="0029535E">
                                          <w:pPr>
                                            <w:rPr>
                                              <w:sz w:val="18"/>
                                              <w:szCs w:val="18"/>
                                            </w:rPr>
                                          </w:pPr>
                                          <w:hyperlink r:id="rId226" w:tgtFrame="_blank" w:history="1">
                                            <w:r w:rsidR="0029535E" w:rsidRPr="0029535E">
                                              <w:rPr>
                                                <w:rStyle w:val="Hyperlink"/>
                                                <w:rFonts w:ascii="Helvetica" w:hAnsi="Helvetica" w:cs="Helvetica"/>
                                                <w:b/>
                                                <w:bCs/>
                                                <w:color w:val="FFFFFF"/>
                                                <w:sz w:val="18"/>
                                                <w:szCs w:val="18"/>
                                                <w:shd w:val="clear" w:color="auto" w:fill="B51218"/>
                                              </w:rPr>
                                              <w:t xml:space="preserve">Lire la suite </w:t>
                                            </w:r>
                                            <w:r w:rsidR="0029535E" w:rsidRPr="0029535E">
                                              <w:rPr>
                                                <w:rStyle w:val="Hyperlink"/>
                                                <w:rFonts w:ascii="Arial" w:hAnsi="Arial" w:cs="Arial"/>
                                                <w:b/>
                                                <w:bCs/>
                                                <w:color w:val="FFFFFF"/>
                                                <w:sz w:val="18"/>
                                                <w:szCs w:val="18"/>
                                                <w:shd w:val="clear" w:color="auto" w:fill="B51218"/>
                                              </w:rPr>
                                              <w:t>►</w:t>
                                            </w:r>
                                            <w:r w:rsidR="0029535E" w:rsidRPr="0029535E">
                                              <w:rPr>
                                                <w:rStyle w:val="Hyperlink"/>
                                                <w:rFonts w:ascii="Helvetica" w:hAnsi="Helvetica" w:cs="Helvetica"/>
                                                <w:color w:val="FFFFFF"/>
                                                <w:sz w:val="18"/>
                                                <w:szCs w:val="18"/>
                                                <w:shd w:val="clear" w:color="auto" w:fill="B51218"/>
                                              </w:rPr>
                                              <w:t xml:space="preserve"> </w:t>
                                            </w:r>
                                          </w:hyperlink>
                                        </w:p>
                                      </w:tc>
                                    </w:tr>
                                  </w:tbl>
                                  <w:p w:rsidR="0029535E" w:rsidRPr="0029535E" w:rsidRDefault="0029535E" w:rsidP="0029535E">
                                    <w:pPr>
                                      <w:rPr>
                                        <w:sz w:val="18"/>
                                        <w:szCs w:val="18"/>
                                      </w:rPr>
                                    </w:pPr>
                                  </w:p>
                                </w:tc>
                              </w:tr>
                            </w:tbl>
                            <w:p w:rsidR="0029535E" w:rsidRPr="0029535E" w:rsidRDefault="0029535E" w:rsidP="0029535E">
                              <w:pPr>
                                <w:textAlignment w:val="top"/>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29535E" w:rsidRPr="0029535E" w:rsidTr="0029535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9535E" w:rsidRPr="0029535E" w:rsidTr="0029535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29535E"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9535E"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9535E" w:rsidRPr="0029535E">
                                      <w:trPr>
                                        <w:jc w:val="center"/>
                                      </w:trPr>
                                      <w:tc>
                                        <w:tcPr>
                                          <w:tcW w:w="82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5238750" cy="542925"/>
                                                <wp:effectExtent l="0" t="0" r="0" b="9525"/>
                                                <wp:docPr id="36" name="Grafik 36"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j.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29535E">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29535E" w:rsidRPr="0029535E">
                                      <w:trPr>
                                        <w:jc w:val="center"/>
                                      </w:trPr>
                                      <w:tc>
                                        <w:tcPr>
                                          <w:tcW w:w="82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5238750" cy="1447800"/>
                                                <wp:effectExtent l="0" t="0" r="0" b="0"/>
                                                <wp:docPr id="35" name="Grafik 35"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234/lin6.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b/>
                                        <w:bCs/>
                                        <w:color w:val="6453A3"/>
                                        <w:lang w:val="fr-FR"/>
                                      </w:rPr>
                                      <w:t>Sais-tu comment s’organise l’école pour les enfants malades ?</w:t>
                                    </w: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Même malade, l’école continue ! Quand un enfant est obligé de rester longtemps à l’hôpital ou chez lui et si son état de santé le permet, l’école va s’organiser pour que l’enfant puisse continuer à suivre des cours comme tous les autres...</w:t>
                                    </w:r>
                                  </w:p>
                                </w:tc>
                              </w:tr>
                              <w:tr w:rsidR="0029535E"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29535E" w:rsidRPr="0029535E">
                                      <w:trPr>
                                        <w:jc w:val="right"/>
                                      </w:trPr>
                                      <w:tc>
                                        <w:tcPr>
                                          <w:tcW w:w="0" w:type="auto"/>
                                          <w:shd w:val="clear" w:color="auto" w:fill="B51218"/>
                                          <w:tcMar>
                                            <w:top w:w="150" w:type="dxa"/>
                                            <w:left w:w="375" w:type="dxa"/>
                                            <w:bottom w:w="150" w:type="dxa"/>
                                            <w:right w:w="375" w:type="dxa"/>
                                          </w:tcMar>
                                          <w:vAlign w:val="center"/>
                                          <w:hideMark/>
                                        </w:tcPr>
                                        <w:p w:rsidR="0029535E" w:rsidRPr="0029535E" w:rsidRDefault="00C7507C" w:rsidP="0029535E">
                                          <w:pPr>
                                            <w:rPr>
                                              <w:sz w:val="18"/>
                                              <w:szCs w:val="18"/>
                                            </w:rPr>
                                          </w:pPr>
                                          <w:hyperlink r:id="rId227" w:tgtFrame="_blank" w:history="1">
                                            <w:r w:rsidR="0029535E" w:rsidRPr="0029535E">
                                              <w:rPr>
                                                <w:rStyle w:val="Hyperlink"/>
                                                <w:rFonts w:ascii="Helvetica" w:hAnsi="Helvetica" w:cs="Helvetica"/>
                                                <w:b/>
                                                <w:bCs/>
                                                <w:color w:val="FFFFFF"/>
                                                <w:sz w:val="18"/>
                                                <w:szCs w:val="18"/>
                                                <w:shd w:val="clear" w:color="auto" w:fill="B51218"/>
                                              </w:rPr>
                                              <w:t xml:space="preserve">Lire la suite </w:t>
                                            </w:r>
                                            <w:r w:rsidR="0029535E" w:rsidRPr="0029535E">
                                              <w:rPr>
                                                <w:rStyle w:val="Hyperlink"/>
                                                <w:rFonts w:ascii="Arial" w:hAnsi="Arial" w:cs="Arial"/>
                                                <w:b/>
                                                <w:bCs/>
                                                <w:color w:val="FFFFFF"/>
                                                <w:sz w:val="18"/>
                                                <w:szCs w:val="18"/>
                                                <w:shd w:val="clear" w:color="auto" w:fill="B51218"/>
                                              </w:rPr>
                                              <w:t>►</w:t>
                                            </w:r>
                                            <w:r w:rsidR="0029535E" w:rsidRPr="0029535E">
                                              <w:rPr>
                                                <w:rStyle w:val="Hyperlink"/>
                                                <w:rFonts w:ascii="Helvetica" w:hAnsi="Helvetica" w:cs="Helvetica"/>
                                                <w:color w:val="FFFFFF"/>
                                                <w:sz w:val="18"/>
                                                <w:szCs w:val="18"/>
                                                <w:shd w:val="clear" w:color="auto" w:fill="B51218"/>
                                              </w:rPr>
                                              <w:t xml:space="preserve"> </w:t>
                                            </w:r>
                                          </w:hyperlink>
                                        </w:p>
                                      </w:tc>
                                    </w:tr>
                                  </w:tbl>
                                  <w:p w:rsidR="0029535E" w:rsidRPr="0029535E" w:rsidRDefault="0029535E" w:rsidP="0029535E">
                                    <w:pPr>
                                      <w:rPr>
                                        <w:sz w:val="18"/>
                                        <w:szCs w:val="18"/>
                                      </w:rPr>
                                    </w:pPr>
                                  </w:p>
                                </w:tc>
                              </w:tr>
                            </w:tbl>
                            <w:p w:rsidR="0029535E" w:rsidRPr="0029535E" w:rsidRDefault="0029535E" w:rsidP="0029535E">
                              <w:pPr>
                                <w:textAlignment w:val="top"/>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bl>
          <w:p w:rsidR="0029535E" w:rsidRPr="0029535E" w:rsidRDefault="0029535E" w:rsidP="0029535E">
            <w:pPr>
              <w:rPr>
                <w:sz w:val="18"/>
                <w:szCs w:val="18"/>
              </w:rPr>
            </w:pPr>
          </w:p>
        </w:tc>
      </w:tr>
      <w:tr w:rsidR="0029535E" w:rsidRP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9535E"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9535E" w:rsidRPr="00AA13EA" w:rsidTr="0029535E">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29535E" w:rsidRPr="00AA13EA" w:rsidTr="0029535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9535E" w:rsidRPr="0029535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9535E" w:rsidRPr="0029535E">
                                      <w:trPr>
                                        <w:jc w:val="center"/>
                                      </w:trPr>
                                      <w:tc>
                                        <w:tcPr>
                                          <w:tcW w:w="37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2381250" cy="381000"/>
                                                <wp:effectExtent l="0" t="0" r="0" b="0"/>
                                                <wp:docPr id="34" name="Grafik 34"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q.jpe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AA13EA">
                                <w:tc>
                                  <w:tcPr>
                                    <w:tcW w:w="0" w:type="auto"/>
                                    <w:tcMar>
                                      <w:top w:w="0"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b/>
                                        <w:bCs/>
                                        <w:color w:val="FDCA2F"/>
                                        <w:lang w:val="fr-FR"/>
                                      </w:rPr>
                                      <w:t>Cancer </w:t>
                                    </w:r>
                                    <w:r w:rsidRPr="0029535E">
                                      <w:rPr>
                                        <w:rFonts w:ascii="Helvetica" w:hAnsi="Helvetica" w:cs="Helvetica"/>
                                        <w:color w:val="55575D"/>
                                        <w:lang w:val="fr-FR"/>
                                      </w:rPr>
                                      <w:t>:</w:t>
                                    </w:r>
                                    <w:r w:rsidRPr="0029535E">
                                      <w:rPr>
                                        <w:rFonts w:ascii="Helvetica" w:hAnsi="Helvetica" w:cs="Helvetica"/>
                                        <w:color w:val="1975F0"/>
                                        <w:lang w:val="fr-FR"/>
                                      </w:rPr>
                                      <w:t xml:space="preserve"> </w:t>
                                    </w:r>
                                    <w:r w:rsidRPr="0029535E">
                                      <w:rPr>
                                        <w:rFonts w:ascii="Helvetica" w:hAnsi="Helvetica" w:cs="Helvetica"/>
                                        <w:color w:val="55575D"/>
                                        <w:lang w:val="fr-FR"/>
                                      </w:rPr>
                                      <w:t>le cancer est une maladie grave qui n’est pas contagieuse. Un cancer apparaît lorsque les cellules de notre corps se mettent à former des boules qu’on appelle des tumeurs. </w:t>
                                    </w:r>
                                  </w:p>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En anglais, on dit : "Cancer".</w:t>
                                    </w:r>
                                  </w:p>
                                </w:tc>
                              </w:tr>
                            </w:tbl>
                            <w:p w:rsidR="0029535E" w:rsidRPr="0029535E" w:rsidRDefault="0029535E" w:rsidP="0029535E">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29535E" w:rsidRPr="0029535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29535E" w:rsidRPr="0029535E">
                                      <w:trPr>
                                        <w:jc w:val="center"/>
                                      </w:trPr>
                                      <w:tc>
                                        <w:tcPr>
                                          <w:tcW w:w="3750" w:type="dxa"/>
                                          <w:vAlign w:val="center"/>
                                          <w:hideMark/>
                                        </w:tcPr>
                                        <w:p w:rsidR="0029535E" w:rsidRPr="0029535E" w:rsidRDefault="0029535E" w:rsidP="0029535E">
                                          <w:pPr>
                                            <w:rPr>
                                              <w:sz w:val="18"/>
                                              <w:szCs w:val="18"/>
                                            </w:rPr>
                                          </w:pPr>
                                          <w:r w:rsidRPr="0029535E">
                                            <w:rPr>
                                              <w:noProof/>
                                              <w:sz w:val="18"/>
                                              <w:szCs w:val="18"/>
                                            </w:rPr>
                                            <w:drawing>
                                              <wp:inline distT="0" distB="0" distL="0" distR="0">
                                                <wp:extent cx="2381250" cy="381000"/>
                                                <wp:effectExtent l="0" t="0" r="0" b="0"/>
                                                <wp:docPr id="25" name="Grafik 25"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r.jpe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29535E" w:rsidRPr="0029535E" w:rsidRDefault="0029535E" w:rsidP="0029535E">
                                    <w:pPr>
                                      <w:rPr>
                                        <w:sz w:val="18"/>
                                        <w:szCs w:val="18"/>
                                      </w:rPr>
                                    </w:pPr>
                                  </w:p>
                                </w:tc>
                              </w:tr>
                              <w:tr w:rsidR="0029535E" w:rsidRPr="00AA13EA">
                                <w:tc>
                                  <w:tcPr>
                                    <w:tcW w:w="0" w:type="auto"/>
                                    <w:tcMar>
                                      <w:top w:w="225" w:type="dxa"/>
                                      <w:left w:w="375" w:type="dxa"/>
                                      <w:bottom w:w="0" w:type="dxa"/>
                                      <w:right w:w="375" w:type="dxa"/>
                                    </w:tcMar>
                                    <w:vAlign w:val="center"/>
                                    <w:hideMark/>
                                  </w:tcPr>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b/>
                                        <w:bCs/>
                                        <w:color w:val="FDCA2F"/>
                                        <w:lang w:val="fr-FR"/>
                                      </w:rPr>
                                      <w:t>On parle du cancer de l'enfant</w:t>
                                    </w:r>
                                  </w:p>
                                  <w:p w:rsidR="0029535E" w:rsidRPr="0029535E" w:rsidRDefault="0029535E"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Et toi, quelles idées as-tu pour soutenir et encourager un enfant malade ?</w:t>
                                    </w:r>
                                  </w:p>
                                </w:tc>
                              </w:tr>
                            </w:tbl>
                            <w:p w:rsidR="0029535E" w:rsidRPr="0029535E" w:rsidRDefault="0029535E" w:rsidP="0029535E">
                              <w:pPr>
                                <w:textAlignment w:val="top"/>
                                <w:rPr>
                                  <w:sz w:val="18"/>
                                  <w:szCs w:val="18"/>
                                  <w:lang w:val="fr-FR"/>
                                </w:rPr>
                              </w:pPr>
                            </w:p>
                          </w:tc>
                        </w:tr>
                      </w:tbl>
                      <w:p w:rsidR="0029535E" w:rsidRPr="0029535E" w:rsidRDefault="0029535E" w:rsidP="0029535E">
                        <w:pPr>
                          <w:rPr>
                            <w:sz w:val="18"/>
                            <w:szCs w:val="18"/>
                            <w:lang w:val="fr-FR"/>
                          </w:rPr>
                        </w:pPr>
                      </w:p>
                    </w:tc>
                  </w:tr>
                </w:tbl>
                <w:p w:rsidR="0029535E" w:rsidRPr="0029535E" w:rsidRDefault="0029535E" w:rsidP="0029535E">
                  <w:pPr>
                    <w:rPr>
                      <w:sz w:val="18"/>
                      <w:szCs w:val="18"/>
                      <w:lang w:val="fr-FR"/>
                    </w:rPr>
                  </w:pPr>
                </w:p>
              </w:tc>
            </w:tr>
          </w:tbl>
          <w:p w:rsidR="0029535E" w:rsidRPr="0029535E" w:rsidRDefault="0029535E" w:rsidP="0029535E">
            <w:pPr>
              <w:rPr>
                <w:sz w:val="18"/>
                <w:szCs w:val="18"/>
                <w:lang w:val="fr-FR"/>
              </w:rPr>
            </w:pPr>
          </w:p>
        </w:tc>
      </w:tr>
    </w:tbl>
    <w:p w:rsidR="0029535E" w:rsidRPr="0029535E" w:rsidRDefault="0029535E" w:rsidP="0029535E">
      <w:pPr>
        <w:rPr>
          <w:rStyle w:val="Hyperlink"/>
          <w:rFonts w:ascii="Arial" w:hAnsi="Arial" w:cs="Arial"/>
          <w:sz w:val="18"/>
          <w:szCs w:val="18"/>
          <w:lang w:val="fr-FR"/>
        </w:rPr>
      </w:pPr>
    </w:p>
    <w:p w:rsidR="0029535E" w:rsidRPr="0029535E" w:rsidRDefault="0029535E" w:rsidP="0029535E">
      <w:pPr>
        <w:rPr>
          <w:rStyle w:val="Hyperlink"/>
          <w:rFonts w:ascii="Arial" w:hAnsi="Arial" w:cs="Arial"/>
          <w:sz w:val="18"/>
          <w:szCs w:val="18"/>
          <w:lang w:val="fr-FR"/>
        </w:rPr>
      </w:pPr>
    </w:p>
    <w:p w:rsidR="0029535E" w:rsidRPr="0029535E" w:rsidRDefault="0029535E" w:rsidP="0029535E">
      <w:pPr>
        <w:rPr>
          <w:rStyle w:val="Hyperlink"/>
          <w:rFonts w:ascii="Arial" w:hAnsi="Arial" w:cs="Arial"/>
          <w:sz w:val="18"/>
          <w:szCs w:val="18"/>
          <w:lang w:val="fr-FR"/>
        </w:rPr>
      </w:pPr>
    </w:p>
    <w:tbl>
      <w:tblPr>
        <w:tblW w:w="5000" w:type="pct"/>
        <w:jc w:val="center"/>
        <w:tblCellMar>
          <w:left w:w="0" w:type="dxa"/>
          <w:right w:w="0" w:type="dxa"/>
        </w:tblCellMar>
        <w:tblLook w:val="04A0" w:firstRow="1" w:lastRow="0" w:firstColumn="1" w:lastColumn="0" w:noHBand="0" w:noVBand="1"/>
      </w:tblPr>
      <w:tblGrid>
        <w:gridCol w:w="3854"/>
        <w:gridCol w:w="5218"/>
      </w:tblGrid>
      <w:tr w:rsidR="004E4A19" w:rsidRPr="0029535E" w:rsidTr="004E4A19">
        <w:trPr>
          <w:jc w:val="center"/>
        </w:trPr>
        <w:tc>
          <w:tcPr>
            <w:tcW w:w="0" w:type="auto"/>
            <w:tcMar>
              <w:top w:w="300" w:type="dxa"/>
              <w:left w:w="0" w:type="dxa"/>
              <w:bottom w:w="300" w:type="dxa"/>
              <w:right w:w="0" w:type="dxa"/>
            </w:tcMar>
            <w:vAlign w:val="center"/>
            <w:hideMark/>
          </w:tcPr>
          <w:tbl>
            <w:tblPr>
              <w:tblW w:w="3261" w:type="dxa"/>
              <w:tblCellMar>
                <w:left w:w="0" w:type="dxa"/>
                <w:right w:w="0" w:type="dxa"/>
              </w:tblCellMar>
              <w:tblLook w:val="04A0" w:firstRow="1" w:lastRow="0" w:firstColumn="1" w:lastColumn="0" w:noHBand="0" w:noVBand="1"/>
            </w:tblPr>
            <w:tblGrid>
              <w:gridCol w:w="3261"/>
            </w:tblGrid>
            <w:tr w:rsidR="004E4A19" w:rsidRPr="0029535E" w:rsidTr="00905DF0">
              <w:tc>
                <w:tcPr>
                  <w:tcW w:w="5000" w:type="pct"/>
                  <w:vAlign w:val="center"/>
                  <w:hideMark/>
                </w:tcPr>
                <w:p w:rsidR="004E4A19" w:rsidRPr="00905DF0" w:rsidRDefault="004E4A19" w:rsidP="0029535E">
                  <w:pPr>
                    <w:pStyle w:val="berschrift3"/>
                    <w:rPr>
                      <w:rFonts w:ascii="Arial" w:hAnsi="Arial" w:cs="Arial"/>
                      <w:color w:val="000000"/>
                    </w:rPr>
                  </w:pPr>
                  <w:r w:rsidRPr="00905DF0">
                    <w:rPr>
                      <w:rFonts w:ascii="Helvetica" w:hAnsi="Helvetica" w:cs="Helvetica"/>
                      <w:color w:val="55575D"/>
                    </w:rPr>
                    <w:lastRenderedPageBreak/>
                    <w:t xml:space="preserve">La semaine du 4 février 2019 </w:t>
                  </w:r>
                </w:p>
              </w:tc>
            </w:tr>
          </w:tbl>
          <w:p w:rsidR="004E4A19" w:rsidRPr="0029535E" w:rsidRDefault="004E4A19" w:rsidP="0029535E">
            <w:pPr>
              <w:textAlignment w:val="center"/>
              <w:rPr>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218"/>
            </w:tblGrid>
            <w:tr w:rsidR="004E4A19" w:rsidRPr="0029535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E4A19" w:rsidRPr="0029535E">
                    <w:trPr>
                      <w:jc w:val="center"/>
                    </w:trPr>
                    <w:tc>
                      <w:tcPr>
                        <w:tcW w:w="3750" w:type="dxa"/>
                        <w:vAlign w:val="center"/>
                        <w:hideMark/>
                      </w:tcPr>
                      <w:p w:rsidR="004E4A19" w:rsidRPr="0029535E" w:rsidRDefault="004E4A19" w:rsidP="0029535E">
                        <w:pPr>
                          <w:rPr>
                            <w:sz w:val="18"/>
                            <w:szCs w:val="18"/>
                          </w:rPr>
                        </w:pPr>
                        <w:r w:rsidRPr="0029535E">
                          <w:rPr>
                            <w:noProof/>
                            <w:color w:val="0000FF"/>
                            <w:sz w:val="18"/>
                            <w:szCs w:val="18"/>
                          </w:rPr>
                          <w:drawing>
                            <wp:inline distT="0" distB="0" distL="0" distR="0">
                              <wp:extent cx="2381250" cy="590550"/>
                              <wp:effectExtent l="0" t="0" r="0" b="0"/>
                              <wp:docPr id="13" name="Grafik 13" descr="http://ir26.mjt.lu/tplimg/ir26/b/vqtj/2k4r.png">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r26.mjt.lu/tplimg/ir26/b/vqtj/2k4r.png">
                                        <a:hlinkClick r:id="rId230"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4E4A19" w:rsidRPr="0029535E" w:rsidRDefault="004E4A19" w:rsidP="0029535E">
                  <w:pPr>
                    <w:rPr>
                      <w:sz w:val="18"/>
                      <w:szCs w:val="18"/>
                    </w:rPr>
                  </w:pPr>
                </w:p>
              </w:tc>
            </w:tr>
          </w:tbl>
          <w:p w:rsidR="004E4A19" w:rsidRPr="0029535E" w:rsidRDefault="004E4A19" w:rsidP="0029535E">
            <w:pPr>
              <w:textAlignment w:val="center"/>
              <w:rPr>
                <w:sz w:val="18"/>
                <w:szCs w:val="18"/>
              </w:rPr>
            </w:pPr>
          </w:p>
        </w:tc>
      </w:tr>
      <w:tr w:rsidR="004E4A19" w:rsidRPr="0029535E" w:rsidTr="004E4A19">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E4A19" w:rsidRPr="0029535E" w:rsidTr="004E4A1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E4A19"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E4A19" w:rsidRPr="0029535E">
                                      <w:trPr>
                                        <w:jc w:val="center"/>
                                      </w:trPr>
                                      <w:tc>
                                        <w:tcPr>
                                          <w:tcW w:w="82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5238750" cy="542925"/>
                                                <wp:effectExtent l="0" t="0" r="0" b="9525"/>
                                                <wp:docPr id="12" name="Grafik 12"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r26.mjt.lu/img/ir26/b/x234/l4j2.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29535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E4A19" w:rsidRPr="0029535E">
                                      <w:trPr>
                                        <w:jc w:val="center"/>
                                      </w:trPr>
                                      <w:tc>
                                        <w:tcPr>
                                          <w:tcW w:w="82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5238750" cy="1447800"/>
                                                <wp:effectExtent l="0" t="0" r="0" b="0"/>
                                                <wp:docPr id="11" name="Grafik 11" descr="http://ir26.mjt.lu/img/ir26/b/ln3t4/1gp1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img/ir26/b/ln3t4/1gp1u.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b/>
                                        <w:bCs/>
                                        <w:color w:val="3771B8"/>
                                        <w:lang w:val="fr-FR"/>
                                      </w:rPr>
                                      <w:t>Les enfants en danger en France sont-ils assez protégés ?</w:t>
                                    </w: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Le lundi 28 janvier, le gouvernement a annoncé qu’il allait mener différentes actions pour mieux protéger les enfants en danger. Quand on parle d’enfants en danger on veut parler de tous les enfants qui n’ont plus...</w:t>
                                    </w:r>
                                  </w:p>
                                </w:tc>
                              </w:tr>
                              <w:tr w:rsidR="004E4A19"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E4A19" w:rsidRPr="0029535E">
                                      <w:trPr>
                                        <w:jc w:val="right"/>
                                      </w:trPr>
                                      <w:tc>
                                        <w:tcPr>
                                          <w:tcW w:w="0" w:type="auto"/>
                                          <w:shd w:val="clear" w:color="auto" w:fill="B51218"/>
                                          <w:tcMar>
                                            <w:top w:w="150" w:type="dxa"/>
                                            <w:left w:w="375" w:type="dxa"/>
                                            <w:bottom w:w="150" w:type="dxa"/>
                                            <w:right w:w="375" w:type="dxa"/>
                                          </w:tcMar>
                                          <w:vAlign w:val="center"/>
                                          <w:hideMark/>
                                        </w:tcPr>
                                        <w:p w:rsidR="004E4A19" w:rsidRPr="0029535E" w:rsidRDefault="00C7507C" w:rsidP="0029535E">
                                          <w:pPr>
                                            <w:rPr>
                                              <w:sz w:val="18"/>
                                              <w:szCs w:val="18"/>
                                            </w:rPr>
                                          </w:pPr>
                                          <w:hyperlink r:id="rId232" w:tgtFrame="_blank" w:history="1">
                                            <w:r w:rsidR="004E4A19" w:rsidRPr="0029535E">
                                              <w:rPr>
                                                <w:rStyle w:val="Hyperlink"/>
                                                <w:rFonts w:ascii="Helvetica" w:hAnsi="Helvetica" w:cs="Helvetica"/>
                                                <w:b/>
                                                <w:bCs/>
                                                <w:color w:val="FFFFFF"/>
                                                <w:sz w:val="18"/>
                                                <w:szCs w:val="18"/>
                                                <w:shd w:val="clear" w:color="auto" w:fill="B51218"/>
                                              </w:rPr>
                                              <w:t xml:space="preserve">Lire la suite </w:t>
                                            </w:r>
                                            <w:r w:rsidR="004E4A19" w:rsidRPr="0029535E">
                                              <w:rPr>
                                                <w:rStyle w:val="Hyperlink"/>
                                                <w:rFonts w:ascii="Arial" w:hAnsi="Arial" w:cs="Arial"/>
                                                <w:b/>
                                                <w:bCs/>
                                                <w:color w:val="FFFFFF"/>
                                                <w:sz w:val="18"/>
                                                <w:szCs w:val="18"/>
                                                <w:shd w:val="clear" w:color="auto" w:fill="B51218"/>
                                              </w:rPr>
                                              <w:t>►</w:t>
                                            </w:r>
                                            <w:r w:rsidR="004E4A19" w:rsidRPr="0029535E">
                                              <w:rPr>
                                                <w:rStyle w:val="Hyperlink"/>
                                                <w:rFonts w:ascii="Helvetica" w:hAnsi="Helvetica" w:cs="Helvetica"/>
                                                <w:color w:val="FFFFFF"/>
                                                <w:sz w:val="18"/>
                                                <w:szCs w:val="18"/>
                                                <w:shd w:val="clear" w:color="auto" w:fill="B51218"/>
                                              </w:rPr>
                                              <w:t xml:space="preserve"> </w:t>
                                            </w:r>
                                          </w:hyperlink>
                                        </w:p>
                                      </w:tc>
                                    </w:tr>
                                  </w:tbl>
                                  <w:p w:rsidR="004E4A19" w:rsidRPr="0029535E" w:rsidRDefault="004E4A19" w:rsidP="0029535E">
                                    <w:pPr>
                                      <w:rPr>
                                        <w:sz w:val="18"/>
                                        <w:szCs w:val="18"/>
                                      </w:rPr>
                                    </w:pPr>
                                  </w:p>
                                </w:tc>
                              </w:tr>
                            </w:tbl>
                            <w:p w:rsidR="004E4A19" w:rsidRPr="0029535E" w:rsidRDefault="004E4A19" w:rsidP="0029535E">
                              <w:pPr>
                                <w:textAlignment w:val="top"/>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E4A19" w:rsidRPr="0029535E" w:rsidTr="004E4A1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E4A19" w:rsidRPr="0029535E" w:rsidTr="004E4A1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E4A19" w:rsidRPr="0029535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E4A19" w:rsidRPr="0029535E">
                                      <w:trPr>
                                        <w:jc w:val="center"/>
                                      </w:trPr>
                                      <w:tc>
                                        <w:tcPr>
                                          <w:tcW w:w="82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5238750" cy="552450"/>
                                                <wp:effectExtent l="0" t="0" r="0" b="0"/>
                                                <wp:docPr id="9" name="Grafik 9"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x234/l4j5.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E4A19" w:rsidRPr="0029535E">
                                      <w:trPr>
                                        <w:jc w:val="center"/>
                                      </w:trPr>
                                      <w:tc>
                                        <w:tcPr>
                                          <w:tcW w:w="82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5238750" cy="1447800"/>
                                                <wp:effectExtent l="0" t="0" r="0" b="0"/>
                                                <wp:docPr id="8" name="Grafik 8" descr="http://ir26.mjt.lu/img/ir26/b/ln3t4/1gp1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ln3t4/1gp1z.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29535E">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rPr>
                                    </w:pPr>
                                    <w:r w:rsidRPr="0029535E">
                                      <w:rPr>
                                        <w:rFonts w:ascii="Helvetica" w:hAnsi="Helvetica" w:cs="Helvetica"/>
                                        <w:b/>
                                        <w:bCs/>
                                        <w:color w:val="EF562A"/>
                                      </w:rPr>
                                      <w:t>Le droit d’être protégé </w:t>
                                    </w: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b/>
                                        <w:bCs/>
                                        <w:color w:val="55575D"/>
                                        <w:lang w:val="fr-FR"/>
                                      </w:rPr>
                                      <w:t xml:space="preserve">P'tite Marianne : </w:t>
                                    </w:r>
                                    <w:r w:rsidRPr="0029535E">
                                      <w:rPr>
                                        <w:rFonts w:ascii="Helvetica" w:hAnsi="Helvetica" w:cs="Helvetica"/>
                                        <w:color w:val="55575D"/>
                                        <w:lang w:val="fr-FR"/>
                                      </w:rPr>
                                      <w:t>Mardi c’est notre spectacle de théâtre à l’école. J’ai trop hâte et en même temps, je suis un peu triste pour Lucas. Tous les parents vont venir nous applaudir mais pas ceux de Lucas.</w:t>
                                    </w:r>
                                    <w:r w:rsidRPr="0029535E">
                                      <w:rPr>
                                        <w:rFonts w:ascii="Helvetica" w:hAnsi="Helvetica" w:cs="Helvetica"/>
                                        <w:color w:val="55575D"/>
                                        <w:lang w:val="fr-FR"/>
                                      </w:rPr>
                                      <w:br/>
                                    </w:r>
                                    <w:r w:rsidRPr="0029535E">
                                      <w:rPr>
                                        <w:rFonts w:ascii="Helvetica" w:hAnsi="Helvetica" w:cs="Helvetica"/>
                                        <w:b/>
                                        <w:bCs/>
                                        <w:color w:val="55575D"/>
                                        <w:lang w:val="fr-FR"/>
                                      </w:rPr>
                                      <w:t xml:space="preserve">Gary : </w:t>
                                    </w:r>
                                    <w:r w:rsidRPr="0029535E">
                                      <w:rPr>
                                        <w:rFonts w:ascii="Helvetica" w:hAnsi="Helvetica" w:cs="Helvetica"/>
                                        <w:color w:val="55575D"/>
                                        <w:lang w:val="fr-FR"/>
                                      </w:rPr>
                                      <w:t>Ils ne peuvent pas venir ?</w:t>
                                    </w:r>
                                    <w:r w:rsidRPr="0029535E">
                                      <w:rPr>
                                        <w:rFonts w:ascii="Helvetica" w:hAnsi="Helvetica" w:cs="Helvetica"/>
                                        <w:color w:val="55575D"/>
                                        <w:lang w:val="fr-FR"/>
                                      </w:rPr>
                                      <w:br/>
                                    </w:r>
                                    <w:r w:rsidRPr="0029535E">
                                      <w:rPr>
                                        <w:rFonts w:ascii="Helvetica" w:hAnsi="Helvetica" w:cs="Helvetica"/>
                                        <w:b/>
                                        <w:bCs/>
                                        <w:color w:val="55575D"/>
                                        <w:lang w:val="fr-FR"/>
                                      </w:rPr>
                                      <w:t xml:space="preserve">P'tite Marianne : </w:t>
                                    </w:r>
                                    <w:r w:rsidRPr="0029535E">
                                      <w:rPr>
                                        <w:rFonts w:ascii="Helvetica" w:hAnsi="Helvetica" w:cs="Helvetica"/>
                                        <w:color w:val="55575D"/>
                                        <w:lang w:val="fr-FR"/>
                                      </w:rPr>
                                      <w:t>Non, Lucas ne vit plus avec eux. Il n’en parle pas beaucoup mais je sais que ses parents s’énervaient tout le temps et, parfois Lucas arrivait à...  </w:t>
                                    </w:r>
                                  </w:p>
                                </w:tc>
                              </w:tr>
                              <w:tr w:rsidR="004E4A19"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E4A19" w:rsidRPr="0029535E">
                                      <w:trPr>
                                        <w:jc w:val="right"/>
                                      </w:trPr>
                                      <w:tc>
                                        <w:tcPr>
                                          <w:tcW w:w="0" w:type="auto"/>
                                          <w:shd w:val="clear" w:color="auto" w:fill="B51218"/>
                                          <w:tcMar>
                                            <w:top w:w="150" w:type="dxa"/>
                                            <w:left w:w="375" w:type="dxa"/>
                                            <w:bottom w:w="150" w:type="dxa"/>
                                            <w:right w:w="375" w:type="dxa"/>
                                          </w:tcMar>
                                          <w:vAlign w:val="center"/>
                                          <w:hideMark/>
                                        </w:tcPr>
                                        <w:p w:rsidR="004E4A19" w:rsidRPr="0029535E" w:rsidRDefault="00C7507C" w:rsidP="0029535E">
                                          <w:pPr>
                                            <w:rPr>
                                              <w:sz w:val="18"/>
                                              <w:szCs w:val="18"/>
                                            </w:rPr>
                                          </w:pPr>
                                          <w:hyperlink r:id="rId234" w:tgtFrame="_blank" w:history="1">
                                            <w:r w:rsidR="004E4A19" w:rsidRPr="0029535E">
                                              <w:rPr>
                                                <w:rStyle w:val="Hyperlink"/>
                                                <w:rFonts w:ascii="Helvetica" w:hAnsi="Helvetica" w:cs="Helvetica"/>
                                                <w:b/>
                                                <w:bCs/>
                                                <w:color w:val="FFFFFF"/>
                                                <w:sz w:val="18"/>
                                                <w:szCs w:val="18"/>
                                                <w:shd w:val="clear" w:color="auto" w:fill="B51218"/>
                                              </w:rPr>
                                              <w:t xml:space="preserve">Lire la suite </w:t>
                                            </w:r>
                                            <w:r w:rsidR="004E4A19" w:rsidRPr="0029535E">
                                              <w:rPr>
                                                <w:rStyle w:val="Hyperlink"/>
                                                <w:rFonts w:ascii="Arial" w:hAnsi="Arial" w:cs="Arial"/>
                                                <w:b/>
                                                <w:bCs/>
                                                <w:color w:val="FFFFFF"/>
                                                <w:sz w:val="18"/>
                                                <w:szCs w:val="18"/>
                                                <w:shd w:val="clear" w:color="auto" w:fill="B51218"/>
                                              </w:rPr>
                                              <w:t>►</w:t>
                                            </w:r>
                                            <w:r w:rsidR="004E4A19" w:rsidRPr="0029535E">
                                              <w:rPr>
                                                <w:rStyle w:val="Hyperlink"/>
                                                <w:rFonts w:ascii="Helvetica" w:hAnsi="Helvetica" w:cs="Helvetica"/>
                                                <w:color w:val="FFFFFF"/>
                                                <w:sz w:val="18"/>
                                                <w:szCs w:val="18"/>
                                                <w:shd w:val="clear" w:color="auto" w:fill="B51218"/>
                                              </w:rPr>
                                              <w:t xml:space="preserve"> </w:t>
                                            </w:r>
                                          </w:hyperlink>
                                        </w:p>
                                      </w:tc>
                                    </w:tr>
                                  </w:tbl>
                                  <w:p w:rsidR="004E4A19" w:rsidRPr="0029535E" w:rsidRDefault="004E4A19" w:rsidP="0029535E">
                                    <w:pPr>
                                      <w:rPr>
                                        <w:sz w:val="18"/>
                                        <w:szCs w:val="18"/>
                                      </w:rPr>
                                    </w:pPr>
                                  </w:p>
                                </w:tc>
                              </w:tr>
                            </w:tbl>
                            <w:p w:rsidR="004E4A19" w:rsidRPr="0029535E" w:rsidRDefault="004E4A19" w:rsidP="0029535E">
                              <w:pPr>
                                <w:textAlignment w:val="top"/>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E4A19" w:rsidRPr="0029535E" w:rsidTr="004E4A1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E4A19" w:rsidRPr="0029535E" w:rsidTr="004E4A19">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E4A19"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E4A19" w:rsidRPr="0029535E">
                                      <w:trPr>
                                        <w:jc w:val="center"/>
                                      </w:trPr>
                                      <w:tc>
                                        <w:tcPr>
                                          <w:tcW w:w="82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5238750" cy="542925"/>
                                                <wp:effectExtent l="0" t="0" r="0" b="9525"/>
                                                <wp:docPr id="7" name="Grafik 7"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x234/l4jg.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4E4A19" w:rsidRPr="0029535E" w:rsidRDefault="004E4A19" w:rsidP="0029535E">
                                    <w:pPr>
                                      <w:rPr>
                                        <w:sz w:val="18"/>
                                        <w:szCs w:val="18"/>
                                      </w:rPr>
                                    </w:pPr>
                                  </w:p>
                                </w:tc>
                              </w:tr>
                            </w:tbl>
                            <w:p w:rsidR="004E4A19" w:rsidRPr="0029535E" w:rsidRDefault="004E4A19" w:rsidP="0029535E">
                              <w:pPr>
                                <w:textAlignment w:val="top"/>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E4A19" w:rsidRPr="0029535E" w:rsidTr="004E4A1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E4A19" w:rsidRPr="0029535E" w:rsidTr="004E4A19">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E4A19" w:rsidRPr="0029535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E4A19"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E4A19" w:rsidRPr="0029535E">
                                      <w:trPr>
                                        <w:jc w:val="center"/>
                                      </w:trPr>
                                      <w:tc>
                                        <w:tcPr>
                                          <w:tcW w:w="3750" w:type="dxa"/>
                                          <w:vAlign w:val="center"/>
                                          <w:hideMark/>
                                        </w:tcPr>
                                        <w:p w:rsidR="004E4A19" w:rsidRPr="0029535E" w:rsidRDefault="004E4A19" w:rsidP="0029535E">
                                          <w:pPr>
                                            <w:rPr>
                                              <w:sz w:val="18"/>
                                              <w:szCs w:val="18"/>
                                            </w:rPr>
                                          </w:pPr>
                                          <w:r w:rsidRPr="0029535E">
                                            <w:rPr>
                                              <w:noProof/>
                                              <w:sz w:val="18"/>
                                              <w:szCs w:val="18"/>
                                            </w:rPr>
                                            <w:lastRenderedPageBreak/>
                                            <w:drawing>
                                              <wp:inline distT="0" distB="0" distL="0" distR="0">
                                                <wp:extent cx="2381250" cy="1933575"/>
                                                <wp:effectExtent l="0" t="0" r="0" b="9525"/>
                                                <wp:docPr id="6" name="Grafik 6" descr="http://ir26.mjt.lu/img/ir26/b/ln3t4/1gp1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ln3t4/1gp1v.jpe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b/>
                                        <w:bCs/>
                                        <w:color w:val="71BFBC"/>
                                        <w:lang w:val="fr-FR"/>
                                      </w:rPr>
                                      <w:t>Tu seras pompier, ma fille !</w:t>
                                    </w: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Esme est une petite fille anglaise de 4 ans. Elle rêve d’être pompier. Mais Esme pense que seuls les garçons peuvent devenir pompiers...</w:t>
                                    </w:r>
                                  </w:p>
                                </w:tc>
                              </w:tr>
                              <w:tr w:rsidR="004E4A19"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E4A19" w:rsidRPr="0029535E">
                                      <w:trPr>
                                        <w:jc w:val="right"/>
                                      </w:trPr>
                                      <w:tc>
                                        <w:tcPr>
                                          <w:tcW w:w="0" w:type="auto"/>
                                          <w:shd w:val="clear" w:color="auto" w:fill="B51218"/>
                                          <w:tcMar>
                                            <w:top w:w="150" w:type="dxa"/>
                                            <w:left w:w="375" w:type="dxa"/>
                                            <w:bottom w:w="150" w:type="dxa"/>
                                            <w:right w:w="375" w:type="dxa"/>
                                          </w:tcMar>
                                          <w:vAlign w:val="center"/>
                                          <w:hideMark/>
                                        </w:tcPr>
                                        <w:p w:rsidR="004E4A19" w:rsidRPr="0029535E" w:rsidRDefault="00C7507C" w:rsidP="0029535E">
                                          <w:pPr>
                                            <w:rPr>
                                              <w:sz w:val="18"/>
                                              <w:szCs w:val="18"/>
                                            </w:rPr>
                                          </w:pPr>
                                          <w:hyperlink r:id="rId236" w:tgtFrame="_blank" w:history="1">
                                            <w:r w:rsidR="004E4A19" w:rsidRPr="0029535E">
                                              <w:rPr>
                                                <w:rStyle w:val="Hyperlink"/>
                                                <w:rFonts w:ascii="Helvetica" w:hAnsi="Helvetica" w:cs="Helvetica"/>
                                                <w:b/>
                                                <w:bCs/>
                                                <w:color w:val="FFFFFF"/>
                                                <w:sz w:val="18"/>
                                                <w:szCs w:val="18"/>
                                                <w:shd w:val="clear" w:color="auto" w:fill="B51218"/>
                                              </w:rPr>
                                              <w:t xml:space="preserve">Lire la suite </w:t>
                                            </w:r>
                                            <w:r w:rsidR="004E4A19" w:rsidRPr="0029535E">
                                              <w:rPr>
                                                <w:rStyle w:val="Hyperlink"/>
                                                <w:rFonts w:ascii="Arial" w:hAnsi="Arial" w:cs="Arial"/>
                                                <w:b/>
                                                <w:bCs/>
                                                <w:color w:val="FFFFFF"/>
                                                <w:sz w:val="18"/>
                                                <w:szCs w:val="18"/>
                                                <w:shd w:val="clear" w:color="auto" w:fill="B51218"/>
                                              </w:rPr>
                                              <w:t>►</w:t>
                                            </w:r>
                                            <w:r w:rsidR="004E4A19" w:rsidRPr="0029535E">
                                              <w:rPr>
                                                <w:rStyle w:val="Hyperlink"/>
                                                <w:rFonts w:ascii="Helvetica" w:hAnsi="Helvetica" w:cs="Helvetica"/>
                                                <w:color w:val="FFFFFF"/>
                                                <w:sz w:val="18"/>
                                                <w:szCs w:val="18"/>
                                                <w:shd w:val="clear" w:color="auto" w:fill="B51218"/>
                                              </w:rPr>
                                              <w:t xml:space="preserve"> </w:t>
                                            </w:r>
                                          </w:hyperlink>
                                        </w:p>
                                      </w:tc>
                                    </w:tr>
                                  </w:tbl>
                                  <w:p w:rsidR="004E4A19" w:rsidRPr="0029535E" w:rsidRDefault="004E4A19" w:rsidP="0029535E">
                                    <w:pPr>
                                      <w:rPr>
                                        <w:sz w:val="18"/>
                                        <w:szCs w:val="18"/>
                                      </w:rPr>
                                    </w:pPr>
                                  </w:p>
                                </w:tc>
                              </w:tr>
                            </w:tbl>
                            <w:p w:rsidR="004E4A19" w:rsidRPr="0029535E" w:rsidRDefault="004E4A19" w:rsidP="0029535E">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E4A19"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E4A19" w:rsidRPr="0029535E">
                                      <w:trPr>
                                        <w:jc w:val="center"/>
                                      </w:trPr>
                                      <w:tc>
                                        <w:tcPr>
                                          <w:tcW w:w="37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2381250" cy="1933575"/>
                                                <wp:effectExtent l="0" t="0" r="0" b="9525"/>
                                                <wp:docPr id="5" name="Grafik 5" descr="http://ir26.mjt.lu/img/ir26/b/ln3t4/1gp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3t4/1gp16.jpe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b/>
                                        <w:bCs/>
                                        <w:color w:val="71BFBC"/>
                                        <w:lang w:val="fr-FR"/>
                                      </w:rPr>
                                      <w:t>Venezuela, un Président en trop</w:t>
                                    </w: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Depuis plusieurs mois, le Venezuela, un pays d’Amérique Latine, connaît une crise très grave...</w:t>
                                    </w:r>
                                  </w:p>
                                </w:tc>
                              </w:tr>
                              <w:tr w:rsidR="004E4A19"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E4A19" w:rsidRPr="0029535E">
                                      <w:trPr>
                                        <w:jc w:val="right"/>
                                      </w:trPr>
                                      <w:tc>
                                        <w:tcPr>
                                          <w:tcW w:w="0" w:type="auto"/>
                                          <w:shd w:val="clear" w:color="auto" w:fill="B51218"/>
                                          <w:tcMar>
                                            <w:top w:w="150" w:type="dxa"/>
                                            <w:left w:w="375" w:type="dxa"/>
                                            <w:bottom w:w="150" w:type="dxa"/>
                                            <w:right w:w="375" w:type="dxa"/>
                                          </w:tcMar>
                                          <w:vAlign w:val="center"/>
                                          <w:hideMark/>
                                        </w:tcPr>
                                        <w:p w:rsidR="004E4A19" w:rsidRPr="0029535E" w:rsidRDefault="00C7507C" w:rsidP="0029535E">
                                          <w:pPr>
                                            <w:rPr>
                                              <w:sz w:val="18"/>
                                              <w:szCs w:val="18"/>
                                            </w:rPr>
                                          </w:pPr>
                                          <w:hyperlink r:id="rId238" w:tgtFrame="_blank" w:history="1">
                                            <w:r w:rsidR="004E4A19" w:rsidRPr="0029535E">
                                              <w:rPr>
                                                <w:rStyle w:val="Hyperlink"/>
                                                <w:rFonts w:ascii="Helvetica" w:hAnsi="Helvetica" w:cs="Helvetica"/>
                                                <w:b/>
                                                <w:bCs/>
                                                <w:color w:val="FFFFFF"/>
                                                <w:sz w:val="18"/>
                                                <w:szCs w:val="18"/>
                                                <w:shd w:val="clear" w:color="auto" w:fill="B51218"/>
                                              </w:rPr>
                                              <w:t xml:space="preserve">Lire la suite </w:t>
                                            </w:r>
                                            <w:r w:rsidR="004E4A19" w:rsidRPr="0029535E">
                                              <w:rPr>
                                                <w:rStyle w:val="Hyperlink"/>
                                                <w:rFonts w:ascii="Arial" w:hAnsi="Arial" w:cs="Arial"/>
                                                <w:b/>
                                                <w:bCs/>
                                                <w:color w:val="FFFFFF"/>
                                                <w:sz w:val="18"/>
                                                <w:szCs w:val="18"/>
                                                <w:shd w:val="clear" w:color="auto" w:fill="B51218"/>
                                              </w:rPr>
                                              <w:t>►</w:t>
                                            </w:r>
                                            <w:r w:rsidR="004E4A19" w:rsidRPr="0029535E">
                                              <w:rPr>
                                                <w:rStyle w:val="Hyperlink"/>
                                                <w:rFonts w:ascii="Helvetica" w:hAnsi="Helvetica" w:cs="Helvetica"/>
                                                <w:color w:val="FFFFFF"/>
                                                <w:sz w:val="18"/>
                                                <w:szCs w:val="18"/>
                                                <w:shd w:val="clear" w:color="auto" w:fill="B51218"/>
                                              </w:rPr>
                                              <w:t xml:space="preserve"> </w:t>
                                            </w:r>
                                          </w:hyperlink>
                                        </w:p>
                                      </w:tc>
                                    </w:tr>
                                  </w:tbl>
                                  <w:p w:rsidR="004E4A19" w:rsidRPr="0029535E" w:rsidRDefault="004E4A19" w:rsidP="0029535E">
                                    <w:pPr>
                                      <w:rPr>
                                        <w:sz w:val="18"/>
                                        <w:szCs w:val="18"/>
                                      </w:rPr>
                                    </w:pPr>
                                  </w:p>
                                </w:tc>
                              </w:tr>
                            </w:tbl>
                            <w:p w:rsidR="004E4A19" w:rsidRPr="0029535E" w:rsidRDefault="004E4A19" w:rsidP="0029535E">
                              <w:pPr>
                                <w:textAlignment w:val="top"/>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E4A19" w:rsidRPr="0029535E" w:rsidTr="004E4A1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E4A19" w:rsidRPr="0029535E" w:rsidTr="004E4A1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4E4A19" w:rsidRPr="0029535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E4A19" w:rsidRPr="0029535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E4A19" w:rsidRPr="0029535E">
                                      <w:trPr>
                                        <w:jc w:val="center"/>
                                      </w:trPr>
                                      <w:tc>
                                        <w:tcPr>
                                          <w:tcW w:w="82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5238750" cy="542925"/>
                                                <wp:effectExtent l="0" t="0" r="0" b="9525"/>
                                                <wp:docPr id="4" name="Grafik 4"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j.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29535E">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E4A19" w:rsidRPr="0029535E">
                                      <w:trPr>
                                        <w:jc w:val="center"/>
                                      </w:trPr>
                                      <w:tc>
                                        <w:tcPr>
                                          <w:tcW w:w="82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5238750" cy="1447800"/>
                                                <wp:effectExtent l="0" t="0" r="0" b="0"/>
                                                <wp:docPr id="3" name="Grafik 3"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234/lin6.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b/>
                                        <w:bCs/>
                                        <w:color w:val="6453A3"/>
                                        <w:lang w:val="fr-FR"/>
                                      </w:rPr>
                                      <w:t>Sais-tu comment fonctionne l’Aide Sociale à l’Enfance ?</w:t>
                                    </w: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L’Aide Sociale à l’Enfance (ASE) regroupe des travailleurs sociaux dont le métier est d’aider les enfants et leur famille. Elle intervient si une famille est en grandes difficultés et a du mal à s’occuper de son enfant, s’il y a un risque qu’un enfant soit maltraité dans sa famille ou si l’enfant n’a plus de famille...</w:t>
                                    </w:r>
                                  </w:p>
                                </w:tc>
                              </w:tr>
                              <w:tr w:rsidR="004E4A19" w:rsidRPr="0029535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E4A19" w:rsidRPr="0029535E">
                                      <w:trPr>
                                        <w:jc w:val="right"/>
                                      </w:trPr>
                                      <w:tc>
                                        <w:tcPr>
                                          <w:tcW w:w="0" w:type="auto"/>
                                          <w:shd w:val="clear" w:color="auto" w:fill="B51218"/>
                                          <w:tcMar>
                                            <w:top w:w="150" w:type="dxa"/>
                                            <w:left w:w="375" w:type="dxa"/>
                                            <w:bottom w:w="150" w:type="dxa"/>
                                            <w:right w:w="375" w:type="dxa"/>
                                          </w:tcMar>
                                          <w:vAlign w:val="center"/>
                                          <w:hideMark/>
                                        </w:tcPr>
                                        <w:p w:rsidR="004E4A19" w:rsidRPr="0029535E" w:rsidRDefault="00C7507C" w:rsidP="0029535E">
                                          <w:pPr>
                                            <w:rPr>
                                              <w:sz w:val="18"/>
                                              <w:szCs w:val="18"/>
                                            </w:rPr>
                                          </w:pPr>
                                          <w:hyperlink r:id="rId239" w:tgtFrame="_blank" w:history="1">
                                            <w:r w:rsidR="004E4A19" w:rsidRPr="0029535E">
                                              <w:rPr>
                                                <w:rStyle w:val="Hyperlink"/>
                                                <w:rFonts w:ascii="Helvetica" w:hAnsi="Helvetica" w:cs="Helvetica"/>
                                                <w:b/>
                                                <w:bCs/>
                                                <w:color w:val="FFFFFF"/>
                                                <w:sz w:val="18"/>
                                                <w:szCs w:val="18"/>
                                                <w:shd w:val="clear" w:color="auto" w:fill="B51218"/>
                                              </w:rPr>
                                              <w:t xml:space="preserve">Lire la suite </w:t>
                                            </w:r>
                                            <w:r w:rsidR="004E4A19" w:rsidRPr="0029535E">
                                              <w:rPr>
                                                <w:rStyle w:val="Hyperlink"/>
                                                <w:rFonts w:ascii="Arial" w:hAnsi="Arial" w:cs="Arial"/>
                                                <w:b/>
                                                <w:bCs/>
                                                <w:color w:val="FFFFFF"/>
                                                <w:sz w:val="18"/>
                                                <w:szCs w:val="18"/>
                                                <w:shd w:val="clear" w:color="auto" w:fill="B51218"/>
                                              </w:rPr>
                                              <w:t>►</w:t>
                                            </w:r>
                                            <w:r w:rsidR="004E4A19" w:rsidRPr="0029535E">
                                              <w:rPr>
                                                <w:rStyle w:val="Hyperlink"/>
                                                <w:rFonts w:ascii="Helvetica" w:hAnsi="Helvetica" w:cs="Helvetica"/>
                                                <w:color w:val="FFFFFF"/>
                                                <w:sz w:val="18"/>
                                                <w:szCs w:val="18"/>
                                                <w:shd w:val="clear" w:color="auto" w:fill="B51218"/>
                                              </w:rPr>
                                              <w:t xml:space="preserve"> </w:t>
                                            </w:r>
                                          </w:hyperlink>
                                        </w:p>
                                      </w:tc>
                                    </w:tr>
                                  </w:tbl>
                                  <w:p w:rsidR="004E4A19" w:rsidRPr="0029535E" w:rsidRDefault="004E4A19" w:rsidP="0029535E">
                                    <w:pPr>
                                      <w:rPr>
                                        <w:sz w:val="18"/>
                                        <w:szCs w:val="18"/>
                                      </w:rPr>
                                    </w:pPr>
                                  </w:p>
                                </w:tc>
                              </w:tr>
                            </w:tbl>
                            <w:p w:rsidR="004E4A19" w:rsidRPr="0029535E" w:rsidRDefault="004E4A19" w:rsidP="0029535E">
                              <w:pPr>
                                <w:textAlignment w:val="top"/>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bl>
          <w:p w:rsidR="004E4A19" w:rsidRPr="0029535E" w:rsidRDefault="004E4A19" w:rsidP="0029535E">
            <w:pPr>
              <w:rPr>
                <w:sz w:val="18"/>
                <w:szCs w:val="18"/>
              </w:rPr>
            </w:pPr>
          </w:p>
        </w:tc>
      </w:tr>
      <w:tr w:rsidR="004E4A19" w:rsidRPr="00AA13EA">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E4A19" w:rsidRPr="00AA13E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E4A19" w:rsidRPr="00AA13EA" w:rsidTr="004E4A19">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E4A19" w:rsidRPr="00AA13EA" w:rsidTr="004E4A1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E4A19" w:rsidRPr="0029535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E4A19" w:rsidRPr="0029535E">
                                      <w:trPr>
                                        <w:jc w:val="center"/>
                                      </w:trPr>
                                      <w:tc>
                                        <w:tcPr>
                                          <w:tcW w:w="37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2381250" cy="381000"/>
                                                <wp:effectExtent l="0" t="0" r="0" b="0"/>
                                                <wp:docPr id="2" name="Grafik 2"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q.jpe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AA13EA">
                                <w:tc>
                                  <w:tcPr>
                                    <w:tcW w:w="0" w:type="auto"/>
                                    <w:tcMar>
                                      <w:top w:w="0"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b/>
                                        <w:bCs/>
                                        <w:color w:val="FDCA2F"/>
                                        <w:lang w:val="fr-FR"/>
                                      </w:rPr>
                                      <w:t>Protection </w:t>
                                    </w:r>
                                    <w:r w:rsidRPr="0029535E">
                                      <w:rPr>
                                        <w:rFonts w:ascii="Helvetica" w:hAnsi="Helvetica" w:cs="Helvetica"/>
                                        <w:color w:val="55575D"/>
                                        <w:lang w:val="fr-FR"/>
                                      </w:rPr>
                                      <w:t>:</w:t>
                                    </w:r>
                                    <w:r w:rsidRPr="0029535E">
                                      <w:rPr>
                                        <w:rFonts w:ascii="Helvetica" w:hAnsi="Helvetica" w:cs="Helvetica"/>
                                        <w:color w:val="1975F0"/>
                                        <w:lang w:val="fr-FR"/>
                                      </w:rPr>
                                      <w:t xml:space="preserve"> </w:t>
                                    </w:r>
                                    <w:r w:rsidRPr="0029535E">
                                      <w:rPr>
                                        <w:rFonts w:ascii="Helvetica" w:hAnsi="Helvetica" w:cs="Helvetica"/>
                                        <w:color w:val="55575D"/>
                                        <w:lang w:val="fr-FR"/>
                                      </w:rPr>
                                      <w:t>la protection, c’est l’action qui permet de mettre une personne à l’abri d’un danger ou d’un risque.</w:t>
                                    </w:r>
                                  </w:p>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En anglais, on dit : "Protection".</w:t>
                                    </w:r>
                                  </w:p>
                                </w:tc>
                              </w:tr>
                            </w:tbl>
                            <w:p w:rsidR="004E4A19" w:rsidRPr="0029535E" w:rsidRDefault="004E4A19" w:rsidP="0029535E">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E4A19" w:rsidRPr="0029535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E4A19" w:rsidRPr="0029535E">
                                      <w:trPr>
                                        <w:jc w:val="center"/>
                                      </w:trPr>
                                      <w:tc>
                                        <w:tcPr>
                                          <w:tcW w:w="3750" w:type="dxa"/>
                                          <w:vAlign w:val="center"/>
                                          <w:hideMark/>
                                        </w:tcPr>
                                        <w:p w:rsidR="004E4A19" w:rsidRPr="0029535E" w:rsidRDefault="004E4A19" w:rsidP="0029535E">
                                          <w:pPr>
                                            <w:rPr>
                                              <w:sz w:val="18"/>
                                              <w:szCs w:val="18"/>
                                            </w:rPr>
                                          </w:pPr>
                                          <w:r w:rsidRPr="0029535E">
                                            <w:rPr>
                                              <w:noProof/>
                                              <w:sz w:val="18"/>
                                              <w:szCs w:val="18"/>
                                            </w:rPr>
                                            <w:drawing>
                                              <wp:inline distT="0" distB="0" distL="0" distR="0">
                                                <wp:extent cx="2381250" cy="381000"/>
                                                <wp:effectExtent l="0" t="0" r="0" b="0"/>
                                                <wp:docPr id="1" name="Grafik 1"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r.jpe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4E4A19" w:rsidRPr="0029535E" w:rsidRDefault="004E4A19" w:rsidP="0029535E">
                                    <w:pPr>
                                      <w:rPr>
                                        <w:sz w:val="18"/>
                                        <w:szCs w:val="18"/>
                                      </w:rPr>
                                    </w:pPr>
                                  </w:p>
                                </w:tc>
                              </w:tr>
                              <w:tr w:rsidR="004E4A19" w:rsidRPr="00AA13EA">
                                <w:tc>
                                  <w:tcPr>
                                    <w:tcW w:w="0" w:type="auto"/>
                                    <w:tcMar>
                                      <w:top w:w="225" w:type="dxa"/>
                                      <w:left w:w="375" w:type="dxa"/>
                                      <w:bottom w:w="0" w:type="dxa"/>
                                      <w:right w:w="375" w:type="dxa"/>
                                    </w:tcMar>
                                    <w:vAlign w:val="center"/>
                                    <w:hideMark/>
                                  </w:tcPr>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b/>
                                        <w:bCs/>
                                        <w:color w:val="FDCA2F"/>
                                        <w:lang w:val="fr-FR"/>
                                      </w:rPr>
                                      <w:t>On parle de la Protection de l’Enfance</w:t>
                                    </w:r>
                                  </w:p>
                                  <w:p w:rsidR="004E4A19" w:rsidRPr="0029535E" w:rsidRDefault="004E4A19" w:rsidP="0029535E">
                                    <w:pPr>
                                      <w:pStyle w:val="StandardWeb"/>
                                      <w:spacing w:before="150" w:after="150"/>
                                      <w:jc w:val="left"/>
                                      <w:rPr>
                                        <w:rFonts w:ascii="Arial" w:hAnsi="Arial" w:cs="Arial"/>
                                        <w:color w:val="55575D"/>
                                        <w:lang w:val="fr-FR"/>
                                      </w:rPr>
                                    </w:pPr>
                                    <w:r w:rsidRPr="0029535E">
                                      <w:rPr>
                                        <w:rFonts w:ascii="Helvetica" w:hAnsi="Helvetica" w:cs="Helvetica"/>
                                        <w:color w:val="55575D"/>
                                        <w:lang w:val="fr-FR"/>
                                      </w:rPr>
                                      <w:t>Et toi, que pourrais-tu faire si un de tes camarades était en danger ?</w:t>
                                    </w:r>
                                  </w:p>
                                </w:tc>
                              </w:tr>
                            </w:tbl>
                            <w:p w:rsidR="004E4A19" w:rsidRPr="0029535E" w:rsidRDefault="004E4A19" w:rsidP="0029535E">
                              <w:pPr>
                                <w:textAlignment w:val="top"/>
                                <w:rPr>
                                  <w:sz w:val="18"/>
                                  <w:szCs w:val="18"/>
                                  <w:lang w:val="fr-FR"/>
                                </w:rPr>
                              </w:pPr>
                            </w:p>
                          </w:tc>
                        </w:tr>
                      </w:tbl>
                      <w:p w:rsidR="004E4A19" w:rsidRPr="0029535E" w:rsidRDefault="004E4A19" w:rsidP="0029535E">
                        <w:pPr>
                          <w:rPr>
                            <w:sz w:val="18"/>
                            <w:szCs w:val="18"/>
                            <w:lang w:val="fr-FR"/>
                          </w:rPr>
                        </w:pPr>
                      </w:p>
                    </w:tc>
                  </w:tr>
                </w:tbl>
                <w:p w:rsidR="004E4A19" w:rsidRPr="0029535E" w:rsidRDefault="004E4A19" w:rsidP="0029535E">
                  <w:pPr>
                    <w:rPr>
                      <w:sz w:val="18"/>
                      <w:szCs w:val="18"/>
                      <w:lang w:val="fr-FR"/>
                    </w:rPr>
                  </w:pPr>
                </w:p>
              </w:tc>
            </w:tr>
          </w:tbl>
          <w:p w:rsidR="004E4A19" w:rsidRPr="0029535E" w:rsidRDefault="004E4A19" w:rsidP="0029535E">
            <w:pPr>
              <w:rPr>
                <w:sz w:val="18"/>
                <w:szCs w:val="18"/>
                <w:lang w:val="fr-FR"/>
              </w:rPr>
            </w:pPr>
          </w:p>
        </w:tc>
      </w:tr>
    </w:tbl>
    <w:p w:rsidR="00F94801" w:rsidRPr="0066109B" w:rsidRDefault="00F94801" w:rsidP="00B92E7A">
      <w:pPr>
        <w:jc w:val="center"/>
        <w:rPr>
          <w:rStyle w:val="Hyperlink"/>
          <w:rFonts w:ascii="Arial" w:hAnsi="Arial" w:cs="Arial"/>
          <w:sz w:val="18"/>
          <w:szCs w:val="18"/>
          <w:lang w:val="fr-FR"/>
        </w:rPr>
      </w:pPr>
    </w:p>
    <w:bookmarkEnd w:id="27"/>
    <w:p w:rsidR="00E54BFC" w:rsidRPr="00395076" w:rsidRDefault="00E54BFC"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AA13EA"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9" w:name="sitesintéressants"/>
            <w:bookmarkEnd w:id="29"/>
            <w:r w:rsidRPr="002B02F9">
              <w:rPr>
                <w:rFonts w:ascii="Arial" w:hAnsi="Arial" w:cs="Arial"/>
                <w:b/>
                <w:bCs/>
                <w:smallCaps/>
                <w:sz w:val="32"/>
                <w:szCs w:val="32"/>
                <w:lang w:val="fr-FR"/>
              </w:rPr>
              <w:t>Q</w:t>
            </w:r>
            <w:bookmarkStart w:id="30" w:name="sitesinteressants"/>
            <w:bookmarkEnd w:id="30"/>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AA13EA"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41"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42"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43"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44" w:history="1">
              <w:r w:rsidRPr="007D004F">
                <w:rPr>
                  <w:rStyle w:val="Hyperlink"/>
                  <w:rFonts w:ascii="Arial" w:hAnsi="Arial" w:cs="Arial"/>
                  <w:sz w:val="20"/>
                  <w:szCs w:val="17"/>
                  <w:lang w:val="fr-FR"/>
                </w:rPr>
                <w:t>http://www.leplaisirdapprendre.com/</w:t>
              </w:r>
            </w:hyperlink>
          </w:p>
          <w:p w:rsidR="00426405" w:rsidRPr="00426405" w:rsidRDefault="00C7507C" w:rsidP="00426405">
            <w:pPr>
              <w:numPr>
                <w:ilvl w:val="1"/>
                <w:numId w:val="9"/>
              </w:numPr>
              <w:spacing w:after="60"/>
              <w:ind w:right="-108"/>
              <w:rPr>
                <w:rFonts w:ascii="Arial" w:hAnsi="Arial" w:cs="Arial"/>
                <w:sz w:val="20"/>
                <w:szCs w:val="17"/>
                <w:lang w:val="fr-FR"/>
              </w:rPr>
            </w:pPr>
            <w:hyperlink r:id="rId245" w:history="1">
              <w:r w:rsidR="00426405" w:rsidRPr="00E41640">
                <w:rPr>
                  <w:rStyle w:val="Hyperlink"/>
                  <w:rFonts w:ascii="Arial" w:hAnsi="Arial" w:cs="Arial"/>
                  <w:sz w:val="20"/>
                  <w:szCs w:val="17"/>
                  <w:lang w:val="fr-FR"/>
                </w:rPr>
                <w:t>https://www.leplaisirdapprendre.com/papillon/</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46"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47"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48"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49"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50"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51"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52"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53"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54"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55"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56"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57"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58" w:history="1">
              <w:r w:rsidRPr="00C75AA8">
                <w:rPr>
                  <w:rStyle w:val="Hyperlink"/>
                  <w:rFonts w:ascii="Arial" w:hAnsi="Arial" w:cs="Arial"/>
                  <w:sz w:val="20"/>
                  <w:szCs w:val="20"/>
                  <w:lang w:val="fr-FR"/>
                </w:rPr>
                <w:t>http://tenseignes-tu.com/category/ressources/</w:t>
              </w:r>
            </w:hyperlink>
          </w:p>
          <w:p w:rsidR="006C2C8B" w:rsidRPr="004249B6" w:rsidRDefault="00C7507C" w:rsidP="00146940">
            <w:pPr>
              <w:spacing w:after="60"/>
              <w:ind w:left="720" w:right="-108"/>
              <w:rPr>
                <w:rFonts w:ascii="Arial" w:hAnsi="Arial" w:cs="Arial"/>
                <w:sz w:val="20"/>
                <w:szCs w:val="20"/>
                <w:lang w:val="fr-FR"/>
              </w:rPr>
            </w:pPr>
            <w:r>
              <w:rPr>
                <w:rFonts w:ascii="Arial" w:hAnsi="Arial" w:cs="Arial"/>
                <w:sz w:val="20"/>
                <w:szCs w:val="20"/>
              </w:rPr>
              <w:pict>
                <v:rect id="_x0000_i104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59"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60"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61"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63"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64"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65"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66"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6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68"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69"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70"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71"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72"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3"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74"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75"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76"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77"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78"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79"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0"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81"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82"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8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C7507C" w:rsidP="00146940">
            <w:pPr>
              <w:spacing w:after="60"/>
              <w:ind w:right="-108"/>
              <w:rPr>
                <w:rFonts w:ascii="Arial" w:hAnsi="Arial" w:cs="Arial"/>
                <w:sz w:val="20"/>
                <w:szCs w:val="17"/>
                <w:lang w:val="en-GB"/>
              </w:rPr>
            </w:pPr>
            <w:r>
              <w:rPr>
                <w:rFonts w:ascii="Arial" w:hAnsi="Arial" w:cs="Arial"/>
                <w:sz w:val="16"/>
                <w:szCs w:val="19"/>
              </w:rPr>
              <w:pict>
                <v:rect id="_x0000_i1044"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84"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85"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86"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87"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8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89"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90" w:history="1">
              <w:r>
                <w:rPr>
                  <w:rStyle w:val="Hyperlink"/>
                  <w:rFonts w:ascii="Arial" w:hAnsi="Arial" w:cs="Arial"/>
                  <w:sz w:val="20"/>
                  <w:szCs w:val="17"/>
                  <w:lang w:val="fr-FR"/>
                </w:rPr>
                <w:t>http://www.franceinter.fr/emission-les-p-tits-bateaux-archives</w:t>
              </w:r>
            </w:hyperlink>
          </w:p>
          <w:p w:rsidR="006C2C8B" w:rsidRDefault="00C7507C" w:rsidP="00146940">
            <w:pPr>
              <w:spacing w:after="60"/>
              <w:ind w:right="-108"/>
              <w:rPr>
                <w:rFonts w:ascii="Arial" w:hAnsi="Arial" w:cs="Arial"/>
                <w:sz w:val="20"/>
                <w:szCs w:val="17"/>
                <w:lang w:val="fr-FR"/>
              </w:rPr>
            </w:pPr>
            <w:r>
              <w:rPr>
                <w:rFonts w:ascii="Arial" w:hAnsi="Arial" w:cs="Arial"/>
                <w:sz w:val="16"/>
                <w:szCs w:val="19"/>
              </w:rPr>
              <w:pict>
                <v:rect id="_x0000_i1045"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91"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92"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93" w:history="1">
              <w:r w:rsidRPr="00395076">
                <w:rPr>
                  <w:rStyle w:val="Hyperlink"/>
                  <w:rFonts w:ascii="Arial" w:hAnsi="Arial" w:cs="Arial"/>
                  <w:sz w:val="20"/>
                  <w:szCs w:val="20"/>
                  <w:lang w:val="fr-FR"/>
                </w:rPr>
                <w:t>https://monquotidien.playbacpresse.fr/</w:t>
              </w:r>
            </w:hyperlink>
          </w:p>
          <w:p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94"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95"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C00FA2" w:rsidRPr="00A7558E" w:rsidRDefault="00C7507C" w:rsidP="00F47C19">
      <w:pPr>
        <w:pageBreakBefore/>
        <w:spacing w:after="60"/>
        <w:ind w:right="-108"/>
        <w:rPr>
          <w:rFonts w:ascii="Arial" w:hAnsi="Arial" w:cs="Arial"/>
          <w:sz w:val="18"/>
          <w:szCs w:val="17"/>
        </w:rPr>
      </w:pPr>
      <w:hyperlink r:id="rId296"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AA13EA">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1" w:name="Weblettres"/>
            <w:bookmarkEnd w:id="31"/>
            <w:r w:rsidRPr="00A7558E">
              <w:rPr>
                <w:rFonts w:ascii="Arial" w:hAnsi="Arial" w:cs="Arial"/>
                <w:b/>
                <w:bCs/>
                <w:smallCaps/>
                <w:sz w:val="22"/>
                <w:szCs w:val="21"/>
                <w:lang w:val="fr-FR"/>
              </w:rPr>
              <w:t>eblettres</w:t>
            </w:r>
          </w:p>
          <w:p w:rsidR="00C00FA2" w:rsidRDefault="00C7507C">
            <w:pPr>
              <w:spacing w:after="60"/>
              <w:ind w:right="-108"/>
              <w:jc w:val="center"/>
              <w:rPr>
                <w:rFonts w:ascii="Arial" w:hAnsi="Arial" w:cs="Arial"/>
                <w:b/>
                <w:bCs/>
                <w:smallCaps/>
                <w:sz w:val="22"/>
                <w:szCs w:val="21"/>
                <w:lang w:val="fr-FR"/>
              </w:rPr>
            </w:pPr>
            <w:hyperlink r:id="rId297"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98" w:history="1">
              <w:r>
                <w:rPr>
                  <w:rStyle w:val="Hyperlink"/>
                  <w:rFonts w:ascii="Arial" w:hAnsi="Arial" w:cs="Arial"/>
                  <w:sz w:val="18"/>
                  <w:szCs w:val="20"/>
                  <w:lang w:val="fr-FR"/>
                </w:rPr>
                <w:t>http://www.weblettres.net/pedagogie/index2.php?page=mp</w:t>
              </w:r>
            </w:hyperlink>
          </w:p>
        </w:tc>
      </w:tr>
      <w:tr w:rsidR="00C00FA2" w:rsidRPr="00AA13EA">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AA13EA">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2" w:name="LEpointduFLE"/>
            <w:bookmarkEnd w:id="32"/>
            <w:r>
              <w:rPr>
                <w:rFonts w:ascii="Arial" w:hAnsi="Arial" w:cs="Arial"/>
                <w:b/>
                <w:bCs/>
                <w:smallCaps/>
                <w:sz w:val="22"/>
                <w:szCs w:val="21"/>
                <w:lang w:val="fr-FR"/>
              </w:rPr>
              <w:t>e point du fle</w:t>
            </w:r>
          </w:p>
          <w:p w:rsidR="00C00FA2" w:rsidRDefault="00C7507C">
            <w:pPr>
              <w:spacing w:after="60"/>
              <w:ind w:right="-108"/>
              <w:jc w:val="center"/>
              <w:rPr>
                <w:rFonts w:ascii="Arial" w:hAnsi="Arial" w:cs="Arial"/>
                <w:b/>
                <w:bCs/>
                <w:smallCaps/>
                <w:sz w:val="22"/>
                <w:szCs w:val="21"/>
                <w:lang w:val="fr-FR"/>
              </w:rPr>
            </w:pPr>
            <w:hyperlink r:id="rId299" w:history="1">
              <w:r w:rsidR="00C00FA2">
                <w:rPr>
                  <w:rStyle w:val="Hyperlink"/>
                  <w:rFonts w:ascii="Arial" w:hAnsi="Arial" w:cs="Arial"/>
                  <w:b/>
                  <w:bCs/>
                  <w:smallCaps/>
                  <w:sz w:val="22"/>
                  <w:szCs w:val="21"/>
                  <w:lang w:val="fr-FR"/>
                </w:rPr>
                <w:t>http://www.lepointdufle.net/</w:t>
              </w:r>
            </w:hyperlink>
          </w:p>
        </w:tc>
      </w:tr>
      <w:tr w:rsidR="00C00FA2" w:rsidRPr="00AA13EA">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3" w:name="envrac"/>
            <w:bookmarkEnd w:id="33"/>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C7507C">
      <w:pPr>
        <w:jc w:val="both"/>
        <w:rPr>
          <w:rFonts w:ascii="Arial" w:hAnsi="Arial" w:cs="Arial"/>
          <w:sz w:val="21"/>
          <w:szCs w:val="21"/>
          <w:lang w:val="fr-FR"/>
        </w:rPr>
      </w:pPr>
      <w:r>
        <w:rPr>
          <w:rFonts w:ascii="Arial" w:hAnsi="Arial" w:cs="Arial"/>
          <w:sz w:val="21"/>
          <w:szCs w:val="21"/>
        </w:rPr>
        <w:pict>
          <v:rect id="_x0000_i1046"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0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D81F74" w:rsidRDefault="0026760D">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rsidR="0026760D" w:rsidRPr="007A22EB" w:rsidRDefault="0026760D">
    <w:pPr>
      <w:pStyle w:val="Kopfzeile"/>
      <w:jc w:val="center"/>
      <w:rPr>
        <w:rFonts w:ascii="Arial" w:hAnsi="Arial" w:cs="Arial"/>
        <w:b/>
        <w:bCs/>
        <w:sz w:val="17"/>
        <w:szCs w:val="17"/>
      </w:rPr>
    </w:pPr>
    <w:r w:rsidRPr="007A22EB">
      <w:rPr>
        <w:rFonts w:ascii="Arial" w:hAnsi="Arial" w:cs="Arial"/>
        <w:b/>
        <w:bCs/>
        <w:sz w:val="17"/>
        <w:szCs w:val="17"/>
      </w:rPr>
      <w:t>Kontaktnetz FU – lettre d’info n° 1</w:t>
    </w:r>
    <w:r w:rsidR="00A94328" w:rsidRPr="007A22EB">
      <w:rPr>
        <w:rFonts w:ascii="Arial" w:hAnsi="Arial" w:cs="Arial"/>
        <w:b/>
        <w:bCs/>
        <w:sz w:val="17"/>
        <w:szCs w:val="17"/>
      </w:rPr>
      <w:t>7</w:t>
    </w:r>
    <w:r w:rsidR="00426405">
      <w:rPr>
        <w:rFonts w:ascii="Arial" w:hAnsi="Arial" w:cs="Arial"/>
        <w:b/>
        <w:bCs/>
        <w:sz w:val="17"/>
        <w:szCs w:val="17"/>
      </w:rPr>
      <w:t>6</w:t>
    </w:r>
    <w:r w:rsidRPr="007A22EB">
      <w:rPr>
        <w:rFonts w:ascii="Arial" w:hAnsi="Arial" w:cs="Arial"/>
        <w:b/>
        <w:bCs/>
        <w:sz w:val="17"/>
        <w:szCs w:val="17"/>
      </w:rPr>
      <w:t xml:space="preserve"> </w:t>
    </w:r>
    <w:r w:rsidR="00516B67" w:rsidRPr="007A22EB">
      <w:rPr>
        <w:rFonts w:ascii="Arial" w:hAnsi="Arial" w:cs="Arial"/>
        <w:b/>
        <w:bCs/>
        <w:sz w:val="17"/>
        <w:szCs w:val="17"/>
      </w:rPr>
      <w:t>–</w:t>
    </w:r>
    <w:r w:rsidR="00A94328" w:rsidRPr="007A22EB">
      <w:rPr>
        <w:rFonts w:ascii="Arial" w:hAnsi="Arial" w:cs="Arial"/>
        <w:b/>
        <w:bCs/>
        <w:sz w:val="17"/>
        <w:szCs w:val="17"/>
      </w:rPr>
      <w:t xml:space="preserve"> </w:t>
    </w:r>
    <w:r w:rsidR="00426405">
      <w:rPr>
        <w:rFonts w:ascii="Arial" w:hAnsi="Arial" w:cs="Arial"/>
        <w:b/>
        <w:bCs/>
        <w:sz w:val="17"/>
        <w:szCs w:val="17"/>
      </w:rPr>
      <w:t>mars</w:t>
    </w:r>
    <w:r w:rsidRPr="007A22EB">
      <w:rPr>
        <w:rFonts w:ascii="Arial" w:hAnsi="Arial" w:cs="Arial"/>
        <w:b/>
        <w:bCs/>
        <w:sz w:val="17"/>
        <w:szCs w:val="17"/>
      </w:rPr>
      <w:t xml:space="preserve"> 201</w:t>
    </w:r>
    <w:r w:rsidR="007A22EB">
      <w:rPr>
        <w:rFonts w:ascii="Arial" w:hAnsi="Arial" w:cs="Arial"/>
        <w:b/>
        <w:bCs/>
        <w:sz w:val="17"/>
        <w:szCs w:val="17"/>
      </w:rPr>
      <w:t>9</w:t>
    </w:r>
  </w:p>
  <w:p w:rsidR="0026760D" w:rsidRDefault="00C7507C">
    <w:pPr>
      <w:pStyle w:val="Kopfzeile"/>
      <w:rPr>
        <w:sz w:val="23"/>
        <w:szCs w:val="23"/>
      </w:rPr>
    </w:pPr>
    <w:r>
      <w:rPr>
        <w:sz w:val="23"/>
        <w:szCs w:val="23"/>
      </w:rPr>
      <w:pict>
        <v:rect id="_x0000_i1047"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bullet="t" o:hrstd="t" o:hr="t" fillcolor="gray" stroked="f"/>
    </w:pict>
  </w:numPicBullet>
  <w:numPicBullet w:numPicBulletId="2">
    <w:pict>
      <v:rect id="_x0000_i1028" style="width:0;height:1.5pt" o:bullet="t" o:hrstd="t" o:hr="t" fillcolor="gray" stroked="f"/>
    </w:pict>
  </w:numPicBullet>
  <w:numPicBullet w:numPicBulletId="3">
    <w:pict>
      <v:rect id="_x0000_i1029"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1256"/>
        </w:tabs>
        <w:ind w:left="11256"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2"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2"/>
  </w:num>
  <w:num w:numId="2">
    <w:abstractNumId w:val="29"/>
  </w:num>
  <w:num w:numId="3">
    <w:abstractNumId w:val="7"/>
  </w:num>
  <w:num w:numId="4">
    <w:abstractNumId w:val="30"/>
  </w:num>
  <w:num w:numId="5">
    <w:abstractNumId w:val="23"/>
  </w:num>
  <w:num w:numId="6">
    <w:abstractNumId w:val="20"/>
  </w:num>
  <w:num w:numId="7">
    <w:abstractNumId w:val="3"/>
  </w:num>
  <w:num w:numId="8">
    <w:abstractNumId w:val="26"/>
  </w:num>
  <w:num w:numId="9">
    <w:abstractNumId w:val="12"/>
  </w:num>
  <w:num w:numId="10">
    <w:abstractNumId w:val="17"/>
  </w:num>
  <w:num w:numId="11">
    <w:abstractNumId w:val="13"/>
  </w:num>
  <w:num w:numId="12">
    <w:abstractNumId w:val="11"/>
  </w:num>
  <w:num w:numId="13">
    <w:abstractNumId w:val="0"/>
  </w:num>
  <w:num w:numId="14">
    <w:abstractNumId w:val="14"/>
  </w:num>
  <w:num w:numId="15">
    <w:abstractNumId w:val="28"/>
  </w:num>
  <w:num w:numId="16">
    <w:abstractNumId w:val="16"/>
  </w:num>
  <w:num w:numId="17">
    <w:abstractNumId w:val="24"/>
  </w:num>
  <w:num w:numId="18">
    <w:abstractNumId w:val="1"/>
  </w:num>
  <w:num w:numId="19">
    <w:abstractNumId w:val="2"/>
  </w:num>
  <w:num w:numId="20">
    <w:abstractNumId w:val="21"/>
  </w:num>
  <w:num w:numId="21">
    <w:abstractNumId w:val="25"/>
  </w:num>
  <w:num w:numId="22">
    <w:abstractNumId w:val="6"/>
  </w:num>
  <w:num w:numId="23">
    <w:abstractNumId w:val="10"/>
  </w:num>
  <w:num w:numId="24">
    <w:abstractNumId w:val="9"/>
  </w:num>
  <w:num w:numId="25">
    <w:abstractNumId w:val="19"/>
  </w:num>
  <w:num w:numId="26">
    <w:abstractNumId w:val="27"/>
  </w:num>
  <w:num w:numId="27">
    <w:abstractNumId w:val="8"/>
  </w:num>
  <w:num w:numId="28">
    <w:abstractNumId w:val="4"/>
  </w:num>
  <w:num w:numId="29">
    <w:abstractNumId w:val="5"/>
  </w:num>
  <w:num w:numId="30">
    <w:abstractNumId w:val="18"/>
  </w:num>
  <w:num w:numId="3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B08"/>
    <w:rsid w:val="00037C11"/>
    <w:rsid w:val="00037CAA"/>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5B6"/>
    <w:rsid w:val="000626C1"/>
    <w:rsid w:val="000636E6"/>
    <w:rsid w:val="00063BBD"/>
    <w:rsid w:val="00063F46"/>
    <w:rsid w:val="00064882"/>
    <w:rsid w:val="00064ED7"/>
    <w:rsid w:val="0006660D"/>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A7E4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2D5D"/>
    <w:rsid w:val="00113624"/>
    <w:rsid w:val="0011370C"/>
    <w:rsid w:val="00114B14"/>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AF5"/>
    <w:rsid w:val="00232E78"/>
    <w:rsid w:val="002331BD"/>
    <w:rsid w:val="00233D8F"/>
    <w:rsid w:val="00234061"/>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9FB"/>
    <w:rsid w:val="0025716A"/>
    <w:rsid w:val="002574E0"/>
    <w:rsid w:val="00257781"/>
    <w:rsid w:val="002578DE"/>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5D29"/>
    <w:rsid w:val="003260C0"/>
    <w:rsid w:val="00326781"/>
    <w:rsid w:val="00326807"/>
    <w:rsid w:val="00326C21"/>
    <w:rsid w:val="00327817"/>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45FF"/>
    <w:rsid w:val="0037461E"/>
    <w:rsid w:val="00374A1C"/>
    <w:rsid w:val="00374B7B"/>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AB1"/>
    <w:rsid w:val="003A4BF1"/>
    <w:rsid w:val="003A4D8B"/>
    <w:rsid w:val="003A4F6B"/>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F3F"/>
    <w:rsid w:val="00424FFB"/>
    <w:rsid w:val="0042522F"/>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5FC2"/>
    <w:rsid w:val="004663EB"/>
    <w:rsid w:val="00466A88"/>
    <w:rsid w:val="00466EBE"/>
    <w:rsid w:val="00466FB5"/>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D48"/>
    <w:rsid w:val="004C60BE"/>
    <w:rsid w:val="004C6593"/>
    <w:rsid w:val="004C681C"/>
    <w:rsid w:val="004C689F"/>
    <w:rsid w:val="004C6BD6"/>
    <w:rsid w:val="004C6D1D"/>
    <w:rsid w:val="004C72EF"/>
    <w:rsid w:val="004C78E4"/>
    <w:rsid w:val="004C7B46"/>
    <w:rsid w:val="004D0881"/>
    <w:rsid w:val="004D09FC"/>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526"/>
    <w:rsid w:val="004E47BB"/>
    <w:rsid w:val="004E4A19"/>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722"/>
    <w:rsid w:val="00513878"/>
    <w:rsid w:val="00513AEE"/>
    <w:rsid w:val="00514039"/>
    <w:rsid w:val="00514F2C"/>
    <w:rsid w:val="00515BBB"/>
    <w:rsid w:val="00515E0B"/>
    <w:rsid w:val="00515E9C"/>
    <w:rsid w:val="00516924"/>
    <w:rsid w:val="00516B44"/>
    <w:rsid w:val="00516B67"/>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C6C"/>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2"/>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2650"/>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39B"/>
    <w:rsid w:val="00736855"/>
    <w:rsid w:val="00737E56"/>
    <w:rsid w:val="007401FD"/>
    <w:rsid w:val="00740844"/>
    <w:rsid w:val="007418CE"/>
    <w:rsid w:val="0074193D"/>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66EC"/>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5ED6"/>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6A3"/>
    <w:rsid w:val="00840298"/>
    <w:rsid w:val="008403FC"/>
    <w:rsid w:val="00840674"/>
    <w:rsid w:val="008407F2"/>
    <w:rsid w:val="008411A5"/>
    <w:rsid w:val="008412BB"/>
    <w:rsid w:val="008416DC"/>
    <w:rsid w:val="00841793"/>
    <w:rsid w:val="00842B98"/>
    <w:rsid w:val="00842C5F"/>
    <w:rsid w:val="0084378B"/>
    <w:rsid w:val="00843858"/>
    <w:rsid w:val="00844651"/>
    <w:rsid w:val="00844691"/>
    <w:rsid w:val="0084504E"/>
    <w:rsid w:val="00845238"/>
    <w:rsid w:val="008453FC"/>
    <w:rsid w:val="00845522"/>
    <w:rsid w:val="008456DE"/>
    <w:rsid w:val="0084574A"/>
    <w:rsid w:val="00845ECC"/>
    <w:rsid w:val="00845FAF"/>
    <w:rsid w:val="008461CF"/>
    <w:rsid w:val="00846DC1"/>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8DF"/>
    <w:rsid w:val="00913957"/>
    <w:rsid w:val="00914B5D"/>
    <w:rsid w:val="00914E88"/>
    <w:rsid w:val="00915539"/>
    <w:rsid w:val="00915F2C"/>
    <w:rsid w:val="009168A2"/>
    <w:rsid w:val="00916A6F"/>
    <w:rsid w:val="00916AB9"/>
    <w:rsid w:val="009170C9"/>
    <w:rsid w:val="009171C4"/>
    <w:rsid w:val="009171D5"/>
    <w:rsid w:val="009177FF"/>
    <w:rsid w:val="00917D55"/>
    <w:rsid w:val="00920119"/>
    <w:rsid w:val="0092099A"/>
    <w:rsid w:val="00920F39"/>
    <w:rsid w:val="0092187B"/>
    <w:rsid w:val="00921BC4"/>
    <w:rsid w:val="0092252A"/>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233"/>
    <w:rsid w:val="009273AE"/>
    <w:rsid w:val="00927718"/>
    <w:rsid w:val="00927A84"/>
    <w:rsid w:val="00930311"/>
    <w:rsid w:val="009305E8"/>
    <w:rsid w:val="00930D5F"/>
    <w:rsid w:val="00930DB8"/>
    <w:rsid w:val="00931D31"/>
    <w:rsid w:val="00931FB7"/>
    <w:rsid w:val="009321FE"/>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9BA"/>
    <w:rsid w:val="00990FB2"/>
    <w:rsid w:val="00991D00"/>
    <w:rsid w:val="0099285F"/>
    <w:rsid w:val="009928F7"/>
    <w:rsid w:val="00992B96"/>
    <w:rsid w:val="00992EB1"/>
    <w:rsid w:val="0099302C"/>
    <w:rsid w:val="009931C5"/>
    <w:rsid w:val="00993335"/>
    <w:rsid w:val="009933E9"/>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3E"/>
    <w:rsid w:val="009A525D"/>
    <w:rsid w:val="009A537C"/>
    <w:rsid w:val="009A5475"/>
    <w:rsid w:val="009A5C5D"/>
    <w:rsid w:val="009A5E14"/>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5826"/>
    <w:rsid w:val="009E6440"/>
    <w:rsid w:val="009E6CC9"/>
    <w:rsid w:val="009E6EBD"/>
    <w:rsid w:val="009E783B"/>
    <w:rsid w:val="009E7B71"/>
    <w:rsid w:val="009E7E22"/>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952"/>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366"/>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EF"/>
    <w:rsid w:val="00AA5D2E"/>
    <w:rsid w:val="00AA619E"/>
    <w:rsid w:val="00AA6BFE"/>
    <w:rsid w:val="00AA6FCE"/>
    <w:rsid w:val="00AA770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CD2"/>
    <w:rsid w:val="00B01349"/>
    <w:rsid w:val="00B01369"/>
    <w:rsid w:val="00B01468"/>
    <w:rsid w:val="00B01B4D"/>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0"/>
    <w:rsid w:val="00B32B5A"/>
    <w:rsid w:val="00B33AED"/>
    <w:rsid w:val="00B33C5B"/>
    <w:rsid w:val="00B340B9"/>
    <w:rsid w:val="00B3448F"/>
    <w:rsid w:val="00B34825"/>
    <w:rsid w:val="00B348C4"/>
    <w:rsid w:val="00B34B8F"/>
    <w:rsid w:val="00B34D36"/>
    <w:rsid w:val="00B35682"/>
    <w:rsid w:val="00B359E4"/>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037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0B5"/>
    <w:rsid w:val="00B84821"/>
    <w:rsid w:val="00B8496D"/>
    <w:rsid w:val="00B849F6"/>
    <w:rsid w:val="00B84C8E"/>
    <w:rsid w:val="00B856F0"/>
    <w:rsid w:val="00B85AD6"/>
    <w:rsid w:val="00B861B5"/>
    <w:rsid w:val="00B86566"/>
    <w:rsid w:val="00B86E11"/>
    <w:rsid w:val="00B86F64"/>
    <w:rsid w:val="00B8767F"/>
    <w:rsid w:val="00B87985"/>
    <w:rsid w:val="00B87EBE"/>
    <w:rsid w:val="00B90DA0"/>
    <w:rsid w:val="00B90DE1"/>
    <w:rsid w:val="00B911AA"/>
    <w:rsid w:val="00B91F27"/>
    <w:rsid w:val="00B922A7"/>
    <w:rsid w:val="00B92E7A"/>
    <w:rsid w:val="00B92F4A"/>
    <w:rsid w:val="00B932C7"/>
    <w:rsid w:val="00B93A80"/>
    <w:rsid w:val="00B93DB2"/>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09FF"/>
    <w:rsid w:val="00C511E8"/>
    <w:rsid w:val="00C51A41"/>
    <w:rsid w:val="00C52B58"/>
    <w:rsid w:val="00C53186"/>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069"/>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26A"/>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13"/>
    <w:rsid w:val="00D34BE6"/>
    <w:rsid w:val="00D35294"/>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57C"/>
    <w:rsid w:val="00D46A8C"/>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017"/>
    <w:rsid w:val="00D57180"/>
    <w:rsid w:val="00D57E06"/>
    <w:rsid w:val="00D57FBA"/>
    <w:rsid w:val="00D613F4"/>
    <w:rsid w:val="00D61845"/>
    <w:rsid w:val="00D6238F"/>
    <w:rsid w:val="00D62741"/>
    <w:rsid w:val="00D637C5"/>
    <w:rsid w:val="00D637CE"/>
    <w:rsid w:val="00D63C6C"/>
    <w:rsid w:val="00D6402E"/>
    <w:rsid w:val="00D648F4"/>
    <w:rsid w:val="00D64CE3"/>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6F5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4B97"/>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BFC"/>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818"/>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780"/>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E4C"/>
    <w:rsid w:val="00F81072"/>
    <w:rsid w:val="00F81785"/>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7C6"/>
    <w:rsid w:val="00F93B95"/>
    <w:rsid w:val="00F93C01"/>
    <w:rsid w:val="00F941A1"/>
    <w:rsid w:val="00F9427B"/>
    <w:rsid w:val="00F94801"/>
    <w:rsid w:val="00F94B88"/>
    <w:rsid w:val="00F94B90"/>
    <w:rsid w:val="00F94D24"/>
    <w:rsid w:val="00F94ED4"/>
    <w:rsid w:val="00F9521D"/>
    <w:rsid w:val="00F959A7"/>
    <w:rsid w:val="00F9624E"/>
    <w:rsid w:val="00F962A2"/>
    <w:rsid w:val="00F968A6"/>
    <w:rsid w:val="00F96957"/>
    <w:rsid w:val="00F97A57"/>
    <w:rsid w:val="00F97C7D"/>
    <w:rsid w:val="00F97DA5"/>
    <w:rsid w:val="00FA0765"/>
    <w:rsid w:val="00FA07CB"/>
    <w:rsid w:val="00FA0AE6"/>
    <w:rsid w:val="00FA0F3C"/>
    <w:rsid w:val="00FA0F53"/>
    <w:rsid w:val="00FA1878"/>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31AE"/>
    <w:rsid w:val="00FC31C4"/>
    <w:rsid w:val="00FC3A11"/>
    <w:rsid w:val="00FC3CD6"/>
    <w:rsid w:val="00FC43A4"/>
    <w:rsid w:val="00FC48F9"/>
    <w:rsid w:val="00FC53E3"/>
    <w:rsid w:val="00FC550B"/>
    <w:rsid w:val="00FC5D3E"/>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95F8EB4"/>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te.telerama.fr/re?l=bks3y6I38hk4j3I7" TargetMode="External"/><Relationship Id="rId299" Type="http://schemas.openxmlformats.org/officeDocument/2006/relationships/hyperlink" Target="http://www.lepointdufle.net/" TargetMode="External"/><Relationship Id="rId21" Type="http://schemas.openxmlformats.org/officeDocument/2006/relationships/hyperlink" Target="https://www.francetvinfo.fr/monde/europe/allemagne/alstom-siemens-la-commission-europeenne-s-oppose-au-mariage-franco-allemand_3178183.html" TargetMode="External"/><Relationship Id="rId42" Type="http://schemas.openxmlformats.org/officeDocument/2006/relationships/image" Target="media/image26.png"/><Relationship Id="rId63" Type="http://schemas.openxmlformats.org/officeDocument/2006/relationships/hyperlink" Target="https://www.lemonde.fr/politique/article/2018/12/15/gilets-jaunes-arnaud-et-jessica-la-vie-a-l-euro-pres_5397995_823448.html" TargetMode="External"/><Relationship Id="rId84" Type="http://schemas.openxmlformats.org/officeDocument/2006/relationships/hyperlink" Target="http://lamaisondesenseignants.com/index.php?action=afficher&amp;id=1001&amp;rub=31" TargetMode="External"/><Relationship Id="rId138" Type="http://schemas.openxmlformats.org/officeDocument/2006/relationships/image" Target="media/image34.jpeg"/><Relationship Id="rId159" Type="http://schemas.openxmlformats.org/officeDocument/2006/relationships/image" Target="media/image39.jpeg"/><Relationship Id="rId170" Type="http://schemas.openxmlformats.org/officeDocument/2006/relationships/hyperlink" Target="http://lespetitscitoyens.com/" TargetMode="External"/><Relationship Id="rId191" Type="http://schemas.openxmlformats.org/officeDocument/2006/relationships/image" Target="media/image53.jpeg"/><Relationship Id="rId205" Type="http://schemas.openxmlformats.org/officeDocument/2006/relationships/hyperlink" Target="http://ir26.mjt.lu/lnk/AL4AAC5R7QIAAcVBpZQAAGhkx84AASJ_izAAGvFeAAiWKABcae4QYTIKWEhHRIu1RxxItzWaHQAIJmg/4/mvTlC94tfcCszHRgMlRszg/aHR0cHM6Ly9sZXNwZXRpdHNjaXRveWVucy5jb20vdGVsZWNoYXJnZS1saGViZG8v" TargetMode="External"/><Relationship Id="rId226" Type="http://schemas.openxmlformats.org/officeDocument/2006/relationships/hyperlink" Target="http://ir26.mjt.lu/lnk/AMQAAC5pk-AAAcU0fv4AAGhkx84AASJ_izAAGvFeAAiWKABcYLOvGex3H7QIQoePFIcfVhUnrAAIJmg/8/TiTmltPXNKTDXtQAdbybsQ/aHR0cHM6Ly9sZXNwZXRpdHNjaXRveWVucy5jb20vYS1zdWl2cmUtZGUtcHJlcy9vbi1kZXNzaW5lLXRvdXMtcG91ci1sZW8tcGF1bC8" TargetMode="External"/><Relationship Id="rId247" Type="http://schemas.openxmlformats.org/officeDocument/2006/relationships/hyperlink" Target="http://www.lpm.uni-sb.de/typo3/index.php?id=5818" TargetMode="External"/><Relationship Id="rId107" Type="http://schemas.openxmlformats.org/officeDocument/2006/relationships/hyperlink" Target="http://kulturfondue.wordpress.com/" TargetMode="External"/><Relationship Id="rId268" Type="http://schemas.openxmlformats.org/officeDocument/2006/relationships/hyperlink" Target="http://www.tv5.org/TV5Site/enseigner-apprendre-francais/collection-26-Voyages_Cites_du_Monde.htm" TargetMode="External"/><Relationship Id="rId289" Type="http://schemas.openxmlformats.org/officeDocument/2006/relationships/hyperlink" Target="http://www.franceinter.fr/emission-5-mn-avec-1" TargetMode="External"/><Relationship Id="rId11" Type="http://schemas.openxmlformats.org/officeDocument/2006/relationships/image" Target="media/image2.png"/><Relationship Id="rId32" Type="http://schemas.openxmlformats.org/officeDocument/2006/relationships/image" Target="media/image19.jpeg"/><Relationship Id="rId53" Type="http://schemas.openxmlformats.org/officeDocument/2006/relationships/hyperlink" Target="https://www.lemonde.fr/societe/article/2018/12/20/gilets-jaunes-deloges-ils-pourront-faire-ce-qu-ils-veulent-on-restera-la_5400366_3224.html" TargetMode="External"/><Relationship Id="rId74" Type="http://schemas.openxmlformats.org/officeDocument/2006/relationships/hyperlink" Target="https://www.lemonde.fr/societe/article/2019/01/19/gilets-jaunes-une-partie-du-mouvement-s-accroche-l-autre-raccroche_5411425_3224.html" TargetMode="External"/><Relationship Id="rId128" Type="http://schemas.openxmlformats.org/officeDocument/2006/relationships/hyperlink" Target="https://www.franceculture.fr/histoire/cinq-cliches-sur-les-gaulois" TargetMode="External"/><Relationship Id="rId149" Type="http://schemas.openxmlformats.org/officeDocument/2006/relationships/hyperlink" Target="https://erlangen.institutfrancais.de/education/projets-educatifs/prix-des-lyceens-allemands" TargetMode="External"/><Relationship Id="rId5" Type="http://schemas.openxmlformats.org/officeDocument/2006/relationships/webSettings" Target="webSettings.xml"/><Relationship Id="rId95" Type="http://schemas.openxmlformats.org/officeDocument/2006/relationships/hyperlink" Target="http://www.deezer.com/de/search/" TargetMode="External"/><Relationship Id="rId160" Type="http://schemas.openxmlformats.org/officeDocument/2006/relationships/hyperlink" Target="https://erlangen.institutfrancais.de/education/projets-educatifs/concours-internet" TargetMode="External"/><Relationship Id="rId181" Type="http://schemas.openxmlformats.org/officeDocument/2006/relationships/image" Target="media/image47.jpeg"/><Relationship Id="rId216" Type="http://schemas.openxmlformats.org/officeDocument/2006/relationships/image" Target="media/image65.jpeg"/><Relationship Id="rId237" Type="http://schemas.openxmlformats.org/officeDocument/2006/relationships/image" Target="media/image76.jpeg"/><Relationship Id="rId258" Type="http://schemas.openxmlformats.org/officeDocument/2006/relationships/hyperlink" Target="http://tenseignes-tu.com/category/ressources/" TargetMode="External"/><Relationship Id="rId279" Type="http://schemas.openxmlformats.org/officeDocument/2006/relationships/hyperlink" Target="http://cinema.tv5monde.com/" TargetMode="External"/><Relationship Id="rId22" Type="http://schemas.openxmlformats.org/officeDocument/2006/relationships/image" Target="media/image10.png"/><Relationship Id="rId43" Type="http://schemas.openxmlformats.org/officeDocument/2006/relationships/image" Target="media/image27.png"/><Relationship Id="rId64" Type="http://schemas.openxmlformats.org/officeDocument/2006/relationships/hyperlink" Target="https://www.lemonde.fr/les-decodeurs/article/2018/12/07/qu-est-ce-que-le-referendum-d-initiative-citoyenne-demande-par-des-gilets-jaunes_5394287_4355770.html" TargetMode="External"/><Relationship Id="rId118" Type="http://schemas.openxmlformats.org/officeDocument/2006/relationships/hyperlink" Target="http://liste.telerama.fr/re?l=bks3y6I38hk4j3I8" TargetMode="External"/><Relationship Id="rId139" Type="http://schemas.openxmlformats.org/officeDocument/2006/relationships/hyperlink" Target="https://erlangen.institutfrancais.de/education/projets-educatifs/classes-musees" TargetMode="External"/><Relationship Id="rId290" Type="http://schemas.openxmlformats.org/officeDocument/2006/relationships/hyperlink" Target="http://www.franceinter.fr/emission-les-p-tits-bateaux-archives" TargetMode="External"/><Relationship Id="rId85" Type="http://schemas.openxmlformats.org/officeDocument/2006/relationships/hyperlink" Target="http://www.orthographe-recommandee.info/" TargetMode="External"/><Relationship Id="rId150" Type="http://schemas.openxmlformats.org/officeDocument/2006/relationships/image" Target="media/image37.jpeg"/><Relationship Id="rId171" Type="http://schemas.openxmlformats.org/officeDocument/2006/relationships/image" Target="media/image41.jpeg"/><Relationship Id="rId192" Type="http://schemas.openxmlformats.org/officeDocument/2006/relationships/image" Target="media/image54.jpeg"/><Relationship Id="rId206" Type="http://schemas.openxmlformats.org/officeDocument/2006/relationships/hyperlink" Target="http://ir26.mjt.lu/lnk/AL4AAC5R7QIAAcVBpZQAAGhkx84AASJ_izAAGvFeAAiWKABcae4QYTIKWEhHRIu1RxxItzWaHQAIJmg/5/obElBwizaBv-pXpVwrWVIw/aHR0cHM6Ly9sZXNwZXRpdHNjaXRveWVucy5jb20vYS1sYS11bmUvdXJnZW5jZS1wb3VyLWxhLXNhbnRlLW1lbnRhbGUv" TargetMode="External"/><Relationship Id="rId227" Type="http://schemas.openxmlformats.org/officeDocument/2006/relationships/hyperlink" Target="http://ir26.mjt.lu/lnk/AMQAAC5pk-AAAcU0fv4AAGhkx84AASJ_izAAGvFeAAiWKABcYLOvGex3H7QIQoePFIcfVhUnrAAIJmg/9/0oHa2gURIcmqzLXWm30IFQ/aHR0cHM6Ly9sZXNwZXRpdHNjaXRveWVucy5jb20vbGUtc2Fpcy10dS9zYWlzLXR1LWNvbW1lbnQtc29yZ2FuaXNlLWxlY29sZS1wb3VyLWxlcy1lbmZhbnRzLW1hbGFkZXMv" TargetMode="External"/><Relationship Id="rId248" Type="http://schemas.openxmlformats.org/officeDocument/2006/relationships/hyperlink" Target="http://lexiquefle.free.fr/" TargetMode="External"/><Relationship Id="rId269" Type="http://schemas.openxmlformats.org/officeDocument/2006/relationships/hyperlink" Target="http://www.tv5.org/TV5Site/enseigner-apprendre-francais/collection-33-Bandes_dessinees_BDmix.htm" TargetMode="External"/><Relationship Id="rId12" Type="http://schemas.openxmlformats.org/officeDocument/2006/relationships/image" Target="media/image3.jpeg"/><Relationship Id="rId33" Type="http://schemas.openxmlformats.org/officeDocument/2006/relationships/hyperlink" Target="http://tr.scienceshumaines.info/r5.aspx?GV1=JKYG02T000000012EE002YSDS0005HA2D&amp;mpvrs=0003441900A17F711" TargetMode="External"/><Relationship Id="rId108" Type="http://schemas.openxmlformats.org/officeDocument/2006/relationships/hyperlink" Target="http://www.education.gouv.fr/pid25535/bulletin_officiel.html?cid_bo=61192" TargetMode="External"/><Relationship Id="rId129" Type="http://schemas.openxmlformats.org/officeDocument/2006/relationships/hyperlink" Target="http://www.cafepedagogique.net/lexpresso/Pages/2019/02/13022019Article636856375638952621.aspx" TargetMode="External"/><Relationship Id="rId280" Type="http://schemas.openxmlformats.org/officeDocument/2006/relationships/hyperlink" Target="http://www.tv5.org/cms/chaine-francophone/Langue-Francaise/Tous-les-dossiers/p-7455-Theatre-en-scene-s-.htm" TargetMode="External"/><Relationship Id="rId54" Type="http://schemas.openxmlformats.org/officeDocument/2006/relationships/hyperlink" Target="https://www.lemonde.fr/societe/article/2018/12/20/pourquoi-le-quotidien-d-un-couple-de-gilets-jaunes-derange-une-partie-des-lecteurs_5400408_3224.html" TargetMode="External"/><Relationship Id="rId75" Type="http://schemas.openxmlformats.org/officeDocument/2006/relationships/hyperlink" Target="https://www.lemonde.fr/societe/article/2019/01/19/les-gilets-jaunes-nouveau-terrain-de-jeu-de-la-nebuleuse-complotiste-et-antisemite-francaise_5411427_3224.html" TargetMode="External"/><Relationship Id="rId96" Type="http://schemas.openxmlformats.org/officeDocument/2006/relationships/hyperlink" Target="http://www.chip.de/ii/1/7/8/7/8/0/5/8/Deezer_Spotify_Konkurrent-f59fd1ce61ccc27b.jpg" TargetMode="External"/><Relationship Id="rId140" Type="http://schemas.openxmlformats.org/officeDocument/2006/relationships/hyperlink" Target="https://erlangen.institutfrancais.de/education/projets-educatifs/classes-musees" TargetMode="External"/><Relationship Id="rId161" Type="http://schemas.openxmlformats.org/officeDocument/2006/relationships/hyperlink" Target="https://erlangen.institutfrancais.de/education/projets-educatifs/concours-internet" TargetMode="External"/><Relationship Id="rId182" Type="http://schemas.openxmlformats.org/officeDocument/2006/relationships/hyperlink" Target="http://ir26.mjt.lu/lnk/AL8AADDBLOgAAcVbuzAAAGhkx84AASJ_izAAGvFeAAiWKABcfGMaISS2LZnsQPWnnN9qFjstEgAIJmg/6/KkKVoLX0P4Yk5MFgf-7hrw/aHR0cHM6Ly9sZXNwZXRpdHNjaXRveWVucy5jb20vbGEtZGlzY3V0ZS1taW51dGUvbGEtdmllLWNlc3QtcGFzLWZvcmNlbWVudC1yb3NlLw" TargetMode="External"/><Relationship Id="rId217" Type="http://schemas.openxmlformats.org/officeDocument/2006/relationships/image" Target="media/image66.jpeg"/><Relationship Id="rId6" Type="http://schemas.openxmlformats.org/officeDocument/2006/relationships/footnotes" Target="footnotes.xml"/><Relationship Id="rId238" Type="http://schemas.openxmlformats.org/officeDocument/2006/relationships/hyperlink" Target="http://ir26.mjt.lu/lnk/AM0AACw4b_IAAcUpR7gAAGhkx84AASJ_izAAGvFeAAiWKABcV3kjXj8CYKpBRZuaV7a8VXJlmwAIJmg/8/z8808KeKG80viv55VN1eOw/aHR0cHM6Ly9sZXNwZXRpdHNjaXRveWVucy5jb20vYS1zdWl2cmUtZGUtcHJlcy92ZW5lenVlbGEtdW4tcHJlc2lkZW50LWVuLXRyb3Av" TargetMode="External"/><Relationship Id="rId259" Type="http://schemas.openxmlformats.org/officeDocument/2006/relationships/hyperlink" Target="http://www.tv5.org" TargetMode="External"/><Relationship Id="rId23" Type="http://schemas.openxmlformats.org/officeDocument/2006/relationships/image" Target="media/image11.jpeg"/><Relationship Id="rId119" Type="http://schemas.openxmlformats.org/officeDocument/2006/relationships/hyperlink" Target="http://telechargement.journaldunet.com/fiche/806/2/emoticon/" TargetMode="External"/><Relationship Id="rId270" Type="http://schemas.openxmlformats.org/officeDocument/2006/relationships/hyperlink" Target="http://www.tv5.org/TV5Site/enseigner-apprendre-francais/collection-15-Arts_Une_Minute_au_musee.htm" TargetMode="External"/><Relationship Id="rId291" Type="http://schemas.openxmlformats.org/officeDocument/2006/relationships/hyperlink" Target="https://lepetitquotidien.playbacpresse.fr/" TargetMode="External"/><Relationship Id="rId44" Type="http://schemas.openxmlformats.org/officeDocument/2006/relationships/image" Target="media/image28.png"/><Relationship Id="rId65" Type="http://schemas.openxmlformats.org/officeDocument/2006/relationships/hyperlink" Target="https://www.lemonde.fr/societe/video/2018/12/21/taxes-et-impots-d-ou-vient-le-ras-le-bol-fiscal_5401035_3224.html" TargetMode="External"/><Relationship Id="rId86" Type="http://schemas.openxmlformats.org/officeDocument/2006/relationships/hyperlink" Target="http://www.nouvelleorthographe.info/" TargetMode="External"/><Relationship Id="rId130" Type="http://schemas.openxmlformats.org/officeDocument/2006/relationships/image" Target="media/image32.jpeg"/><Relationship Id="rId151" Type="http://schemas.openxmlformats.org/officeDocument/2006/relationships/hyperlink" Target="https://erlangen.institutfrancais.de/education/projets-educatifs/prix-des-lyceens-allemands" TargetMode="External"/><Relationship Id="rId172"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93" Type="http://schemas.openxmlformats.org/officeDocument/2006/relationships/hyperlink" Target="http://ir26.mjt.lu/lnk/AMAAAC9PaXkAAcVONbgAAGhkx84AASJ_izAAGvFeAAiWKABccyioXeUxOHXyRIqkPHuf2qsUFAAIJmg/4/SZrFN-p1ELMhR2TXH2UVHQ/aHR0cHM6Ly9sZXNwZXRpdHNjaXRveWVucy5jb20vdGVsZWNoYXJnZS1saGViZG8v" TargetMode="External"/><Relationship Id="rId207" Type="http://schemas.openxmlformats.org/officeDocument/2006/relationships/image" Target="media/image61.jpeg"/><Relationship Id="rId228" Type="http://schemas.openxmlformats.org/officeDocument/2006/relationships/image" Target="media/image71.jpeg"/><Relationship Id="rId249" Type="http://schemas.openxmlformats.org/officeDocument/2006/relationships/hyperlink" Target="http://www.frenchresources.info/" TargetMode="External"/><Relationship Id="rId13" Type="http://schemas.openxmlformats.org/officeDocument/2006/relationships/hyperlink" Target="https://www.lemonde.fr/disparitions/article/2019/02/09/le-dessinateur-tomi-ungerer-est-mort_5421467_3382.html" TargetMode="External"/><Relationship Id="rId109" Type="http://schemas.openxmlformats.org/officeDocument/2006/relationships/hyperlink" Target="http://www.etwinning.de/service/newsletter/index.php" TargetMode="External"/><Relationship Id="rId260" Type="http://schemas.openxmlformats.org/officeDocument/2006/relationships/hyperlink" Target="http://www.tv5.org/cms/chaine-francophone/lf/p-7174-Langue-francaise.htm" TargetMode="External"/><Relationship Id="rId281" Type="http://schemas.openxmlformats.org/officeDocument/2006/relationships/hyperlink" Target="http://www.tv5.org/cms/chaine-francophone/jeunesse/p-13930-Jeux-et-divertissements.htm" TargetMode="External"/><Relationship Id="rId34" Type="http://schemas.openxmlformats.org/officeDocument/2006/relationships/hyperlink" Target="http://tr.scienceshumaines.info/r5.aspx?GV1=JKYG02T000000012EE002YSDT0005HA2D&amp;mpvrs=0003441900A17F711" TargetMode="External"/><Relationship Id="rId55" Type="http://schemas.openxmlformats.org/officeDocument/2006/relationships/hyperlink" Target="https://www.lemonde.fr/societe/article/2018/11/28/les-gilets-jaunes-le-symptome-d-une-france-fracturee_5389616_3224.html" TargetMode="External"/><Relationship Id="rId76" Type="http://schemas.openxmlformats.org/officeDocument/2006/relationships/hyperlink" Target="https://www.scienceshumaines.com/facebook-aggrave-la-solitude_fr_40391.html" TargetMode="External"/><Relationship Id="rId97" Type="http://schemas.openxmlformats.org/officeDocument/2006/relationships/hyperlink" Target="http://www.rendez-vous-cine.de/" TargetMode="External"/><Relationship Id="rId120" Type="http://schemas.openxmlformats.org/officeDocument/2006/relationships/hyperlink" Target="http://www.chip.de/Downloads-Download-Charts-Top-100-des-Monats_32417777.html" TargetMode="External"/><Relationship Id="rId141" Type="http://schemas.openxmlformats.org/officeDocument/2006/relationships/hyperlink" Target="https://erlangen.institutfrancais.de/education/projets-educatifs/francemobil" TargetMode="External"/><Relationship Id="rId7" Type="http://schemas.openxmlformats.org/officeDocument/2006/relationships/endnotes" Target="endnotes.xml"/><Relationship Id="rId162" Type="http://schemas.openxmlformats.org/officeDocument/2006/relationships/hyperlink" Target="http://www.km.bayern.de/lehrer/meldung/2354.html" TargetMode="External"/><Relationship Id="rId183" Type="http://schemas.openxmlformats.org/officeDocument/2006/relationships/image" Target="media/image48.jpeg"/><Relationship Id="rId218" Type="http://schemas.openxmlformats.org/officeDocument/2006/relationships/hyperlink" Target="http://ir26.mjt.lu/lnk/AMQAAC5pk-AAAcU0fv4AAGhkx84AASJ_izAAGvFeAAiWKABcYLOvGex3H7QIQoePFIcfVhUnrAAIJmg/4/zoho94z6FnEtT_EUXnTGyw/aHR0cHM6Ly9sZXNwZXRpdHNjaXRveWVucy5jb20vdGVsZWNoYXJnZS1saGViZG8v" TargetMode="External"/><Relationship Id="rId239" Type="http://schemas.openxmlformats.org/officeDocument/2006/relationships/hyperlink" Target="http://ir26.mjt.lu/lnk/AM0AACw4b_IAAcUpR7gAAGhkx84AASJ_izAAGvFeAAiWKABcV3kjXj8CYKpBRZuaV7a8VXJlmwAIJmg/9/T0RtSkFc1rpLB_chz16EeA/aHR0cHM6Ly9sZXNwZXRpdHNjaXRveWVucy5jb20vbGUtc2Fpcy10dS9zYWlzLXR1LWNvbW1lbnQtZm9uY3Rpb25uZS1sYWlkZS1zb2NpYWxlLWEtbGVuZmFuY2Uv" TargetMode="External"/><Relationship Id="rId2" Type="http://schemas.openxmlformats.org/officeDocument/2006/relationships/numbering" Target="numbering.xml"/><Relationship Id="rId29" Type="http://schemas.openxmlformats.org/officeDocument/2006/relationships/image" Target="media/image17.jpeg"/><Relationship Id="rId250" Type="http://schemas.openxmlformats.org/officeDocument/2006/relationships/hyperlink" Target="http://frenchresources.info/module_ressources/fr/htm/frameset/ressources/Newsletters-2006-2007/activites.php?act=santons" TargetMode="External"/><Relationship Id="rId255" Type="http://schemas.openxmlformats.org/officeDocument/2006/relationships/hyperlink" Target="http://ticsenfle.blogspot.de/" TargetMode="External"/><Relationship Id="rId271" Type="http://schemas.openxmlformats.org/officeDocument/2006/relationships/hyperlink" Target="http://www.tv5.org/TV5Site/enseigner-apprendre-francais/collection-35-Theatre_en_scenes.htm" TargetMode="External"/><Relationship Id="rId276" Type="http://schemas.openxmlformats.org/officeDocument/2006/relationships/hyperlink" Target="http://www.tv5.org/cms/chaine-francophone/Musique/p-14241-Musique.htm" TargetMode="External"/><Relationship Id="rId292" Type="http://schemas.openxmlformats.org/officeDocument/2006/relationships/hyperlink" Target="http://www.1jour1actu.com/" TargetMode="External"/><Relationship Id="rId297" Type="http://schemas.openxmlformats.org/officeDocument/2006/relationships/hyperlink" Target="https://listes.weblettres.net/wws" TargetMode="External"/><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lemonde.fr/politique/article/2018/12/19/gilets-jaunes-le-projet-de-loi-sur-les-mesures-d-urgence-depose-a-l-assemblee_5399831_823448.html" TargetMode="External"/><Relationship Id="rId87" Type="http://schemas.openxmlformats.org/officeDocument/2006/relationships/hyperlink" Target="http://www.cafepedagogique.net/lexpresso/Pages/2019/02/18022019Article636860701701553656.aspx" TargetMode="External"/><Relationship Id="rId110" Type="http://schemas.openxmlformats.org/officeDocument/2006/relationships/hyperlink" Target="http://www.adeaf.fr" TargetMode="External"/><Relationship Id="rId115" Type="http://schemas.openxmlformats.org/officeDocument/2006/relationships/hyperlink" Target="http://liste.telerama.fr/re?l=bks3y6I38hk4j3I5" TargetMode="External"/><Relationship Id="rId131" Type="http://schemas.openxmlformats.org/officeDocument/2006/relationships/hyperlink" Target="http://www.photo-poeme.fr/" TargetMode="External"/><Relationship Id="rId136" Type="http://schemas.openxmlformats.org/officeDocument/2006/relationships/hyperlink" Target="https://erlangen.institutfrancais.de/education/projets-educatifs" TargetMode="External"/><Relationship Id="rId157" Type="http://schemas.openxmlformats.org/officeDocument/2006/relationships/hyperlink" Target="http://www.lehrer-online.de/1017411.php" TargetMode="External"/><Relationship Id="rId178" Type="http://schemas.openxmlformats.org/officeDocument/2006/relationships/image" Target="media/image45.jpeg"/><Relationship Id="rId301" Type="http://schemas.openxmlformats.org/officeDocument/2006/relationships/fontTable" Target="fontTable.xml"/><Relationship Id="rId61" Type="http://schemas.openxmlformats.org/officeDocument/2006/relationships/hyperlink" Target="https://www.lemonde.fr/les-decodeurs/article/2018/11/14/que-reste-t-il-apres-avoir-paye-les-factures-le-pouvoir-d-achat-mine-par-les-depenses-contraintes_5383539_4355770.html" TargetMode="External"/><Relationship Id="rId82" Type="http://schemas.openxmlformats.org/officeDocument/2006/relationships/hyperlink" Target="http://www.aidenet.eu/" TargetMode="External"/><Relationship Id="rId152" Type="http://schemas.openxmlformats.org/officeDocument/2006/relationships/hyperlink" Target="https://erlangen.institutfrancais.de/education/projets-educatifs/prix-des-lyceens-allemands" TargetMode="External"/><Relationship Id="rId173" Type="http://schemas.openxmlformats.org/officeDocument/2006/relationships/image" Target="media/image42.png"/><Relationship Id="rId194" Type="http://schemas.openxmlformats.org/officeDocument/2006/relationships/image" Target="media/image55.jpeg"/><Relationship Id="rId199" Type="http://schemas.openxmlformats.org/officeDocument/2006/relationships/hyperlink" Target="http://ir26.mjt.lu/lnk/AMAAAC9PaXkAAcVONbgAAGhkx84AASJ_izAAGvFeAAiWKABccyioXeUxOHXyRIqkPHuf2qsUFAAIJmg/7/lkf6agn3Uc7B6YgCzAGj8Q/aHR0cHM6Ly9sZXNwZXRpdHNjaXRveWVucy5jb20vYS1zdWl2cmUtZGUtcHJlcy9sZS1wcml4LWRlcy1waWNzLWRvci1sYW5jZS1wYXItbGEtZm9uZGF0aW9uLWFiYmUtcGllcnJlLw" TargetMode="External"/><Relationship Id="rId203" Type="http://schemas.openxmlformats.org/officeDocument/2006/relationships/image" Target="media/image59.jpeg"/><Relationship Id="rId208" Type="http://schemas.openxmlformats.org/officeDocument/2006/relationships/hyperlink" Target="http://ir26.mjt.lu/lnk/AL4AAC5R7QIAAcVBpZQAAGhkx84AASJ_izAAGvFeAAiWKABcae4QYTIKWEhHRIu1RxxItzWaHQAIJmg/6/KQ9o4K8ZGk4VPC59Kvjvbw/aHR0cHM6Ly9sZXNwZXRpdHNjaXRveWVucy5jb20vYS1sYS11bmUvdXJnZW5jZS1wb3VyLWxhLXNhbnRlLW1lbnRhbGUv" TargetMode="External"/><Relationship Id="rId229" Type="http://schemas.openxmlformats.org/officeDocument/2006/relationships/image" Target="media/image72.jpeg"/><Relationship Id="rId19" Type="http://schemas.openxmlformats.org/officeDocument/2006/relationships/image" Target="media/image8.png"/><Relationship Id="rId224" Type="http://schemas.openxmlformats.org/officeDocument/2006/relationships/hyperlink" Target="http://ir26.mjt.lu/lnk/AMQAAC5pk-AAAcU0fv4AAGhkx84AASJ_izAAGvFeAAiWKABcYLOvGex3H7QIQoePFIcfVhUnrAAIJmg/7/VprV_gsOZL68TS3G_t3Okg/aHR0cHM6Ly9sZXNwZXRpdHNjaXRveWVucy5jb20vYS1zdWl2cmUtZGUtcHJlcy9vbi1uZW4tbGFpc3NlLXBhcy11bmUtbWlldHRlLw" TargetMode="External"/><Relationship Id="rId240" Type="http://schemas.openxmlformats.org/officeDocument/2006/relationships/image" Target="media/image77.jpeg"/><Relationship Id="rId245" Type="http://schemas.openxmlformats.org/officeDocument/2006/relationships/hyperlink" Target="https://www.leplaisirdapprendre.com/papillon/" TargetMode="External"/><Relationship Id="rId261" Type="http://schemas.openxmlformats.org/officeDocument/2006/relationships/hyperlink" Target="http://www.tv5.org/TV5Site/enseigner-apprendre-francais/accueil_enseigner.php" TargetMode="External"/><Relationship Id="rId266" Type="http://schemas.openxmlformats.org/officeDocument/2006/relationships/hyperlink" Target="http://www.tv5.org/TV5Site/enseigner-apprendre-francais/accueil_apprendre.php" TargetMode="External"/><Relationship Id="rId287" Type="http://schemas.openxmlformats.org/officeDocument/2006/relationships/hyperlink" Target="http://www.radiofrance.fr/" TargetMode="Externa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yperlink" Target="https://www.scienceshumaines.com/hyperparentalite-les-parents-en-font-ils-trop_fr_40421.html" TargetMode="External"/><Relationship Id="rId56" Type="http://schemas.openxmlformats.org/officeDocument/2006/relationships/hyperlink" Target="https://www.lemonde.fr/les-decodeurs/article/2018/12/10/les-gilets-jaunes-recit-d-un-mouvement-hors-norme-ne-sur-facebook_5395359_4355770.html" TargetMode="External"/><Relationship Id="rId77" Type="http://schemas.openxmlformats.org/officeDocument/2006/relationships/hyperlink" Target="https://www.lemonde.fr/politique/article/2019/02/12/le-populisme-nouvelle-grammaire-des-leaders-politiques_5422257_823448.html" TargetMode="External"/><Relationship Id="rId100" Type="http://schemas.openxmlformats.org/officeDocument/2006/relationships/hyperlink" Target="http://www.telerama.fr/cinema/" TargetMode="External"/><Relationship Id="rId105" Type="http://schemas.openxmlformats.org/officeDocument/2006/relationships/hyperlink" Target="http://www.ofaj.org/kleinanzeigen?L=147758&amp;K=IJT45260IJL40153II7659531IS1" TargetMode="External"/><Relationship Id="rId126" Type="http://schemas.openxmlformats.org/officeDocument/2006/relationships/image" Target="media/image31.jpeg"/><Relationship Id="rId147" Type="http://schemas.openxmlformats.org/officeDocument/2006/relationships/hyperlink" Target="https://erlangen.institutfrancais.de/education/projets-educatifs/cinefete" TargetMode="External"/><Relationship Id="rId168" Type="http://schemas.openxmlformats.org/officeDocument/2006/relationships/hyperlink" Target="http://link.klett.de/u/nrd.php?p=C9InagG7k5_2395_720364_107_71" TargetMode="External"/><Relationship Id="rId282" Type="http://schemas.openxmlformats.org/officeDocument/2006/relationships/hyperlink" Target="http://www.tv5.org/TV5Site/webtv/index.php" TargetMode="External"/><Relationship Id="rId8" Type="http://schemas.openxmlformats.org/officeDocument/2006/relationships/hyperlink" Target="mailto:k.jopp-lachner@uni-passau.de" TargetMode="External"/><Relationship Id="rId51" Type="http://schemas.openxmlformats.org/officeDocument/2006/relationships/hyperlink" Target="https://www.lemonde.fr/politique/article/2018/12/13/gilets-jaunes-les-ronds-points-nouvelle-agora_5396890_823448.html" TargetMode="External"/><Relationship Id="rId72" Type="http://schemas.openxmlformats.org/officeDocument/2006/relationships/hyperlink" Target="https://www.lemonde.fr/police-justice/video/2018/12/15/pourquoi-est-il-si-difficile-de-maintenir-l-ordre-dans-certaines-manifestations_5397992_1653578.html" TargetMode="External"/><Relationship Id="rId93" Type="http://schemas.openxmlformats.org/officeDocument/2006/relationships/hyperlink" Target="http://www.le-tour.net/" TargetMode="External"/><Relationship Id="rId98" Type="http://schemas.openxmlformats.org/officeDocument/2006/relationships/hyperlink" Target="http://www.rendez-vous-cine.de/dvd" TargetMode="External"/><Relationship Id="rId121" Type="http://schemas.openxmlformats.org/officeDocument/2006/relationships/hyperlink" Target="http://www.chip.de/artikel/Top-100-Die-beliebtesten-Downloads-auf-Deutsch_38741266.html?utm_source=daily-downloads&amp;utm_medium=chip-newsletter&amp;utm_campaign=2014-11-17+19%3A30%3A00" TargetMode="External"/><Relationship Id="rId142" Type="http://schemas.openxmlformats.org/officeDocument/2006/relationships/image" Target="media/image35.png"/><Relationship Id="rId163" Type="http://schemas.openxmlformats.org/officeDocument/2006/relationships/hyperlink" Target="http://www.cornelsen.de/lehrkraefte/1.c.2932909.de" TargetMode="External"/><Relationship Id="rId184" Type="http://schemas.openxmlformats.org/officeDocument/2006/relationships/image" Target="media/image49.jpeg"/><Relationship Id="rId189" Type="http://schemas.openxmlformats.org/officeDocument/2006/relationships/image" Target="media/image52.jpeg"/><Relationship Id="rId219" Type="http://schemas.openxmlformats.org/officeDocument/2006/relationships/image" Target="media/image67.jpeg"/><Relationship Id="rId3" Type="http://schemas.openxmlformats.org/officeDocument/2006/relationships/styles" Target="styles.xml"/><Relationship Id="rId214" Type="http://schemas.openxmlformats.org/officeDocument/2006/relationships/hyperlink" Target="http://ir26.mjt.lu/lnk/AL4AAC5R7QIAAcVBpZQAAGhkx84AASJ_izAAGvFeAAiWKABcae4QYTIKWEhHRIu1RxxItzWaHQAIJmg/9/k6sZ-plzf3hwhwRP6cZUHg/aHR0cHM6Ly9sZXNwZXRpdHNjaXRveWVucy5jb20vYS1zdWl2cmUtZGUtcHJlcy90cm9wLWNvb2wtY2UtYnVzLWEtcGVkYWxlLw" TargetMode="External"/><Relationship Id="rId230" Type="http://schemas.openxmlformats.org/officeDocument/2006/relationships/hyperlink" Target="http://ir26.mjt.lu/lnk/AM0AACw4b_IAAcUpR7gAAGhkx84AASJ_izAAGvFeAAiWKABcV3kjXj8CYKpBRZuaV7a8VXJlmwAIJmg/4/IDVvu2aEePxg4-rZBM96HQ/aHR0cHM6Ly9sZXNwZXRpdHNjaXRveWVucy5jb20vdGVsZWNoYXJnZS1saGViZG8v" TargetMode="External"/><Relationship Id="rId235" Type="http://schemas.openxmlformats.org/officeDocument/2006/relationships/image" Target="media/image75.jpeg"/><Relationship Id="rId251" Type="http://schemas.openxmlformats.org/officeDocument/2006/relationships/hyperlink" Target="http://www.francparler.org/" TargetMode="External"/><Relationship Id="rId256" Type="http://schemas.openxmlformats.org/officeDocument/2006/relationships/hyperlink" Target="http://www.lecafedufle.fr/" TargetMode="External"/><Relationship Id="rId277" Type="http://schemas.openxmlformats.org/officeDocument/2006/relationships/hyperlink" Target="http://www.tv5.org/TV5Site/cultures/cultures_du_monde.php" TargetMode="External"/><Relationship Id="rId298" Type="http://schemas.openxmlformats.org/officeDocument/2006/relationships/hyperlink" Target="http://www.weblettres.net/pedagogie/index2.php?page=mp" TargetMode="External"/><Relationship Id="rId25" Type="http://schemas.openxmlformats.org/officeDocument/2006/relationships/image" Target="media/image13.jpeg"/><Relationship Id="rId46" Type="http://schemas.openxmlformats.org/officeDocument/2006/relationships/hyperlink" Target="mailto:k.jopp-lachner@uni-passau.de" TargetMode="External"/><Relationship Id="rId67" Type="http://schemas.openxmlformats.org/officeDocument/2006/relationships/hyperlink" Target="https://www.lemonde.fr/politique/article/2018/12/22/emmanuel-macron-a-huis-clos-en-son-palais_5401266_823448.html" TargetMode="External"/><Relationship Id="rId116" Type="http://schemas.openxmlformats.org/officeDocument/2006/relationships/hyperlink" Target="http://liste.telerama.fr/re?l=bks3y6I38hk4j3I6" TargetMode="External"/><Relationship Id="rId137" Type="http://schemas.openxmlformats.org/officeDocument/2006/relationships/hyperlink" Target="https://erlangen.institutfrancais.de/education/projets-educatifs/classes-musees" TargetMode="External"/><Relationship Id="rId158" Type="http://schemas.openxmlformats.org/officeDocument/2006/relationships/hyperlink" Target="https://erlangen.institutfrancais.de/education/projets-educatifs/concours-internet" TargetMode="External"/><Relationship Id="rId272" Type="http://schemas.openxmlformats.org/officeDocument/2006/relationships/hyperlink" Target="http://www.tv5.org/cms/chaine-francophone/Revoir-nos-emissions/p-14131-Sommaire.htm" TargetMode="External"/><Relationship Id="rId293" Type="http://schemas.openxmlformats.org/officeDocument/2006/relationships/hyperlink" Target="https://monquotidien.playbacpresse.fr/" TargetMode="External"/><Relationship Id="rId302"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5.png"/><Relationship Id="rId62" Type="http://schemas.openxmlformats.org/officeDocument/2006/relationships/hyperlink" Target="https://www.lemonde.fr/politique/article/2018/11/16/gilets-jaunes-on-a-l-impression-d-etre-des-moins-que-rien_5384343_823448.html" TargetMode="External"/><Relationship Id="rId83" Type="http://schemas.openxmlformats.org/officeDocument/2006/relationships/hyperlink" Target="http://www.academie-francaise.fr/dire-ne-pas-dire" TargetMode="External"/><Relationship Id="rId88" Type="http://schemas.openxmlformats.org/officeDocument/2006/relationships/hyperlink" Target="http://www.gutenberg.org/browse/languages/fr" TargetMode="External"/><Relationship Id="rId111" Type="http://schemas.openxmlformats.org/officeDocument/2006/relationships/hyperlink" Target="http://liste.telerama.fr/re?l=bks3y6I38hk4j3I1" TargetMode="External"/><Relationship Id="rId132" Type="http://schemas.openxmlformats.org/officeDocument/2006/relationships/image" Target="media/image33.jpeg"/><Relationship Id="rId153" Type="http://schemas.openxmlformats.org/officeDocument/2006/relationships/hyperlink" Target="https://erlangen.institutfrancais.de/education/projets-educatifs/francomusiques" TargetMode="External"/><Relationship Id="rId174" Type="http://schemas.openxmlformats.org/officeDocument/2006/relationships/hyperlink" Target="https://lespetitscitoyens.com/telecharge-lhebdo" TargetMode="External"/><Relationship Id="rId179" Type="http://schemas.openxmlformats.org/officeDocument/2006/relationships/hyperlink" Target="http://ir26.mjt.lu/lnk/AL8AADDBLOgAAcVbuzAAAGhkx84AASJ_izAAGvFeAAiWKABcfGMaISS2LZnsQPWnnN9qFjstEgAIJmg/5/vqBlkVcW2Mtaf4i88qoTZg/aHR0cHM6Ly9sZXNwZXRpdHNjaXRveWVucy5jb20vYS1sYS11bmUvam91cm5lZS1pbnRlcm5hdGlvbmFsZS1kZXMtZHJvaXRzLWRlcy1mZW1tZXMtcG91ci11bi1tb25kZS1wbHVzLWlubm92YW50LWV0LWVxdWl0YWJsZS8" TargetMode="External"/><Relationship Id="rId195" Type="http://schemas.openxmlformats.org/officeDocument/2006/relationships/hyperlink" Target="http://ir26.mjt.lu/lnk/AMAAAC9PaXkAAcVONbgAAGhkx84AASJ_izAAGvFeAAiWKABccyioXeUxOHXyRIqkPHuf2qsUFAAIJmg/5/oYFFgze3D0vGU6h_4H8WPw/aHR0cHM6Ly9sZXNwZXRpdHNjaXRveWVucy5jb20vYS1sYS11bmUvbGVzLWFjdGVzLWFudGlzZW1pdGVzLWVuLWF1Z21lbnRhdGlvbi8" TargetMode="External"/><Relationship Id="rId209" Type="http://schemas.openxmlformats.org/officeDocument/2006/relationships/image" Target="media/image62.jpeg"/><Relationship Id="rId190" Type="http://schemas.openxmlformats.org/officeDocument/2006/relationships/hyperlink" Target="http://ir26.mjt.lu/lnk/AL8AADDBLOgAAcVbuzAAAGhkx84AASJ_izAAGvFeAAiWKABcfGMaISS2LZnsQPWnnN9qFjstEgAIJmg/9/VEcUq8xdmmUau3L0R0It7w/aHR0cHM6Ly9sZXNwZXRpdHNjaXRveWVucy5jb20vbGUtc2Fpcy10dS9zYWlzLXR1LXF1aS1zb250LWxlcy1mZW1tZXMtcXVpLWlubm92ZW50LWF1am91cmRodWkv" TargetMode="External"/><Relationship Id="rId204" Type="http://schemas.openxmlformats.org/officeDocument/2006/relationships/image" Target="media/image60.jpeg"/><Relationship Id="rId220" Type="http://schemas.openxmlformats.org/officeDocument/2006/relationships/hyperlink" Target="http://ir26.mjt.lu/lnk/AMQAAC5pk-AAAcU0fv4AAGhkx84AASJ_izAAGvFeAAiWKABcYLOvGex3H7QIQoePFIcfVhUnrAAIJmg/5/PmE_em8ECDB7WVmv2COnjQ/aHR0cHM6Ly9sZXNwZXRpdHNjaXRveWVucy5jb20vYS1sYS11bmUvdG91cy1lbnNlbWJsZS1jb250cmUtbGUtY2FuY2VyLWRlLWxlbmZhbnQv" TargetMode="External"/><Relationship Id="rId225" Type="http://schemas.openxmlformats.org/officeDocument/2006/relationships/image" Target="media/image70.jpeg"/><Relationship Id="rId241" Type="http://schemas.openxmlformats.org/officeDocument/2006/relationships/hyperlink" Target="http://www.lepointdufle.net/" TargetMode="External"/><Relationship Id="rId246" Type="http://schemas.openxmlformats.org/officeDocument/2006/relationships/hyperlink" Target="http://www.cia-france.com/francais-et-vous/" TargetMode="External"/><Relationship Id="rId267" Type="http://schemas.openxmlformats.org/officeDocument/2006/relationships/hyperlink" Target="http://www.tv5.org/TV5Site/7-jours/" TargetMode="External"/><Relationship Id="rId288" Type="http://schemas.openxmlformats.org/officeDocument/2006/relationships/hyperlink" Target="http://www.franceinter.fr/emissions/liste-des-emissions" TargetMode="External"/><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https://www.lemonde.fr/societe/article/2018/12/07/ni-porte-parole-ni-leaders-portraits-des-huit-visages-des-gilets-jaunes_5393792_3224.html" TargetMode="External"/><Relationship Id="rId106" Type="http://schemas.openxmlformats.org/officeDocument/2006/relationships/hyperlink" Target="http://www.dfjw.org/ausschreibungen?L=163484&amp;K=IJT49810IJL44552II12455306IS1" TargetMode="External"/><Relationship Id="rId127" Type="http://schemas.openxmlformats.org/officeDocument/2006/relationships/hyperlink" Target="http://link.newsletter.franceculture.fr/mm/LC_7429_55568236_2URT1OWOV877_183216_aHR0cHM6Ly93d3cuZnJhbmNlY3VsdHVyZS5mci9oaXN0b2lyZS9jaW5xLWNsaWNoZXMtc3VyLWxlcy1nYXVsb2lzI3h0b3I9RVBSLTItW0xhTGV0dHJlMDcwMjIwMTld.act" TargetMode="External"/><Relationship Id="rId262" Type="http://schemas.openxmlformats.org/officeDocument/2006/relationships/hyperlink" Target="http://www.tv5.org/TV5Site/7-jours/" TargetMode="External"/><Relationship Id="rId283" Type="http://schemas.openxmlformats.org/officeDocument/2006/relationships/hyperlink" Target="http://www.tv5.org/cms/chaine-francophone/enseigner-apprendre-francais/TCF-FLE/p-6817-Accueil-TCF.htm"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hyperlink" Target="http://tr.scienceshumaines.info/r5.aspx?GV1=JKYG02T000000012EE002YSDT0005HA2D&amp;mpvrs=0003441900A17F711" TargetMode="External"/><Relationship Id="rId52" Type="http://schemas.openxmlformats.org/officeDocument/2006/relationships/hyperlink" Target="https://www.lemonde.fr/societe/article/2018/12/21/certains-gilets-jaunes-trouvent-une-famille-dans-leur-lutte-sur-les-ronds-points_5401011_3224.html" TargetMode="External"/><Relationship Id="rId73" Type="http://schemas.openxmlformats.org/officeDocument/2006/relationships/hyperlink" Target="https://www.lemonde.fr/idees/article/2018/12/20/face-aux-gilets-jaunes-l-action-repressive-est-d-une-ampleur-considerable_5400077_3232.html" TargetMode="External"/><Relationship Id="rId78" Type="http://schemas.openxmlformats.org/officeDocument/2006/relationships/hyperlink" Target="http://www.cafepedagogique.net/lexpresso/Pages/2019/02/07022019Article636851221871250562.aspx" TargetMode="External"/><Relationship Id="rId94" Type="http://schemas.openxmlformats.org/officeDocument/2006/relationships/hyperlink" Target="http://www.facebook.com/pages/Disco-Tour-de-France-DJ-Thomas-Bohnet/202864076431648" TargetMode="External"/><Relationship Id="rId99" Type="http://schemas.openxmlformats.org/officeDocument/2006/relationships/hyperlink" Target="http://www.franzoesischerfilm.de/" TargetMode="External"/><Relationship Id="rId101" Type="http://schemas.openxmlformats.org/officeDocument/2006/relationships/hyperlink" Target="http://www.allocine.fr/" TargetMode="External"/><Relationship Id="rId122" Type="http://schemas.openxmlformats.org/officeDocument/2006/relationships/hyperlink" Target="http://www.chip.de/bildergalerie/Die-100-besten-Add-ons-fuer-den-Firefox-Galerie_44231012.html" TargetMode="External"/><Relationship Id="rId143" Type="http://schemas.openxmlformats.org/officeDocument/2006/relationships/hyperlink" Target="https://erlangen.institutfrancais.de/education/projets-educatifs/francemobil" TargetMode="External"/><Relationship Id="rId148" Type="http://schemas.openxmlformats.org/officeDocument/2006/relationships/hyperlink" Target="https://erlangen.institutfrancais.de/education/projets-educatifs/cinefete" TargetMode="External"/><Relationship Id="rId164" Type="http://schemas.openxmlformats.org/officeDocument/2006/relationships/hyperlink" Target="http://newsletter.klett.de/u/nrd.php?p=8ticw68Xhl_7640_655509_448_791" TargetMode="External"/><Relationship Id="rId169" Type="http://schemas.openxmlformats.org/officeDocument/2006/relationships/hyperlink" Target="http://www.cafepedagogique.net/lexpresso/Pages/2015/03/05032015Article635611354503777338.aspx" TargetMode="External"/><Relationship Id="rId185" Type="http://schemas.openxmlformats.org/officeDocument/2006/relationships/hyperlink" Target="http://ir26.mjt.lu/lnk/AL8AADDBLOgAAcVbuzAAAGhkx84AASJ_izAAGvFeAAiWKABcfGMaISS2LZnsQPWnnN9qFjstEgAIJmg/7/wg1NIn04YNo6nZRnwelM1Q/aHR0cHM6Ly9sZXNwZXRpdHNjaXRveWVucy5jb20vYS1zdWl2cmUtZGUtcHJlcy9tYW5pZmVzdGF0aW9ucy1lbi1hbGdlcmllLw"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46.jpeg"/><Relationship Id="rId210" Type="http://schemas.openxmlformats.org/officeDocument/2006/relationships/hyperlink" Target="http://ir26.mjt.lu/lnk/AL4AAC5R7QIAAcVBpZQAAGhkx84AASJ_izAAGvFeAAiWKABcae4QYTIKWEhHRIu1RxxItzWaHQAIJmg/7/9V-h4oZl43FdYVf4BaYImg/aHR0cHM6Ly9sZXNwZXRpdHNjaXRveWVucy5jb20vbGEtZGlzY3V0ZS1taW51dGUvbWFsYWRlLWRhbnMtc2EtdGV0ZS8" TargetMode="External"/><Relationship Id="rId215" Type="http://schemas.openxmlformats.org/officeDocument/2006/relationships/hyperlink" Target="http://ir26.mjt.lu/lnk/AL4AAC5R7QIAAcVBpZQAAGhkx84AASJ_izAAGvFeAAiWKABcae4QYTIKWEhHRIu1RxxItzWaHQAIJmg/10/UYnVastQrrj3gUTskSq7Uw/aHR0cHM6Ly9sZXNwZXRpdHNjaXRveWVucy5jb20vbGUtc2Fpcy10dS9zYWlzLXR1LWNvbW1lbnQtc29udC1zb2lnbmVlcy1sZXMtcGVyc29ubmVzLXF1aS1zb3VmZnJlbnQtZGUtbWFsYWRpZS1tZW50YWxlLWVuLWZyYW5jZS8" TargetMode="External"/><Relationship Id="rId236" Type="http://schemas.openxmlformats.org/officeDocument/2006/relationships/hyperlink" Target="http://ir26.mjt.lu/lnk/AM0AACw4b_IAAcUpR7gAAGhkx84AASJ_izAAGvFeAAiWKABcV3kjXj8CYKpBRZuaV7a8VXJlmwAIJmg/7/uRVva2z6NxQLOy7Yg-Lk6w/aHR0cHM6Ly9sZXNwZXRpdHNjaXRveWVucy5jb20vYS1zdWl2cmUtZGUtcHJlcy90dS1zZXJhcy1wb21waWVyLW1hLWZpbGxlLw" TargetMode="External"/><Relationship Id="rId257" Type="http://schemas.openxmlformats.org/officeDocument/2006/relationships/hyperlink" Target="https://leszexpertsfle.com/" TargetMode="External"/><Relationship Id="rId278" Type="http://schemas.openxmlformats.org/officeDocument/2006/relationships/hyperlink" Target="http://www.tv5.org/cms/chaine-francophone/Terriennes/p-16162-Accueil.htm" TargetMode="External"/><Relationship Id="rId26" Type="http://schemas.openxmlformats.org/officeDocument/2006/relationships/image" Target="media/image14.png"/><Relationship Id="rId231" Type="http://schemas.openxmlformats.org/officeDocument/2006/relationships/image" Target="media/image73.jpeg"/><Relationship Id="rId252" Type="http://schemas.openxmlformats.org/officeDocument/2006/relationships/hyperlink" Target="http://www.francparler.org/dossiers.htm" TargetMode="External"/><Relationship Id="rId273" Type="http://schemas.openxmlformats.org/officeDocument/2006/relationships/hyperlink" Target="http://www.tv5.org/cms/chaine-francophone/info/p-1914-7-jours-sur-la-planete.htm" TargetMode="External"/><Relationship Id="rId294" Type="http://schemas.openxmlformats.org/officeDocument/2006/relationships/hyperlink" Target="http://www.liberation.fr/apps/ptit-libe/" TargetMode="External"/><Relationship Id="rId47" Type="http://schemas.openxmlformats.org/officeDocument/2006/relationships/hyperlink" Target="http://link.newsletter.franceculture.fr/mm/LC_7429_48183886_9H3WVNF1AWXK_120856_aHR0cHM6Ly93d3cuZnJhbmNlY3VsdHVyZS5mci9zb2Npb2xvZ2llL2xlcy1jaGVyY2hldXJzLXNvbnQtaWxzLWNvbmRhbW5lcy1hLWRpcmUtbmltcG9ydGUtcXVvaS1kZXMtZ2lsZXRzLWphdW5lcyN4dG9yPUVQUi0yLVtMYUxldHRyZTE4MDEyMDE5XQ==.act" TargetMode="External"/><Relationship Id="rId68" Type="http://schemas.openxmlformats.org/officeDocument/2006/relationships/hyperlink" Target="https://www.lemonde.fr/m-le-mag/article/2018/12/28/aux-champs-elysees-splendeurs-et-miseres-d-emmanuel-macron_5402911_4500055.html" TargetMode="External"/><Relationship Id="rId89" Type="http://schemas.openxmlformats.org/officeDocument/2006/relationships/image" Target="media/image30.png"/><Relationship Id="rId112" Type="http://schemas.openxmlformats.org/officeDocument/2006/relationships/hyperlink" Target="http://liste.telerama.fr/re?l=bks3y6I38hk4j3I2" TargetMode="External"/><Relationship Id="rId133" Type="http://schemas.openxmlformats.org/officeDocument/2006/relationships/hyperlink" Target="http://www.cafepedagogique.net/lexpresso/Pages/2019/02/13022019Article636856375580357746.aspx" TargetMode="External"/><Relationship Id="rId154" Type="http://schemas.openxmlformats.org/officeDocument/2006/relationships/image" Target="media/image38.jpeg"/><Relationship Id="rId175" Type="http://schemas.openxmlformats.org/officeDocument/2006/relationships/hyperlink" Target="http://ir26.mjt.lu/lnk/AL8AADDBLOgAAcVbuzAAAGhkx84AASJ_izAAGvFeAAiWKABcfGMaISS2LZnsQPWnnN9qFjstEgAIJmg/4/zpq9a2UXKubPbJUS2nJ88Q/aHR0cHM6Ly9sZXNwZXRpdHNjaXRveWVucy5jb20vdGVsZWNoYXJnZS1saGViZG8v" TargetMode="External"/><Relationship Id="rId196" Type="http://schemas.openxmlformats.org/officeDocument/2006/relationships/image" Target="media/image56.jpeg"/><Relationship Id="rId200" Type="http://schemas.openxmlformats.org/officeDocument/2006/relationships/image" Target="media/image58.jpeg"/><Relationship Id="rId16" Type="http://schemas.openxmlformats.org/officeDocument/2006/relationships/image" Target="media/image6.png"/><Relationship Id="rId221" Type="http://schemas.openxmlformats.org/officeDocument/2006/relationships/image" Target="media/image68.jpeg"/><Relationship Id="rId242" Type="http://schemas.openxmlformats.org/officeDocument/2006/relationships/hyperlink" Target="http://portail-du-fle.info/" TargetMode="External"/><Relationship Id="rId263" Type="http://schemas.openxmlformats.org/officeDocument/2006/relationships/hyperlink" Target="http://www.tv5.org/TV5Site/enseigner-apprendre-francais/paroles-clip.php?id=4" TargetMode="External"/><Relationship Id="rId284" Type="http://schemas.openxmlformats.org/officeDocument/2006/relationships/hyperlink" Target="http://www.canalacademie.com/" TargetMode="External"/><Relationship Id="rId37" Type="http://schemas.openxmlformats.org/officeDocument/2006/relationships/image" Target="media/image21.png"/><Relationship Id="rId58" Type="http://schemas.openxmlformats.org/officeDocument/2006/relationships/hyperlink" Target="https://www.lemonde.fr/politique/article/2018/12/15/le-mouvement-des-gilets-jaunes-traduit-un-epuisement-democratique_5398002_823448.html" TargetMode="External"/><Relationship Id="rId79" Type="http://schemas.openxmlformats.org/officeDocument/2006/relationships/hyperlink" Target="https://www.lemonde.fr/campus/article/2019/02/12/aux-concours-des-grandes-ecoles-le-declin-des-sacro-saintes-epreuves-ecrites_5422287_4401467.html" TargetMode="External"/><Relationship Id="rId102" Type="http://schemas.openxmlformats.org/officeDocument/2006/relationships/hyperlink" Target="http://www.myfrenchfilmfestival.com/fr/presentation" TargetMode="External"/><Relationship Id="rId123" Type="http://schemas.openxmlformats.org/officeDocument/2006/relationships/hyperlink" Target="http://www.chip.de/bildergalerie/Die-77-beliebtesten-Microsoft-Tools-Galerie_38128636.html" TargetMode="External"/><Relationship Id="rId144" Type="http://schemas.openxmlformats.org/officeDocument/2006/relationships/hyperlink" Target="https://erlangen.institutfrancais.de/education/projets-educatifs/francemobil" TargetMode="External"/><Relationship Id="rId90" Type="http://schemas.openxmlformats.org/officeDocument/2006/relationships/hyperlink" Target="http://www.workyourwaytofrance.com/musique/index.html" TargetMode="External"/><Relationship Id="rId165" Type="http://schemas.openxmlformats.org/officeDocument/2006/relationships/image" Target="media/image40.jpeg"/><Relationship Id="rId186" Type="http://schemas.openxmlformats.org/officeDocument/2006/relationships/image" Target="media/image50.jpeg"/><Relationship Id="rId211" Type="http://schemas.openxmlformats.org/officeDocument/2006/relationships/image" Target="media/image63.jpeg"/><Relationship Id="rId232" Type="http://schemas.openxmlformats.org/officeDocument/2006/relationships/hyperlink" Target="http://ir26.mjt.lu/lnk/AM0AACw4b_IAAcUpR7gAAGhkx84AASJ_izAAGvFeAAiWKABcV3kjXj8CYKpBRZuaV7a8VXJlmwAIJmg/5/OKgfqRlAD7GHYJK2ULSusg/aHR0cHM6Ly9sZXNwZXRpdHNjaXRveWVucy5jb20vYS1sYS11bmUvbGVzLWVuZmFudHMtZW4tZGFuZ2VyLWVuLWZyYW5jZS1zb250LWlscy1hc3Nlei1wcm90ZWdlcy8" TargetMode="External"/><Relationship Id="rId253" Type="http://schemas.openxmlformats.org/officeDocument/2006/relationships/hyperlink" Target="http://www.lo-net.de/franzoesisch.php" TargetMode="External"/><Relationship Id="rId274" Type="http://schemas.openxmlformats.org/officeDocument/2006/relationships/hyperlink" Target="http://www.tv5.org/cms/chaine-francophone/Revoir-nos-emissions/Acoustic/p-10366-Accueil.htm" TargetMode="External"/><Relationship Id="rId295" Type="http://schemas.openxmlformats.org/officeDocument/2006/relationships/hyperlink" Target="https://lespetitscitoyens.com/lejournal/" TargetMode="External"/><Relationship Id="rId27" Type="http://schemas.openxmlformats.org/officeDocument/2006/relationships/image" Target="media/image15.png"/><Relationship Id="rId48" Type="http://schemas.openxmlformats.org/officeDocument/2006/relationships/hyperlink" Target="https://www.franceculture.fr/sociologie/les-chercheurs-sont-ils-condamnes-a-dire-nimporte-quoi-des-gilets-jaunes" TargetMode="External"/><Relationship Id="rId69" Type="http://schemas.openxmlformats.org/officeDocument/2006/relationships/hyperlink" Target="https://www.lemonde.fr/politique/article/2018/12/19/emmanuel-macron-lance-son-grand-debat-dans-la-douleur_5399786_823448.html" TargetMode="External"/><Relationship Id="rId113" Type="http://schemas.openxmlformats.org/officeDocument/2006/relationships/hyperlink" Target="http://liste.telerama.fr/re?l=bks3y6I38hk4j3I3" TargetMode="External"/><Relationship Id="rId134" Type="http://schemas.openxmlformats.org/officeDocument/2006/relationships/hyperlink" Target="https://view.genial.ly/5c2641e50eeafa309dbfb70f/album-twoulipo-saison-3" TargetMode="External"/><Relationship Id="rId80" Type="http://schemas.openxmlformats.org/officeDocument/2006/relationships/hyperlink" Target="http://www.culture.gouv.fr/culture/dglf/ressources/" TargetMode="External"/><Relationship Id="rId155" Type="http://schemas.openxmlformats.org/officeDocument/2006/relationships/hyperlink" Target="https://erlangen.institutfrancais.de/education/projets-educatifs/francomusiques" TargetMode="External"/><Relationship Id="rId176" Type="http://schemas.openxmlformats.org/officeDocument/2006/relationships/image" Target="media/image43.png"/><Relationship Id="rId197" Type="http://schemas.openxmlformats.org/officeDocument/2006/relationships/hyperlink" Target="http://ir26.mjt.lu/lnk/AMAAAC9PaXkAAcVONbgAAGhkx84AASJ_izAAGvFeAAiWKABccyioXeUxOHXyRIqkPHuf2qsUFAAIJmg/6/NVpADlQlp_6c_hjJDeCjHQ/aHR0cHM6Ly9sZXNwZXRpdHNjaXRveWVucy5jb20vbGEtZGlzY3V0ZS1taW51dGUvc2F2b2lyLWRpcmUtc3RvcC8" TargetMode="External"/><Relationship Id="rId201" Type="http://schemas.openxmlformats.org/officeDocument/2006/relationships/hyperlink" Target="http://ir26.mjt.lu/lnk/AMAAAC9PaXkAAcVONbgAAGhkx84AASJ_izAAGvFeAAiWKABccyioXeUxOHXyRIqkPHuf2qsUFAAIJmg/8/_678nifJGEk9Inclf8Jvgw/aHR0cHM6Ly9sZXNwZXRpdHNjaXRveWVucy5jb20vYS1zdWl2cmUtZGUtcHJlcy9vbi1kb2l0LWNoZXJjaGVyLWxhLXBldGl0ZS1iZXRlLw" TargetMode="External"/><Relationship Id="rId222" Type="http://schemas.openxmlformats.org/officeDocument/2006/relationships/hyperlink" Target="http://ir26.mjt.lu/lnk/AMQAAC5pk-AAAcU0fv4AAGhkx84AASJ_izAAGvFeAAiWKABcYLOvGex3H7QIQoePFIcfVhUnrAAIJmg/6/8l78h-JQ8zBuKtyBCUl2sg/aHR0cHM6Ly9sZXNwZXRpdHNjaXRveWVucy5jb20vbGEtZGlzY3V0ZS1taW51dGUvbGEtdmllLW1hbGdyZS1sZS1jYW5jZXIv" TargetMode="External"/><Relationship Id="rId243" Type="http://schemas.openxmlformats.org/officeDocument/2006/relationships/hyperlink" Target="http://www.bonjourdefrance.com" TargetMode="External"/><Relationship Id="rId264" Type="http://schemas.openxmlformats.org/officeDocument/2006/relationships/hyperlink" Target="http://www.tv5.org/TV5Site/enseigner-apprendre-francais/rubrique-5-Les_videos_du_site.htm?id_col=47" TargetMode="External"/><Relationship Id="rId285" Type="http://schemas.openxmlformats.org/officeDocument/2006/relationships/hyperlink" Target="http://www.canalacademie.com/apprendre/" TargetMode="External"/><Relationship Id="rId17" Type="http://schemas.openxmlformats.org/officeDocument/2006/relationships/image" Target="media/image7.png"/><Relationship Id="rId38" Type="http://schemas.openxmlformats.org/officeDocument/2006/relationships/image" Target="media/image22.png"/><Relationship Id="rId59" Type="http://schemas.openxmlformats.org/officeDocument/2006/relationships/hyperlink" Target="https://www.lemonde.fr/politique/article/2019/01/18/avant-les-gilets-jaunes-les-80-km-h_5410777_823448.html" TargetMode="External"/><Relationship Id="rId103" Type="http://schemas.openxmlformats.org/officeDocument/2006/relationships/hyperlink" Target="http://www.cafepedagogique.net/lexpresso/Pages/2019/02/21022019Article636863287245872507.aspx" TargetMode="External"/><Relationship Id="rId124" Type="http://schemas.openxmlformats.org/officeDocument/2006/relationships/hyperlink" Target="http://telechargement.journaldunet.com/" TargetMode="External"/><Relationship Id="rId70" Type="http://schemas.openxmlformats.org/officeDocument/2006/relationships/hyperlink" Target="https://www.lemonde.fr/police-justice/article/2018/12/08/antonio-40-ans-ils-ont-retire-la-peau-brulee-mais-j-ai-un-trou-dans-le-pied-droit_5394517_1653578.html" TargetMode="External"/><Relationship Id="rId91" Type="http://schemas.openxmlformats.org/officeDocument/2006/relationships/hyperlink" Target="http://www.rfimusique.com/" TargetMode="External"/><Relationship Id="rId145" Type="http://schemas.openxmlformats.org/officeDocument/2006/relationships/hyperlink" Target="https://erlangen.institutfrancais.de/education/projets-educatifs/cinefete" TargetMode="External"/><Relationship Id="rId166" Type="http://schemas.openxmlformats.org/officeDocument/2006/relationships/hyperlink" Target="http://www.klett.de/frankreich/wettbewerbe" TargetMode="External"/><Relationship Id="rId187" Type="http://schemas.openxmlformats.org/officeDocument/2006/relationships/hyperlink" Target="http://ir26.mjt.lu/lnk/AL8AADDBLOgAAcVbuzAAAGhkx84AASJ_izAAGvFeAAiWKABcfGMaISS2LZnsQPWnnN9qFjstEgAIJmg/8/c0B1wUYsqXxL3JCpytpKJw/aHR0cHM6Ly9sZXNwZXRpdHNjaXRveWVucy5jb20vYS1zdWl2cmUtZGUtcHJlcy9xdWVsLXRlbXBzLWZhaXQtaWwtc3VyLW1hcnMv" TargetMode="External"/><Relationship Id="rId1" Type="http://schemas.openxmlformats.org/officeDocument/2006/relationships/customXml" Target="../customXml/item1.xml"/><Relationship Id="rId212" Type="http://schemas.openxmlformats.org/officeDocument/2006/relationships/hyperlink" Target="http://ir26.mjt.lu/lnk/AL4AAC5R7QIAAcVBpZQAAGhkx84AASJ_izAAGvFeAAiWKABcae4QYTIKWEhHRIu1RxxItzWaHQAIJmg/8/eE-VzmdltawcFpS66LbTNQ/aHR0cHM6Ly9sZXNwZXRpdHNjaXRveWVucy5jb20vYS1zdWl2cmUtZGUtcHJlcy9hLWxlY29sZS1jYS1kZXZpZW50LXNwb3J0Lw" TargetMode="External"/><Relationship Id="rId233" Type="http://schemas.openxmlformats.org/officeDocument/2006/relationships/image" Target="media/image74.jpeg"/><Relationship Id="rId254" Type="http://schemas.openxmlformats.org/officeDocument/2006/relationships/hyperlink" Target="http://www.fransksprog.dk/" TargetMode="External"/><Relationship Id="rId28" Type="http://schemas.openxmlformats.org/officeDocument/2006/relationships/image" Target="media/image16.jpeg"/><Relationship Id="rId49" Type="http://schemas.openxmlformats.org/officeDocument/2006/relationships/hyperlink" Target="https://www.lemonde.fr/societe/article/2019/01/13/au-rassemblement-national-de-bourges-la-rage-intacte-des-gilets-jaunes_5408408_3224.html" TargetMode="External"/><Relationship Id="rId114" Type="http://schemas.openxmlformats.org/officeDocument/2006/relationships/hyperlink" Target="http://liste.telerama.fr/re?l=bks3y6I38hk4j3I4" TargetMode="External"/><Relationship Id="rId275" Type="http://schemas.openxmlformats.org/officeDocument/2006/relationships/hyperlink" Target="http://www.tv5.org/cms/chaine-francophone/Revoir-nos-emissions/L-invite/p-9990-Accueil.htm" TargetMode="External"/><Relationship Id="rId296" Type="http://schemas.openxmlformats.org/officeDocument/2006/relationships/hyperlink" Target="http://juergen-wagner.info/nl56/nl56.htm" TargetMode="External"/><Relationship Id="rId300" Type="http://schemas.openxmlformats.org/officeDocument/2006/relationships/header" Target="header1.xml"/><Relationship Id="rId60" Type="http://schemas.openxmlformats.org/officeDocument/2006/relationships/hyperlink" Target="https://www.lemonde.fr/les-decodeurs/article/2018/11/09/petit-manuel-a-lire-avant-de-debattre-de-la-hausse-des-prix-du-carburant_5381196_4355770.html" TargetMode="External"/><Relationship Id="rId81" Type="http://schemas.openxmlformats.org/officeDocument/2006/relationships/hyperlink" Target="http://66.46.185.79/bdl/presentation.html" TargetMode="External"/><Relationship Id="rId135" Type="http://schemas.openxmlformats.org/officeDocument/2006/relationships/hyperlink" Target="https://www.francetvinfo.fr/societe/education/tarn-empeche-de-se-maquiller-pour-venir-au-lycee-un-eleve-de-premiere-declenche-une-vague-de-soutien-sur-twitter_3199049.html" TargetMode="External"/><Relationship Id="rId156" Type="http://schemas.openxmlformats.org/officeDocument/2006/relationships/hyperlink" Target="https://erlangen.institutfrancais.de/education/projets-educatifs/francomusiques" TargetMode="External"/><Relationship Id="rId177" Type="http://schemas.openxmlformats.org/officeDocument/2006/relationships/image" Target="media/image44.jpeg"/><Relationship Id="rId198" Type="http://schemas.openxmlformats.org/officeDocument/2006/relationships/image" Target="media/image57.jpeg"/><Relationship Id="rId202" Type="http://schemas.openxmlformats.org/officeDocument/2006/relationships/hyperlink" Target="http://ir26.mjt.lu/lnk/AMAAAC9PaXkAAcVONbgAAGhkx84AASJ_izAAGvFeAAiWKABccyioXeUxOHXyRIqkPHuf2qsUFAAIJmg/9/EH5_zc6CIb0BuYZD9A2oOQ/aHR0cHM6Ly9sZXNwZXRpdHNjaXRveWVucy5jb20vbGUtc2Fpcy10dS9zYWlzLXR1LWNlLXF1ZS1yZXByZXNlbnRlLXVuZS1jcm9peC1nYW1tZWUv" TargetMode="External"/><Relationship Id="rId223" Type="http://schemas.openxmlformats.org/officeDocument/2006/relationships/image" Target="media/image69.jpeg"/><Relationship Id="rId244" Type="http://schemas.openxmlformats.org/officeDocument/2006/relationships/hyperlink" Target="http://www.leplaisirdapprendre.com/" TargetMode="External"/><Relationship Id="rId18" Type="http://schemas.openxmlformats.org/officeDocument/2006/relationships/hyperlink" Target="https://www.franceculture.fr/emissions/la-grande-table-2eme-partie/gilets-jaunes-peut-analyser-lhistoire-en-cours" TargetMode="External"/><Relationship Id="rId39" Type="http://schemas.openxmlformats.org/officeDocument/2006/relationships/image" Target="media/image23.png"/><Relationship Id="rId265" Type="http://schemas.openxmlformats.org/officeDocument/2006/relationships/hyperlink" Target="http://www.tv5.org/TV5Site/enseigner-apprendre-francais/rubrique-2-L_emission_du_mois.htm" TargetMode="External"/><Relationship Id="rId286" Type="http://schemas.openxmlformats.org/officeDocument/2006/relationships/hyperlink" Target="http://savoirs.rfi.fr/apprendre-enseigner" TargetMode="External"/><Relationship Id="rId50" Type="http://schemas.openxmlformats.org/officeDocument/2006/relationships/hyperlink" Target="https://www.lemonde.fr/societe/article/2018/12/15/sur-les-ronds-points-les-gilets-jaunes-a-la-croisee-des-chemins_5397928_3224.html" TargetMode="External"/><Relationship Id="rId104" Type="http://schemas.openxmlformats.org/officeDocument/2006/relationships/hyperlink" Target="http://wms.wis.fr/link.asp?L=147739&amp;K=IJT45260IJL40153II7659531IS1" TargetMode="External"/><Relationship Id="rId125" Type="http://schemas.openxmlformats.org/officeDocument/2006/relationships/hyperlink" Target="http://www.cafepedagogique.net/lexpresso/Pages/2019/02/04022019Article636848592816144512.a" TargetMode="External"/><Relationship Id="rId146" Type="http://schemas.openxmlformats.org/officeDocument/2006/relationships/image" Target="media/image36.png"/><Relationship Id="rId167" Type="http://schemas.openxmlformats.org/officeDocument/2006/relationships/hyperlink" Target="https://institutfrancais.de/kultur/buchGideen/francomics" TargetMode="External"/><Relationship Id="rId188" Type="http://schemas.openxmlformats.org/officeDocument/2006/relationships/image" Target="media/image51.jpeg"/><Relationship Id="rId71" Type="http://schemas.openxmlformats.org/officeDocument/2006/relationships/hyperlink" Target="https://www.lemonde.fr/police-justice/article/2018/12/11/comparutions-immediates-visiblement-vous-n-alliez-pas-jouer-au-tennis-avec-cette-raquette_5395771_1653578.html" TargetMode="External"/><Relationship Id="rId92" Type="http://schemas.openxmlformats.org/officeDocument/2006/relationships/hyperlink" Target="http://rfi.nlfrancemm.com/HS?b=bJ3polxXxsbirI_OjYY93gArgR_CepjwynJNBmJhYt5axvL4meN_vUiB7OTmAP-L&amp;c=Kett-a2AFRZijC29MyXm9A" TargetMode="External"/><Relationship Id="rId213" Type="http://schemas.openxmlformats.org/officeDocument/2006/relationships/image" Target="media/image64.jpeg"/><Relationship Id="rId234" Type="http://schemas.openxmlformats.org/officeDocument/2006/relationships/hyperlink" Target="http://ir26.mjt.lu/lnk/AM0AACw4b_IAAcUpR7gAAGhkx84AASJ_izAAGvFeAAiWKABcV3kjXj8CYKpBRZuaV7a8VXJlmwAIJmg/6/9hxyTkZk90b0gH5U_WdUIg/aHR0cHM6Ly9sZXNwZXRpdHNjaXRveWVucy5jb20vbGEtZGlzY3V0ZS1taW51dGUvbGUtZHJvaXQtZGV0cmUtcHJvdGVnZS8"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8495E-CE2E-4AF3-8821-41182207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6336</Words>
  <Characters>66955</Characters>
  <Application>Microsoft Office Word</Application>
  <DocSecurity>0</DocSecurity>
  <Lines>557</Lines>
  <Paragraphs>146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73145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42</cp:revision>
  <cp:lastPrinted>2018-01-26T17:32:00Z</cp:lastPrinted>
  <dcterms:created xsi:type="dcterms:W3CDTF">2019-02-03T20:26:00Z</dcterms:created>
  <dcterms:modified xsi:type="dcterms:W3CDTF">2019-03-04T12:45:00Z</dcterms:modified>
</cp:coreProperties>
</file>